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66D84" w:rsidRPr="0035376A" w:rsidRDefault="00970254" w:rsidP="00743D62">
      <w:pPr>
        <w:pStyle w:val="a0"/>
        <w:jc w:val="center"/>
        <w:rPr>
          <w:sz w:val="22"/>
          <w:szCs w:val="22"/>
        </w:rPr>
      </w:pPr>
      <w:r w:rsidRPr="0035376A">
        <w:rPr>
          <w:sz w:val="22"/>
          <w:szCs w:val="22"/>
        </w:rPr>
        <w:t xml:space="preserve">Региональная </w:t>
      </w:r>
      <w:r w:rsidR="00366D84" w:rsidRPr="0035376A">
        <w:rPr>
          <w:sz w:val="22"/>
          <w:szCs w:val="22"/>
        </w:rPr>
        <w:t xml:space="preserve"> общественная организация</w:t>
      </w:r>
    </w:p>
    <w:p w:rsidR="00366D84" w:rsidRPr="0035376A" w:rsidRDefault="0035376A" w:rsidP="0035376A">
      <w:pPr>
        <w:pStyle w:val="a0"/>
        <w:spacing w:line="480" w:lineRule="auto"/>
        <w:jc w:val="center"/>
        <w:rPr>
          <w:sz w:val="22"/>
          <w:szCs w:val="22"/>
        </w:rPr>
      </w:pPr>
      <w:r>
        <w:rPr>
          <w:sz w:val="22"/>
          <w:szCs w:val="22"/>
        </w:rPr>
        <w:t>«</w:t>
      </w:r>
      <w:r w:rsidR="00970254" w:rsidRPr="0035376A">
        <w:rPr>
          <w:sz w:val="22"/>
          <w:szCs w:val="22"/>
        </w:rPr>
        <w:t>Ульяновская ф</w:t>
      </w:r>
      <w:r w:rsidR="00366D84" w:rsidRPr="0035376A">
        <w:rPr>
          <w:sz w:val="22"/>
          <w:szCs w:val="22"/>
        </w:rPr>
        <w:t xml:space="preserve">едерация </w:t>
      </w:r>
      <w:r w:rsidR="00970254" w:rsidRPr="0035376A">
        <w:rPr>
          <w:sz w:val="22"/>
          <w:szCs w:val="22"/>
        </w:rPr>
        <w:t>спортивного туризма</w:t>
      </w:r>
      <w:r>
        <w:rPr>
          <w:sz w:val="22"/>
          <w:szCs w:val="22"/>
        </w:rPr>
        <w:t>»</w:t>
      </w:r>
    </w:p>
    <w:p w:rsidR="00366D84" w:rsidRPr="0035376A" w:rsidRDefault="00366D84" w:rsidP="00995C2C">
      <w:pPr>
        <w:pStyle w:val="a0"/>
        <w:rPr>
          <w:sz w:val="22"/>
          <w:szCs w:val="22"/>
        </w:rPr>
      </w:pPr>
    </w:p>
    <w:p w:rsidR="00366D84" w:rsidRPr="0035376A" w:rsidRDefault="00366D84" w:rsidP="00995C2C">
      <w:pPr>
        <w:pStyle w:val="a0"/>
        <w:rPr>
          <w:sz w:val="22"/>
          <w:szCs w:val="22"/>
        </w:rPr>
      </w:pPr>
    </w:p>
    <w:p w:rsidR="00366D84" w:rsidRPr="0035376A" w:rsidRDefault="0009593D" w:rsidP="00743D62">
      <w:pPr>
        <w:pStyle w:val="a0"/>
        <w:jc w:val="center"/>
        <w:rPr>
          <w:sz w:val="22"/>
          <w:szCs w:val="22"/>
        </w:rPr>
      </w:pPr>
      <w:r>
        <w:rPr>
          <w:noProof/>
          <w:sz w:val="22"/>
          <w:szCs w:val="22"/>
        </w:rPr>
        <w:drawing>
          <wp:inline distT="0" distB="0" distL="0" distR="0">
            <wp:extent cx="925195" cy="1360805"/>
            <wp:effectExtent l="0" t="0" r="0" b="0"/>
            <wp:docPr id="93" name="Рисунок 93" descr="Описание: embl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Описание: emblem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5195" cy="1360805"/>
                    </a:xfrm>
                    <a:prstGeom prst="rect">
                      <a:avLst/>
                    </a:prstGeom>
                    <a:noFill/>
                    <a:ln>
                      <a:noFill/>
                    </a:ln>
                  </pic:spPr>
                </pic:pic>
              </a:graphicData>
            </a:graphic>
          </wp:inline>
        </w:drawing>
      </w:r>
    </w:p>
    <w:p w:rsidR="001E5A96" w:rsidRPr="0035376A" w:rsidRDefault="001E5A96" w:rsidP="00995C2C">
      <w:pPr>
        <w:pStyle w:val="a0"/>
        <w:rPr>
          <w:sz w:val="22"/>
          <w:szCs w:val="22"/>
        </w:rPr>
      </w:pPr>
    </w:p>
    <w:p w:rsidR="00366D84" w:rsidRPr="0035376A" w:rsidRDefault="00366D84" w:rsidP="00743D62">
      <w:pPr>
        <w:pStyle w:val="a0"/>
        <w:jc w:val="center"/>
        <w:rPr>
          <w:b/>
          <w:sz w:val="28"/>
          <w:szCs w:val="28"/>
        </w:rPr>
      </w:pPr>
      <w:bookmarkStart w:id="0" w:name="_Toc34151914"/>
      <w:bookmarkStart w:id="1" w:name="_Toc34153368"/>
      <w:bookmarkStart w:id="2" w:name="_Toc34477075"/>
      <w:bookmarkStart w:id="3" w:name="_Toc168766926"/>
      <w:bookmarkStart w:id="4" w:name="_Toc168767921"/>
      <w:bookmarkStart w:id="5" w:name="_Toc271716971"/>
      <w:bookmarkStart w:id="6" w:name="_Toc271758416"/>
      <w:r w:rsidRPr="0035376A">
        <w:rPr>
          <w:b/>
          <w:sz w:val="28"/>
          <w:szCs w:val="28"/>
        </w:rPr>
        <w:t>Отчет</w:t>
      </w:r>
      <w:bookmarkEnd w:id="0"/>
      <w:bookmarkEnd w:id="1"/>
      <w:bookmarkEnd w:id="2"/>
      <w:bookmarkEnd w:id="3"/>
      <w:bookmarkEnd w:id="4"/>
      <w:bookmarkEnd w:id="5"/>
      <w:bookmarkEnd w:id="6"/>
    </w:p>
    <w:p w:rsidR="00366D84" w:rsidRPr="0035376A" w:rsidRDefault="00366D84" w:rsidP="00743D62">
      <w:pPr>
        <w:pStyle w:val="a0"/>
        <w:jc w:val="center"/>
        <w:rPr>
          <w:b/>
          <w:sz w:val="28"/>
          <w:szCs w:val="28"/>
        </w:rPr>
      </w:pPr>
      <w:r w:rsidRPr="0035376A">
        <w:rPr>
          <w:b/>
          <w:sz w:val="28"/>
          <w:szCs w:val="28"/>
        </w:rPr>
        <w:t>о прохождении водного туристского спортивного маршрута</w:t>
      </w:r>
    </w:p>
    <w:p w:rsidR="00366D84" w:rsidRPr="0035376A" w:rsidRDefault="00BD2BD2" w:rsidP="00743D62">
      <w:pPr>
        <w:pStyle w:val="a0"/>
        <w:jc w:val="center"/>
        <w:rPr>
          <w:b/>
          <w:sz w:val="28"/>
          <w:szCs w:val="28"/>
        </w:rPr>
      </w:pPr>
      <w:r>
        <w:rPr>
          <w:b/>
          <w:sz w:val="28"/>
          <w:szCs w:val="28"/>
        </w:rPr>
        <w:t>второй</w:t>
      </w:r>
      <w:r w:rsidR="00366D84" w:rsidRPr="0035376A">
        <w:rPr>
          <w:b/>
          <w:sz w:val="28"/>
          <w:szCs w:val="28"/>
        </w:rPr>
        <w:t xml:space="preserve"> категории сложности </w:t>
      </w:r>
      <w:r w:rsidR="00CD2EA9">
        <w:rPr>
          <w:b/>
          <w:sz w:val="28"/>
          <w:szCs w:val="28"/>
          <w:lang w:val="en-US"/>
        </w:rPr>
        <w:t>II</w:t>
      </w:r>
      <w:r w:rsidR="00CD2EA9" w:rsidRPr="00CD2EA9">
        <w:rPr>
          <w:b/>
          <w:sz w:val="28"/>
          <w:szCs w:val="28"/>
        </w:rPr>
        <w:t>-</w:t>
      </w:r>
      <w:r w:rsidR="00CD2EA9">
        <w:rPr>
          <w:b/>
          <w:sz w:val="28"/>
          <w:szCs w:val="28"/>
        </w:rPr>
        <w:t xml:space="preserve">го этапа Экспедиции РГО </w:t>
      </w:r>
      <w:r w:rsidR="00B52B93" w:rsidRPr="0035376A">
        <w:rPr>
          <w:b/>
          <w:sz w:val="28"/>
          <w:szCs w:val="28"/>
        </w:rPr>
        <w:t xml:space="preserve"> (</w:t>
      </w:r>
      <w:r w:rsidR="00CD2EA9">
        <w:rPr>
          <w:b/>
          <w:sz w:val="28"/>
          <w:szCs w:val="28"/>
        </w:rPr>
        <w:t>респ.Карелия-Вологодская обл</w:t>
      </w:r>
      <w:r w:rsidR="00B52B93" w:rsidRPr="0035376A">
        <w:rPr>
          <w:b/>
          <w:sz w:val="28"/>
          <w:szCs w:val="28"/>
        </w:rPr>
        <w:t>)</w:t>
      </w:r>
      <w:r w:rsidR="0035376A" w:rsidRPr="0035376A">
        <w:rPr>
          <w:b/>
          <w:sz w:val="28"/>
          <w:szCs w:val="28"/>
        </w:rPr>
        <w:t>,</w:t>
      </w:r>
    </w:p>
    <w:p w:rsidR="00910AF7" w:rsidRPr="0035376A" w:rsidRDefault="00366D84" w:rsidP="00743D62">
      <w:pPr>
        <w:pStyle w:val="a0"/>
        <w:jc w:val="center"/>
        <w:rPr>
          <w:b/>
          <w:sz w:val="28"/>
          <w:szCs w:val="28"/>
        </w:rPr>
      </w:pPr>
      <w:r w:rsidRPr="0035376A">
        <w:rPr>
          <w:b/>
          <w:sz w:val="28"/>
          <w:szCs w:val="28"/>
        </w:rPr>
        <w:t>совершенн</w:t>
      </w:r>
      <w:r w:rsidR="0035376A" w:rsidRPr="0035376A">
        <w:rPr>
          <w:b/>
          <w:sz w:val="28"/>
          <w:szCs w:val="28"/>
        </w:rPr>
        <w:t>ого</w:t>
      </w:r>
      <w:r w:rsidRPr="0035376A">
        <w:rPr>
          <w:b/>
          <w:sz w:val="28"/>
          <w:szCs w:val="28"/>
        </w:rPr>
        <w:t xml:space="preserve"> сборной группой туристов</w:t>
      </w:r>
    </w:p>
    <w:p w:rsidR="00366D84" w:rsidRPr="0035376A" w:rsidRDefault="00B52B93" w:rsidP="00743D62">
      <w:pPr>
        <w:pStyle w:val="a0"/>
        <w:jc w:val="center"/>
        <w:rPr>
          <w:b/>
          <w:sz w:val="28"/>
          <w:szCs w:val="28"/>
        </w:rPr>
      </w:pPr>
      <w:r w:rsidRPr="0035376A">
        <w:rPr>
          <w:b/>
          <w:sz w:val="28"/>
          <w:szCs w:val="28"/>
        </w:rPr>
        <w:t>г.Ульяновска</w:t>
      </w:r>
      <w:r w:rsidR="00CD2EA9">
        <w:rPr>
          <w:b/>
          <w:sz w:val="28"/>
          <w:szCs w:val="28"/>
        </w:rPr>
        <w:t xml:space="preserve"> </w:t>
      </w:r>
      <w:r w:rsidR="00366D84" w:rsidRPr="0035376A">
        <w:rPr>
          <w:b/>
          <w:sz w:val="28"/>
          <w:szCs w:val="28"/>
        </w:rPr>
        <w:t xml:space="preserve">в период </w:t>
      </w:r>
      <w:r w:rsidR="00366D84" w:rsidRPr="00224D71">
        <w:rPr>
          <w:b/>
          <w:sz w:val="28"/>
          <w:szCs w:val="28"/>
        </w:rPr>
        <w:t xml:space="preserve">с </w:t>
      </w:r>
      <w:r w:rsidR="00224D71" w:rsidRPr="00224D71">
        <w:rPr>
          <w:b/>
          <w:sz w:val="28"/>
          <w:szCs w:val="28"/>
        </w:rPr>
        <w:t>30</w:t>
      </w:r>
      <w:r w:rsidRPr="00224D71">
        <w:rPr>
          <w:b/>
          <w:sz w:val="28"/>
          <w:szCs w:val="28"/>
        </w:rPr>
        <w:t xml:space="preserve"> </w:t>
      </w:r>
      <w:r w:rsidR="00224D71" w:rsidRPr="00224D71">
        <w:rPr>
          <w:b/>
          <w:sz w:val="28"/>
          <w:szCs w:val="28"/>
        </w:rPr>
        <w:t>июня</w:t>
      </w:r>
      <w:r w:rsidR="00366D84" w:rsidRPr="00224D71">
        <w:rPr>
          <w:b/>
          <w:sz w:val="28"/>
          <w:szCs w:val="28"/>
        </w:rPr>
        <w:t xml:space="preserve"> по </w:t>
      </w:r>
      <w:r w:rsidR="00224D71" w:rsidRPr="00224D71">
        <w:rPr>
          <w:b/>
          <w:sz w:val="28"/>
          <w:szCs w:val="28"/>
        </w:rPr>
        <w:t>20</w:t>
      </w:r>
      <w:r w:rsidRPr="00224D71">
        <w:rPr>
          <w:b/>
          <w:sz w:val="28"/>
          <w:szCs w:val="28"/>
        </w:rPr>
        <w:t xml:space="preserve"> </w:t>
      </w:r>
      <w:r w:rsidR="00224D71">
        <w:rPr>
          <w:b/>
          <w:sz w:val="28"/>
          <w:szCs w:val="28"/>
        </w:rPr>
        <w:t>июля</w:t>
      </w:r>
      <w:r w:rsidR="00366D84" w:rsidRPr="0035376A">
        <w:rPr>
          <w:b/>
          <w:sz w:val="28"/>
          <w:szCs w:val="28"/>
        </w:rPr>
        <w:t xml:space="preserve"> 201</w:t>
      </w:r>
      <w:r w:rsidR="00CD2EA9">
        <w:rPr>
          <w:b/>
          <w:sz w:val="28"/>
          <w:szCs w:val="28"/>
        </w:rPr>
        <w:t>9</w:t>
      </w:r>
      <w:r w:rsidR="00366D84" w:rsidRPr="0035376A">
        <w:rPr>
          <w:b/>
          <w:sz w:val="28"/>
          <w:szCs w:val="28"/>
        </w:rPr>
        <w:t xml:space="preserve"> года</w:t>
      </w:r>
    </w:p>
    <w:p w:rsidR="0035376A" w:rsidRDefault="0035376A" w:rsidP="00F70BEB">
      <w:pPr>
        <w:pStyle w:val="a0"/>
        <w:rPr>
          <w:sz w:val="22"/>
          <w:szCs w:val="22"/>
        </w:rPr>
      </w:pPr>
    </w:p>
    <w:p w:rsidR="00446718" w:rsidRPr="0035376A" w:rsidRDefault="00446718" w:rsidP="00743D62">
      <w:pPr>
        <w:pStyle w:val="a0"/>
        <w:jc w:val="right"/>
        <w:rPr>
          <w:sz w:val="22"/>
          <w:szCs w:val="22"/>
        </w:rPr>
      </w:pPr>
      <w:r w:rsidRPr="0035376A">
        <w:rPr>
          <w:sz w:val="22"/>
          <w:szCs w:val="22"/>
        </w:rPr>
        <w:t xml:space="preserve">Маршрутная книжка </w:t>
      </w:r>
      <w:r w:rsidRPr="00391C0C">
        <w:rPr>
          <w:sz w:val="22"/>
          <w:szCs w:val="22"/>
          <w:u w:val="single"/>
        </w:rPr>
        <w:t xml:space="preserve">№ </w:t>
      </w:r>
      <w:r w:rsidR="00391C0C" w:rsidRPr="00556166">
        <w:rPr>
          <w:sz w:val="22"/>
          <w:szCs w:val="22"/>
          <w:u w:val="single"/>
        </w:rPr>
        <w:t>20</w:t>
      </w:r>
      <w:r w:rsidR="00B52B93" w:rsidRPr="00391C0C">
        <w:rPr>
          <w:sz w:val="22"/>
          <w:szCs w:val="22"/>
          <w:u w:val="single"/>
        </w:rPr>
        <w:t>-1</w:t>
      </w:r>
      <w:r w:rsidR="00391C0C" w:rsidRPr="00556166">
        <w:rPr>
          <w:sz w:val="22"/>
          <w:szCs w:val="22"/>
          <w:u w:val="single"/>
        </w:rPr>
        <w:t>9</w:t>
      </w:r>
      <w:r w:rsidR="00B52B93" w:rsidRPr="00391C0C">
        <w:rPr>
          <w:sz w:val="22"/>
          <w:szCs w:val="22"/>
          <w:u w:val="single"/>
        </w:rPr>
        <w:t>В</w:t>
      </w:r>
    </w:p>
    <w:p w:rsidR="00366D84" w:rsidRPr="0035376A" w:rsidRDefault="00366D84" w:rsidP="00743D62">
      <w:pPr>
        <w:pStyle w:val="a0"/>
        <w:jc w:val="right"/>
        <w:rPr>
          <w:sz w:val="22"/>
          <w:szCs w:val="22"/>
        </w:rPr>
      </w:pPr>
      <w:r w:rsidRPr="0035376A">
        <w:rPr>
          <w:sz w:val="22"/>
          <w:szCs w:val="22"/>
        </w:rPr>
        <w:t>Руководитель:</w:t>
      </w:r>
    </w:p>
    <w:p w:rsidR="00366D84" w:rsidRPr="005974BB" w:rsidRDefault="00391C0C" w:rsidP="005974BB">
      <w:pPr>
        <w:pStyle w:val="a0"/>
        <w:jc w:val="right"/>
        <w:rPr>
          <w:sz w:val="22"/>
          <w:szCs w:val="22"/>
        </w:rPr>
      </w:pPr>
      <w:r>
        <w:rPr>
          <w:sz w:val="22"/>
          <w:szCs w:val="22"/>
        </w:rPr>
        <w:t>Герасимов Ген</w:t>
      </w:r>
      <w:r w:rsidR="00CD2EA9">
        <w:rPr>
          <w:sz w:val="22"/>
          <w:szCs w:val="22"/>
        </w:rPr>
        <w:t>надий Петрович</w:t>
      </w:r>
    </w:p>
    <w:p w:rsidR="00446718" w:rsidRPr="00BD2BD2" w:rsidRDefault="00446718" w:rsidP="00743D62">
      <w:pPr>
        <w:pStyle w:val="a0"/>
        <w:jc w:val="right"/>
        <w:rPr>
          <w:sz w:val="22"/>
          <w:szCs w:val="22"/>
        </w:rPr>
      </w:pPr>
      <w:r w:rsidRPr="005974BB">
        <w:rPr>
          <w:sz w:val="22"/>
          <w:szCs w:val="22"/>
        </w:rPr>
        <w:t xml:space="preserve">тел. </w:t>
      </w:r>
      <w:r w:rsidR="00B52B93" w:rsidRPr="005974BB">
        <w:rPr>
          <w:sz w:val="22"/>
          <w:szCs w:val="22"/>
        </w:rPr>
        <w:t>+</w:t>
      </w:r>
      <w:r w:rsidR="005974BB" w:rsidRPr="005974BB">
        <w:rPr>
          <w:sz w:val="22"/>
          <w:szCs w:val="22"/>
        </w:rPr>
        <w:t>79176131128</w:t>
      </w:r>
    </w:p>
    <w:p w:rsidR="005974BB" w:rsidRDefault="005974BB" w:rsidP="005974BB">
      <w:pPr>
        <w:jc w:val="right"/>
        <w:rPr>
          <w:rFonts w:cs="Calibri"/>
        </w:rPr>
      </w:pPr>
      <w:r>
        <w:rPr>
          <w:rFonts w:cs="Calibri"/>
        </w:rPr>
        <w:t>г.</w:t>
      </w:r>
      <w:r w:rsidRPr="005974BB">
        <w:rPr>
          <w:rFonts w:cs="Calibri"/>
        </w:rPr>
        <w:t xml:space="preserve"> Ульяновск ул. Мичурина д6/17 кв 3</w:t>
      </w:r>
    </w:p>
    <w:p w:rsidR="00F70BEB" w:rsidRDefault="00F70BEB" w:rsidP="00F70BEB">
      <w:pPr>
        <w:jc w:val="right"/>
        <w:rPr>
          <w:rFonts w:cs="Calibri"/>
        </w:rPr>
      </w:pPr>
      <w:r>
        <w:rPr>
          <w:rFonts w:cs="Calibri"/>
        </w:rPr>
        <w:t>Автор отчета: Елизаров П.В. тел. +79272703279</w:t>
      </w:r>
    </w:p>
    <w:p w:rsidR="00F70BEB" w:rsidRDefault="00F70BEB" w:rsidP="00F70BEB">
      <w:pPr>
        <w:jc w:val="right"/>
        <w:rPr>
          <w:rFonts w:cs="Calibri"/>
        </w:rPr>
      </w:pPr>
    </w:p>
    <w:p w:rsidR="00366D84" w:rsidRPr="0035376A" w:rsidRDefault="00366D84" w:rsidP="00995C2C">
      <w:pPr>
        <w:pStyle w:val="a0"/>
        <w:rPr>
          <w:sz w:val="22"/>
          <w:szCs w:val="22"/>
        </w:rPr>
      </w:pPr>
      <w:r w:rsidRPr="0035376A">
        <w:rPr>
          <w:sz w:val="22"/>
          <w:szCs w:val="22"/>
        </w:rPr>
        <w:t>Маршрутно-квалификационная комиссия (</w:t>
      </w:r>
      <w:r w:rsidR="00B52B93" w:rsidRPr="0035376A">
        <w:rPr>
          <w:sz w:val="22"/>
          <w:szCs w:val="22"/>
        </w:rPr>
        <w:t>РОО «УФСТ»</w:t>
      </w:r>
      <w:r w:rsidRPr="0035376A">
        <w:rPr>
          <w:sz w:val="22"/>
          <w:szCs w:val="22"/>
        </w:rPr>
        <w:t xml:space="preserve">) рассмотрела отчет и считает, что маршрут может быть зачтен всем участникам и руководителю </w:t>
      </w:r>
      <w:r w:rsidR="00CD2EA9" w:rsidRPr="00CD2EA9">
        <w:rPr>
          <w:b/>
          <w:i/>
          <w:iCs/>
          <w:sz w:val="22"/>
          <w:szCs w:val="22"/>
          <w:u w:val="single"/>
        </w:rPr>
        <w:t>второй</w:t>
      </w:r>
      <w:r w:rsidR="00CD2EA9">
        <w:rPr>
          <w:b/>
          <w:i/>
          <w:iCs/>
          <w:sz w:val="22"/>
          <w:szCs w:val="22"/>
        </w:rPr>
        <w:t xml:space="preserve"> </w:t>
      </w:r>
      <w:r w:rsidRPr="0035376A">
        <w:rPr>
          <w:sz w:val="22"/>
          <w:szCs w:val="22"/>
        </w:rPr>
        <w:t>категорией сложности.</w:t>
      </w:r>
    </w:p>
    <w:p w:rsidR="00B52B93" w:rsidRPr="0035376A" w:rsidRDefault="00366D84" w:rsidP="0035376A">
      <w:pPr>
        <w:pStyle w:val="a0"/>
        <w:spacing w:line="480" w:lineRule="auto"/>
        <w:rPr>
          <w:sz w:val="22"/>
          <w:szCs w:val="22"/>
        </w:rPr>
      </w:pPr>
      <w:r w:rsidRPr="0035376A">
        <w:rPr>
          <w:sz w:val="22"/>
          <w:szCs w:val="22"/>
        </w:rPr>
        <w:t xml:space="preserve">Отчет использовать в библиотеке </w:t>
      </w:r>
      <w:r w:rsidR="00B52B93" w:rsidRPr="0035376A">
        <w:rPr>
          <w:sz w:val="22"/>
          <w:szCs w:val="22"/>
        </w:rPr>
        <w:t xml:space="preserve">РОО </w:t>
      </w:r>
      <w:r w:rsidR="0035376A">
        <w:rPr>
          <w:sz w:val="22"/>
          <w:szCs w:val="22"/>
        </w:rPr>
        <w:t>«</w:t>
      </w:r>
      <w:r w:rsidR="00B52B93" w:rsidRPr="0035376A">
        <w:rPr>
          <w:sz w:val="22"/>
          <w:szCs w:val="22"/>
        </w:rPr>
        <w:t>Ульяновская федерация спортивного туризма</w:t>
      </w:r>
      <w:r w:rsidR="0035376A">
        <w:rPr>
          <w:sz w:val="22"/>
          <w:szCs w:val="22"/>
        </w:rPr>
        <w:t>»</w:t>
      </w:r>
    </w:p>
    <w:p w:rsidR="00366D84" w:rsidRPr="0035376A" w:rsidRDefault="003613D6" w:rsidP="003613D6">
      <w:pPr>
        <w:pStyle w:val="a0"/>
        <w:jc w:val="right"/>
        <w:rPr>
          <w:sz w:val="22"/>
          <w:szCs w:val="22"/>
        </w:rPr>
      </w:pPr>
      <w:r>
        <w:rPr>
          <w:noProof/>
          <w:sz w:val="22"/>
          <w:szCs w:val="22"/>
        </w:rPr>
        <w:drawing>
          <wp:anchor distT="0" distB="0" distL="114300" distR="114300" simplePos="0" relativeHeight="251822080" behindDoc="0" locked="0" layoutInCell="1" allowOverlap="1">
            <wp:simplePos x="0" y="0"/>
            <wp:positionH relativeFrom="column">
              <wp:posOffset>5160286</wp:posOffset>
            </wp:positionH>
            <wp:positionV relativeFrom="paragraph">
              <wp:posOffset>-1877</wp:posOffset>
            </wp:positionV>
            <wp:extent cx="1378806" cy="1383527"/>
            <wp:effectExtent l="19050" t="0" r="0" b="0"/>
            <wp:wrapThrough wrapText="bothSides">
              <wp:wrapPolygon edited="0">
                <wp:start x="-298" y="0"/>
                <wp:lineTo x="-298" y="21414"/>
                <wp:lineTo x="21487" y="21414"/>
                <wp:lineTo x="21487" y="0"/>
                <wp:lineTo x="-298" y="0"/>
              </wp:wrapPolygon>
            </wp:wrapThrough>
            <wp:docPr id="1" name="Рисунок 0"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9"/>
                    <a:stretch>
                      <a:fillRect/>
                    </a:stretch>
                  </pic:blipFill>
                  <pic:spPr>
                    <a:xfrm>
                      <a:off x="0" y="0"/>
                      <a:ext cx="1378806" cy="1383527"/>
                    </a:xfrm>
                    <a:prstGeom prst="rect">
                      <a:avLst/>
                    </a:prstGeom>
                  </pic:spPr>
                </pic:pic>
              </a:graphicData>
            </a:graphic>
          </wp:anchor>
        </w:drawing>
      </w:r>
    </w:p>
    <w:p w:rsidR="00366D84" w:rsidRPr="0035376A" w:rsidRDefault="00366D84" w:rsidP="00995C2C">
      <w:pPr>
        <w:pStyle w:val="a0"/>
        <w:rPr>
          <w:sz w:val="22"/>
          <w:szCs w:val="22"/>
        </w:rPr>
      </w:pPr>
    </w:p>
    <w:p w:rsidR="00366D84" w:rsidRPr="0035376A" w:rsidRDefault="00366D84" w:rsidP="00995C2C">
      <w:pPr>
        <w:pStyle w:val="a0"/>
        <w:rPr>
          <w:sz w:val="22"/>
          <w:szCs w:val="22"/>
        </w:rPr>
      </w:pPr>
      <w:r w:rsidRPr="0035376A">
        <w:rPr>
          <w:sz w:val="22"/>
          <w:szCs w:val="22"/>
        </w:rPr>
        <w:t>Судья по виду __________</w:t>
      </w:r>
      <w:r w:rsidR="00743D62" w:rsidRPr="0035376A">
        <w:rPr>
          <w:sz w:val="22"/>
          <w:szCs w:val="22"/>
        </w:rPr>
        <w:t>______ (______________________)</w:t>
      </w:r>
    </w:p>
    <w:p w:rsidR="00366D84" w:rsidRPr="0035376A" w:rsidRDefault="00366D84" w:rsidP="00995C2C">
      <w:pPr>
        <w:pStyle w:val="a0"/>
        <w:rPr>
          <w:sz w:val="22"/>
          <w:szCs w:val="22"/>
        </w:rPr>
      </w:pPr>
      <w:r w:rsidRPr="0035376A">
        <w:rPr>
          <w:sz w:val="22"/>
          <w:szCs w:val="22"/>
        </w:rPr>
        <w:t>Председатель МКК ___</w:t>
      </w:r>
      <w:r w:rsidR="00B52B93" w:rsidRPr="0035376A">
        <w:rPr>
          <w:sz w:val="22"/>
          <w:szCs w:val="22"/>
        </w:rPr>
        <w:t>______________ (С.И.Кушманцев</w:t>
      </w:r>
      <w:r w:rsidR="00743D62" w:rsidRPr="0035376A">
        <w:rPr>
          <w:sz w:val="22"/>
          <w:szCs w:val="22"/>
        </w:rPr>
        <w:t>)</w:t>
      </w:r>
    </w:p>
    <w:p w:rsidR="00366D84" w:rsidRPr="0035376A" w:rsidRDefault="00366D84" w:rsidP="00995C2C">
      <w:pPr>
        <w:pStyle w:val="a0"/>
        <w:rPr>
          <w:sz w:val="22"/>
          <w:szCs w:val="22"/>
        </w:rPr>
      </w:pPr>
      <w:r w:rsidRPr="0035376A">
        <w:rPr>
          <w:sz w:val="22"/>
          <w:szCs w:val="22"/>
        </w:rPr>
        <w:t>Штамп МКК</w:t>
      </w:r>
    </w:p>
    <w:p w:rsidR="001E5A96" w:rsidRPr="0035376A" w:rsidRDefault="001E5A96" w:rsidP="00995C2C">
      <w:pPr>
        <w:pStyle w:val="a0"/>
        <w:rPr>
          <w:sz w:val="22"/>
          <w:szCs w:val="22"/>
        </w:rPr>
      </w:pPr>
    </w:p>
    <w:p w:rsidR="00366D84" w:rsidRPr="0035376A" w:rsidRDefault="00366D84" w:rsidP="00743D62">
      <w:pPr>
        <w:pStyle w:val="a0"/>
        <w:jc w:val="center"/>
        <w:rPr>
          <w:sz w:val="22"/>
          <w:szCs w:val="22"/>
        </w:rPr>
      </w:pPr>
      <w:r w:rsidRPr="0035376A">
        <w:rPr>
          <w:sz w:val="22"/>
          <w:szCs w:val="22"/>
        </w:rPr>
        <w:t xml:space="preserve">г. </w:t>
      </w:r>
      <w:r w:rsidR="00B52B93" w:rsidRPr="0035376A">
        <w:rPr>
          <w:sz w:val="22"/>
          <w:szCs w:val="22"/>
        </w:rPr>
        <w:t>Ульяновск</w:t>
      </w:r>
    </w:p>
    <w:p w:rsidR="00366D84" w:rsidRPr="00D84043" w:rsidRDefault="00B52B93" w:rsidP="00465712">
      <w:pPr>
        <w:pStyle w:val="a0"/>
        <w:jc w:val="center"/>
        <w:rPr>
          <w:b/>
          <w:sz w:val="22"/>
          <w:szCs w:val="22"/>
        </w:rPr>
      </w:pPr>
      <w:r w:rsidRPr="0035376A">
        <w:rPr>
          <w:sz w:val="22"/>
          <w:szCs w:val="22"/>
        </w:rPr>
        <w:t>201</w:t>
      </w:r>
      <w:r w:rsidR="00CD2EA9">
        <w:rPr>
          <w:sz w:val="22"/>
          <w:szCs w:val="22"/>
        </w:rPr>
        <w:t>9</w:t>
      </w:r>
      <w:r w:rsidR="00366D84" w:rsidRPr="0035376A">
        <w:rPr>
          <w:sz w:val="22"/>
          <w:szCs w:val="22"/>
        </w:rPr>
        <w:br w:type="page"/>
      </w:r>
      <w:r w:rsidR="00366D84" w:rsidRPr="00D84043">
        <w:rPr>
          <w:b/>
          <w:sz w:val="22"/>
          <w:szCs w:val="22"/>
        </w:rPr>
        <w:lastRenderedPageBreak/>
        <w:t xml:space="preserve">Оглавление </w:t>
      </w:r>
    </w:p>
    <w:p w:rsidR="007007A0" w:rsidRDefault="00CC4822">
      <w:pPr>
        <w:pStyle w:val="14"/>
        <w:rPr>
          <w:rFonts w:asciiTheme="minorHAnsi" w:eastAsiaTheme="minorEastAsia" w:hAnsiTheme="minorHAnsi" w:cstheme="minorBidi"/>
        </w:rPr>
      </w:pPr>
      <w:r w:rsidRPr="0035376A">
        <w:rPr>
          <w:bCs/>
        </w:rPr>
        <w:fldChar w:fldCharType="begin"/>
      </w:r>
      <w:r w:rsidR="00746A6F" w:rsidRPr="0035376A">
        <w:rPr>
          <w:bCs/>
        </w:rPr>
        <w:instrText xml:space="preserve"> TOC \o "1-3" \h \z \u </w:instrText>
      </w:r>
      <w:r w:rsidRPr="0035376A">
        <w:rPr>
          <w:bCs/>
        </w:rPr>
        <w:fldChar w:fldCharType="separate"/>
      </w:r>
      <w:hyperlink w:anchor="_Toc24302404" w:history="1">
        <w:r w:rsidR="007007A0" w:rsidRPr="009305C0">
          <w:rPr>
            <w:rStyle w:val="aa"/>
          </w:rPr>
          <w:t>1.</w:t>
        </w:r>
        <w:r w:rsidR="007007A0">
          <w:rPr>
            <w:rFonts w:asciiTheme="minorHAnsi" w:eastAsiaTheme="minorEastAsia" w:hAnsiTheme="minorHAnsi" w:cstheme="minorBidi"/>
          </w:rPr>
          <w:tab/>
        </w:r>
        <w:r w:rsidR="007007A0" w:rsidRPr="009305C0">
          <w:rPr>
            <w:rStyle w:val="aa"/>
          </w:rPr>
          <w:t>Справочные сведения о путешествии</w:t>
        </w:r>
        <w:r w:rsidR="007007A0">
          <w:rPr>
            <w:webHidden/>
          </w:rPr>
          <w:tab/>
        </w:r>
        <w:r>
          <w:rPr>
            <w:webHidden/>
          </w:rPr>
          <w:fldChar w:fldCharType="begin"/>
        </w:r>
        <w:r w:rsidR="007007A0">
          <w:rPr>
            <w:webHidden/>
          </w:rPr>
          <w:instrText xml:space="preserve"> PAGEREF _Toc24302404 \h </w:instrText>
        </w:r>
        <w:r>
          <w:rPr>
            <w:webHidden/>
          </w:rPr>
        </w:r>
        <w:r>
          <w:rPr>
            <w:webHidden/>
          </w:rPr>
          <w:fldChar w:fldCharType="separate"/>
        </w:r>
        <w:r w:rsidR="005A66AA">
          <w:rPr>
            <w:webHidden/>
          </w:rPr>
          <w:t>3</w:t>
        </w:r>
        <w:r>
          <w:rPr>
            <w:webHidden/>
          </w:rPr>
          <w:fldChar w:fldCharType="end"/>
        </w:r>
      </w:hyperlink>
    </w:p>
    <w:p w:rsidR="007007A0" w:rsidRDefault="00883A8D">
      <w:pPr>
        <w:pStyle w:val="21"/>
        <w:rPr>
          <w:rFonts w:asciiTheme="minorHAnsi" w:eastAsiaTheme="minorEastAsia" w:hAnsiTheme="minorHAnsi" w:cstheme="minorBidi"/>
          <w:noProof/>
        </w:rPr>
      </w:pPr>
      <w:hyperlink w:anchor="_Toc24302405" w:history="1">
        <w:r w:rsidR="007007A0" w:rsidRPr="009305C0">
          <w:rPr>
            <w:rStyle w:val="aa"/>
            <w:noProof/>
          </w:rPr>
          <w:t>1.1.</w:t>
        </w:r>
        <w:r w:rsidR="007007A0">
          <w:rPr>
            <w:rFonts w:asciiTheme="minorHAnsi" w:eastAsiaTheme="minorEastAsia" w:hAnsiTheme="minorHAnsi" w:cstheme="minorBidi"/>
            <w:noProof/>
          </w:rPr>
          <w:tab/>
        </w:r>
        <w:r w:rsidR="007007A0" w:rsidRPr="009305C0">
          <w:rPr>
            <w:rStyle w:val="aa"/>
            <w:noProof/>
          </w:rPr>
          <w:t>Проводящая организация</w:t>
        </w:r>
        <w:r w:rsidR="007007A0">
          <w:rPr>
            <w:noProof/>
            <w:webHidden/>
          </w:rPr>
          <w:tab/>
        </w:r>
        <w:r w:rsidR="00CC4822">
          <w:rPr>
            <w:noProof/>
            <w:webHidden/>
          </w:rPr>
          <w:fldChar w:fldCharType="begin"/>
        </w:r>
        <w:r w:rsidR="007007A0">
          <w:rPr>
            <w:noProof/>
            <w:webHidden/>
          </w:rPr>
          <w:instrText xml:space="preserve"> PAGEREF _Toc24302405 \h </w:instrText>
        </w:r>
        <w:r w:rsidR="00CC4822">
          <w:rPr>
            <w:noProof/>
            <w:webHidden/>
          </w:rPr>
        </w:r>
        <w:r w:rsidR="00CC4822">
          <w:rPr>
            <w:noProof/>
            <w:webHidden/>
          </w:rPr>
          <w:fldChar w:fldCharType="separate"/>
        </w:r>
        <w:r w:rsidR="005A66AA">
          <w:rPr>
            <w:noProof/>
            <w:webHidden/>
          </w:rPr>
          <w:t>3</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06" w:history="1">
        <w:r w:rsidR="007007A0" w:rsidRPr="009305C0">
          <w:rPr>
            <w:rStyle w:val="aa"/>
            <w:noProof/>
          </w:rPr>
          <w:t>1.2.</w:t>
        </w:r>
        <w:r w:rsidR="007007A0">
          <w:rPr>
            <w:rFonts w:asciiTheme="minorHAnsi" w:eastAsiaTheme="minorEastAsia" w:hAnsiTheme="minorHAnsi" w:cstheme="minorBidi"/>
            <w:noProof/>
          </w:rPr>
          <w:tab/>
        </w:r>
        <w:r w:rsidR="007007A0" w:rsidRPr="009305C0">
          <w:rPr>
            <w:rStyle w:val="aa"/>
            <w:noProof/>
          </w:rPr>
          <w:t>Место проведения</w:t>
        </w:r>
        <w:r w:rsidR="007007A0">
          <w:rPr>
            <w:noProof/>
            <w:webHidden/>
          </w:rPr>
          <w:tab/>
        </w:r>
        <w:r w:rsidR="00CC4822">
          <w:rPr>
            <w:noProof/>
            <w:webHidden/>
          </w:rPr>
          <w:fldChar w:fldCharType="begin"/>
        </w:r>
        <w:r w:rsidR="007007A0">
          <w:rPr>
            <w:noProof/>
            <w:webHidden/>
          </w:rPr>
          <w:instrText xml:space="preserve"> PAGEREF _Toc24302406 \h </w:instrText>
        </w:r>
        <w:r w:rsidR="00CC4822">
          <w:rPr>
            <w:noProof/>
            <w:webHidden/>
          </w:rPr>
        </w:r>
        <w:r w:rsidR="00CC4822">
          <w:rPr>
            <w:noProof/>
            <w:webHidden/>
          </w:rPr>
          <w:fldChar w:fldCharType="separate"/>
        </w:r>
        <w:r w:rsidR="005A66AA">
          <w:rPr>
            <w:noProof/>
            <w:webHidden/>
          </w:rPr>
          <w:t>3</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07" w:history="1">
        <w:r w:rsidR="007007A0" w:rsidRPr="009305C0">
          <w:rPr>
            <w:rStyle w:val="aa"/>
            <w:noProof/>
          </w:rPr>
          <w:t>1.3.</w:t>
        </w:r>
        <w:r w:rsidR="007007A0">
          <w:rPr>
            <w:rFonts w:asciiTheme="minorHAnsi" w:eastAsiaTheme="minorEastAsia" w:hAnsiTheme="minorHAnsi" w:cstheme="minorBidi"/>
            <w:noProof/>
          </w:rPr>
          <w:tab/>
        </w:r>
        <w:r w:rsidR="007007A0" w:rsidRPr="009305C0">
          <w:rPr>
            <w:rStyle w:val="aa"/>
            <w:noProof/>
          </w:rPr>
          <w:t>Общие справочные сведения о маршруте</w:t>
        </w:r>
        <w:r w:rsidR="007007A0">
          <w:rPr>
            <w:noProof/>
            <w:webHidden/>
          </w:rPr>
          <w:tab/>
        </w:r>
        <w:r w:rsidR="00CC4822">
          <w:rPr>
            <w:noProof/>
            <w:webHidden/>
          </w:rPr>
          <w:fldChar w:fldCharType="begin"/>
        </w:r>
        <w:r w:rsidR="007007A0">
          <w:rPr>
            <w:noProof/>
            <w:webHidden/>
          </w:rPr>
          <w:instrText xml:space="preserve"> PAGEREF _Toc24302407 \h </w:instrText>
        </w:r>
        <w:r w:rsidR="00CC4822">
          <w:rPr>
            <w:noProof/>
            <w:webHidden/>
          </w:rPr>
        </w:r>
        <w:r w:rsidR="00CC4822">
          <w:rPr>
            <w:noProof/>
            <w:webHidden/>
          </w:rPr>
          <w:fldChar w:fldCharType="separate"/>
        </w:r>
        <w:r w:rsidR="005A66AA">
          <w:rPr>
            <w:noProof/>
            <w:webHidden/>
          </w:rPr>
          <w:t>3</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08" w:history="1">
        <w:r w:rsidR="007007A0" w:rsidRPr="009305C0">
          <w:rPr>
            <w:rStyle w:val="aa"/>
            <w:noProof/>
          </w:rPr>
          <w:t>1.4.</w:t>
        </w:r>
        <w:r w:rsidR="007007A0">
          <w:rPr>
            <w:rFonts w:asciiTheme="minorHAnsi" w:eastAsiaTheme="minorEastAsia" w:hAnsiTheme="minorHAnsi" w:cstheme="minorBidi"/>
            <w:noProof/>
          </w:rPr>
          <w:tab/>
        </w:r>
        <w:r w:rsidR="007007A0" w:rsidRPr="009305C0">
          <w:rPr>
            <w:rStyle w:val="aa"/>
            <w:noProof/>
          </w:rPr>
          <w:t>Подробная нитка маршрута</w:t>
        </w:r>
        <w:r w:rsidR="007007A0">
          <w:rPr>
            <w:noProof/>
            <w:webHidden/>
          </w:rPr>
          <w:tab/>
        </w:r>
        <w:r w:rsidR="00CC4822">
          <w:rPr>
            <w:noProof/>
            <w:webHidden/>
          </w:rPr>
          <w:fldChar w:fldCharType="begin"/>
        </w:r>
        <w:r w:rsidR="007007A0">
          <w:rPr>
            <w:noProof/>
            <w:webHidden/>
          </w:rPr>
          <w:instrText xml:space="preserve"> PAGEREF _Toc24302408 \h </w:instrText>
        </w:r>
        <w:r w:rsidR="00CC4822">
          <w:rPr>
            <w:noProof/>
            <w:webHidden/>
          </w:rPr>
        </w:r>
        <w:r w:rsidR="00CC4822">
          <w:rPr>
            <w:noProof/>
            <w:webHidden/>
          </w:rPr>
          <w:fldChar w:fldCharType="separate"/>
        </w:r>
        <w:r w:rsidR="005A66AA">
          <w:rPr>
            <w:noProof/>
            <w:webHidden/>
          </w:rPr>
          <w:t>3</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09" w:history="1">
        <w:r w:rsidR="007007A0" w:rsidRPr="009305C0">
          <w:rPr>
            <w:rStyle w:val="aa"/>
            <w:noProof/>
          </w:rPr>
          <w:t>1.5.</w:t>
        </w:r>
        <w:r w:rsidR="007007A0">
          <w:rPr>
            <w:rFonts w:asciiTheme="minorHAnsi" w:eastAsiaTheme="minorEastAsia" w:hAnsiTheme="minorHAnsi" w:cstheme="minorBidi"/>
            <w:noProof/>
          </w:rPr>
          <w:tab/>
        </w:r>
        <w:r w:rsidR="007007A0" w:rsidRPr="009305C0">
          <w:rPr>
            <w:rStyle w:val="aa"/>
            <w:noProof/>
          </w:rPr>
          <w:t>Обзорные карты маршрута</w:t>
        </w:r>
        <w:r w:rsidR="007007A0">
          <w:rPr>
            <w:noProof/>
            <w:webHidden/>
          </w:rPr>
          <w:tab/>
        </w:r>
        <w:r w:rsidR="00CC4822">
          <w:rPr>
            <w:noProof/>
            <w:webHidden/>
          </w:rPr>
          <w:fldChar w:fldCharType="begin"/>
        </w:r>
        <w:r w:rsidR="007007A0">
          <w:rPr>
            <w:noProof/>
            <w:webHidden/>
          </w:rPr>
          <w:instrText xml:space="preserve"> PAGEREF _Toc24302409 \h </w:instrText>
        </w:r>
        <w:r w:rsidR="00CC4822">
          <w:rPr>
            <w:noProof/>
            <w:webHidden/>
          </w:rPr>
        </w:r>
        <w:r w:rsidR="00CC4822">
          <w:rPr>
            <w:noProof/>
            <w:webHidden/>
          </w:rPr>
          <w:fldChar w:fldCharType="separate"/>
        </w:r>
        <w:r w:rsidR="005A66AA">
          <w:rPr>
            <w:noProof/>
            <w:webHidden/>
          </w:rPr>
          <w:t>4</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10" w:history="1">
        <w:r w:rsidR="007007A0" w:rsidRPr="009305C0">
          <w:rPr>
            <w:rStyle w:val="aa"/>
            <w:noProof/>
          </w:rPr>
          <w:t>1.6.</w:t>
        </w:r>
        <w:r w:rsidR="007007A0">
          <w:rPr>
            <w:rFonts w:asciiTheme="minorHAnsi" w:eastAsiaTheme="minorEastAsia" w:hAnsiTheme="minorHAnsi" w:cstheme="minorBidi"/>
            <w:noProof/>
          </w:rPr>
          <w:tab/>
        </w:r>
        <w:r w:rsidR="007007A0" w:rsidRPr="009305C0">
          <w:rPr>
            <w:rStyle w:val="aa"/>
            <w:noProof/>
          </w:rPr>
          <w:t>Определяющие препятствия маршрута</w:t>
        </w:r>
        <w:r w:rsidR="007007A0">
          <w:rPr>
            <w:noProof/>
            <w:webHidden/>
          </w:rPr>
          <w:tab/>
        </w:r>
        <w:r w:rsidR="00CC4822">
          <w:rPr>
            <w:noProof/>
            <w:webHidden/>
          </w:rPr>
          <w:fldChar w:fldCharType="begin"/>
        </w:r>
        <w:r w:rsidR="007007A0">
          <w:rPr>
            <w:noProof/>
            <w:webHidden/>
          </w:rPr>
          <w:instrText xml:space="preserve"> PAGEREF _Toc24302410 \h </w:instrText>
        </w:r>
        <w:r w:rsidR="00CC4822">
          <w:rPr>
            <w:noProof/>
            <w:webHidden/>
          </w:rPr>
        </w:r>
        <w:r w:rsidR="00CC4822">
          <w:rPr>
            <w:noProof/>
            <w:webHidden/>
          </w:rPr>
          <w:fldChar w:fldCharType="separate"/>
        </w:r>
        <w:r w:rsidR="005A66AA">
          <w:rPr>
            <w:noProof/>
            <w:webHidden/>
          </w:rPr>
          <w:t>8</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11" w:history="1">
        <w:r w:rsidR="007007A0" w:rsidRPr="009305C0">
          <w:rPr>
            <w:rStyle w:val="aa"/>
            <w:noProof/>
          </w:rPr>
          <w:t>1.7.</w:t>
        </w:r>
        <w:r w:rsidR="007007A0">
          <w:rPr>
            <w:rFonts w:asciiTheme="minorHAnsi" w:eastAsiaTheme="minorEastAsia" w:hAnsiTheme="minorHAnsi" w:cstheme="minorBidi"/>
            <w:noProof/>
          </w:rPr>
          <w:tab/>
        </w:r>
        <w:r w:rsidR="007007A0" w:rsidRPr="009305C0">
          <w:rPr>
            <w:rStyle w:val="aa"/>
            <w:noProof/>
          </w:rPr>
          <w:t>Состав группы</w:t>
        </w:r>
        <w:r w:rsidR="007007A0">
          <w:rPr>
            <w:noProof/>
            <w:webHidden/>
          </w:rPr>
          <w:tab/>
        </w:r>
        <w:r w:rsidR="00CC4822">
          <w:rPr>
            <w:noProof/>
            <w:webHidden/>
          </w:rPr>
          <w:fldChar w:fldCharType="begin"/>
        </w:r>
        <w:r w:rsidR="007007A0">
          <w:rPr>
            <w:noProof/>
            <w:webHidden/>
          </w:rPr>
          <w:instrText xml:space="preserve"> PAGEREF _Toc24302411 \h </w:instrText>
        </w:r>
        <w:r w:rsidR="00CC4822">
          <w:rPr>
            <w:noProof/>
            <w:webHidden/>
          </w:rPr>
        </w:r>
        <w:r w:rsidR="00CC4822">
          <w:rPr>
            <w:noProof/>
            <w:webHidden/>
          </w:rPr>
          <w:fldChar w:fldCharType="separate"/>
        </w:r>
        <w:r w:rsidR="005A66AA">
          <w:rPr>
            <w:noProof/>
            <w:webHidden/>
          </w:rPr>
          <w:t>9</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12" w:history="1">
        <w:r w:rsidR="007007A0" w:rsidRPr="009305C0">
          <w:rPr>
            <w:rStyle w:val="aa"/>
            <w:noProof/>
            <w:lang w:val="en-US"/>
          </w:rPr>
          <w:t>1.8.</w:t>
        </w:r>
        <w:r w:rsidR="007007A0">
          <w:rPr>
            <w:rFonts w:asciiTheme="minorHAnsi" w:eastAsiaTheme="minorEastAsia" w:hAnsiTheme="minorHAnsi" w:cstheme="minorBidi"/>
            <w:noProof/>
          </w:rPr>
          <w:tab/>
        </w:r>
        <w:r w:rsidR="007007A0" w:rsidRPr="009305C0">
          <w:rPr>
            <w:rStyle w:val="aa"/>
            <w:noProof/>
          </w:rPr>
          <w:t>Пройденные препятствия</w:t>
        </w:r>
        <w:r w:rsidR="007007A0">
          <w:rPr>
            <w:noProof/>
            <w:webHidden/>
          </w:rPr>
          <w:tab/>
        </w:r>
        <w:r w:rsidR="00CC4822">
          <w:rPr>
            <w:noProof/>
            <w:webHidden/>
          </w:rPr>
          <w:fldChar w:fldCharType="begin"/>
        </w:r>
        <w:r w:rsidR="007007A0">
          <w:rPr>
            <w:noProof/>
            <w:webHidden/>
          </w:rPr>
          <w:instrText xml:space="preserve"> PAGEREF _Toc24302412 \h </w:instrText>
        </w:r>
        <w:r w:rsidR="00CC4822">
          <w:rPr>
            <w:noProof/>
            <w:webHidden/>
          </w:rPr>
        </w:r>
        <w:r w:rsidR="00CC4822">
          <w:rPr>
            <w:noProof/>
            <w:webHidden/>
          </w:rPr>
          <w:fldChar w:fldCharType="separate"/>
        </w:r>
        <w:r w:rsidR="005A66AA">
          <w:rPr>
            <w:noProof/>
            <w:webHidden/>
          </w:rPr>
          <w:t>11</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13" w:history="1">
        <w:r w:rsidR="007007A0" w:rsidRPr="009305C0">
          <w:rPr>
            <w:rStyle w:val="aa"/>
            <w:noProof/>
          </w:rPr>
          <w:t>1.9.</w:t>
        </w:r>
        <w:r w:rsidR="007007A0">
          <w:rPr>
            <w:rFonts w:asciiTheme="minorHAnsi" w:eastAsiaTheme="minorEastAsia" w:hAnsiTheme="minorHAnsi" w:cstheme="minorBidi"/>
            <w:noProof/>
          </w:rPr>
          <w:tab/>
        </w:r>
        <w:r w:rsidR="007007A0" w:rsidRPr="009305C0">
          <w:rPr>
            <w:rStyle w:val="aa"/>
            <w:noProof/>
          </w:rPr>
          <w:t>Используемые суда</w:t>
        </w:r>
        <w:r w:rsidR="007007A0">
          <w:rPr>
            <w:noProof/>
            <w:webHidden/>
          </w:rPr>
          <w:tab/>
        </w:r>
        <w:r w:rsidR="00CC4822">
          <w:rPr>
            <w:noProof/>
            <w:webHidden/>
          </w:rPr>
          <w:fldChar w:fldCharType="begin"/>
        </w:r>
        <w:r w:rsidR="007007A0">
          <w:rPr>
            <w:noProof/>
            <w:webHidden/>
          </w:rPr>
          <w:instrText xml:space="preserve"> PAGEREF _Toc24302413 \h </w:instrText>
        </w:r>
        <w:r w:rsidR="00CC4822">
          <w:rPr>
            <w:noProof/>
            <w:webHidden/>
          </w:rPr>
        </w:r>
        <w:r w:rsidR="00CC4822">
          <w:rPr>
            <w:noProof/>
            <w:webHidden/>
          </w:rPr>
          <w:fldChar w:fldCharType="separate"/>
        </w:r>
        <w:r w:rsidR="005A66AA">
          <w:rPr>
            <w:noProof/>
            <w:webHidden/>
          </w:rPr>
          <w:t>12</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14" w:history="1">
        <w:r w:rsidR="007007A0" w:rsidRPr="009305C0">
          <w:rPr>
            <w:rStyle w:val="aa"/>
            <w:noProof/>
          </w:rPr>
          <w:t>1.10.</w:t>
        </w:r>
        <w:r w:rsidR="007007A0">
          <w:rPr>
            <w:rFonts w:asciiTheme="minorHAnsi" w:eastAsiaTheme="minorEastAsia" w:hAnsiTheme="minorHAnsi" w:cstheme="minorBidi"/>
            <w:noProof/>
          </w:rPr>
          <w:tab/>
        </w:r>
        <w:r w:rsidR="007007A0" w:rsidRPr="009305C0">
          <w:rPr>
            <w:rStyle w:val="aa"/>
            <w:noProof/>
          </w:rPr>
          <w:t>Адреса хранения отчета</w:t>
        </w:r>
        <w:r w:rsidR="007007A0">
          <w:rPr>
            <w:noProof/>
            <w:webHidden/>
          </w:rPr>
          <w:tab/>
        </w:r>
        <w:r w:rsidR="00CC4822">
          <w:rPr>
            <w:noProof/>
            <w:webHidden/>
          </w:rPr>
          <w:fldChar w:fldCharType="begin"/>
        </w:r>
        <w:r w:rsidR="007007A0">
          <w:rPr>
            <w:noProof/>
            <w:webHidden/>
          </w:rPr>
          <w:instrText xml:space="preserve"> PAGEREF _Toc24302414 \h </w:instrText>
        </w:r>
        <w:r w:rsidR="00CC4822">
          <w:rPr>
            <w:noProof/>
            <w:webHidden/>
          </w:rPr>
        </w:r>
        <w:r w:rsidR="00CC4822">
          <w:rPr>
            <w:noProof/>
            <w:webHidden/>
          </w:rPr>
          <w:fldChar w:fldCharType="separate"/>
        </w:r>
        <w:r w:rsidR="005A66AA">
          <w:rPr>
            <w:noProof/>
            <w:webHidden/>
          </w:rPr>
          <w:t>13</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15" w:history="1">
        <w:r w:rsidR="007007A0" w:rsidRPr="009305C0">
          <w:rPr>
            <w:rStyle w:val="aa"/>
            <w:noProof/>
          </w:rPr>
          <w:t>1.11.</w:t>
        </w:r>
        <w:r w:rsidR="007007A0">
          <w:rPr>
            <w:rFonts w:asciiTheme="minorHAnsi" w:eastAsiaTheme="minorEastAsia" w:hAnsiTheme="minorHAnsi" w:cstheme="minorBidi"/>
            <w:noProof/>
          </w:rPr>
          <w:tab/>
        </w:r>
        <w:r w:rsidR="007007A0" w:rsidRPr="009305C0">
          <w:rPr>
            <w:rStyle w:val="aa"/>
            <w:noProof/>
          </w:rPr>
          <w:t>Результаты рассмотрения похода в МКК</w:t>
        </w:r>
        <w:r w:rsidR="007007A0">
          <w:rPr>
            <w:noProof/>
            <w:webHidden/>
          </w:rPr>
          <w:tab/>
        </w:r>
        <w:r w:rsidR="00CC4822">
          <w:rPr>
            <w:noProof/>
            <w:webHidden/>
          </w:rPr>
          <w:fldChar w:fldCharType="begin"/>
        </w:r>
        <w:r w:rsidR="007007A0">
          <w:rPr>
            <w:noProof/>
            <w:webHidden/>
          </w:rPr>
          <w:instrText xml:space="preserve"> PAGEREF _Toc24302415 \h </w:instrText>
        </w:r>
        <w:r w:rsidR="00CC4822">
          <w:rPr>
            <w:noProof/>
            <w:webHidden/>
          </w:rPr>
        </w:r>
        <w:r w:rsidR="00CC4822">
          <w:rPr>
            <w:noProof/>
            <w:webHidden/>
          </w:rPr>
          <w:fldChar w:fldCharType="separate"/>
        </w:r>
        <w:r w:rsidR="005A66AA">
          <w:rPr>
            <w:noProof/>
            <w:webHidden/>
          </w:rPr>
          <w:t>13</w:t>
        </w:r>
        <w:r w:rsidR="00CC4822">
          <w:rPr>
            <w:noProof/>
            <w:webHidden/>
          </w:rPr>
          <w:fldChar w:fldCharType="end"/>
        </w:r>
      </w:hyperlink>
    </w:p>
    <w:p w:rsidR="007007A0" w:rsidRDefault="00883A8D">
      <w:pPr>
        <w:pStyle w:val="14"/>
        <w:rPr>
          <w:rFonts w:asciiTheme="minorHAnsi" w:eastAsiaTheme="minorEastAsia" w:hAnsiTheme="minorHAnsi" w:cstheme="minorBidi"/>
        </w:rPr>
      </w:pPr>
      <w:hyperlink w:anchor="_Toc24302416" w:history="1">
        <w:r w:rsidR="007007A0" w:rsidRPr="009305C0">
          <w:rPr>
            <w:rStyle w:val="aa"/>
          </w:rPr>
          <w:t>2.</w:t>
        </w:r>
        <w:r w:rsidR="007007A0">
          <w:rPr>
            <w:rFonts w:asciiTheme="minorHAnsi" w:eastAsiaTheme="minorEastAsia" w:hAnsiTheme="minorHAnsi" w:cstheme="minorBidi"/>
          </w:rPr>
          <w:tab/>
        </w:r>
        <w:r w:rsidR="007007A0" w:rsidRPr="009305C0">
          <w:rPr>
            <w:rStyle w:val="aa"/>
          </w:rPr>
          <w:t>Содержание отчета</w:t>
        </w:r>
        <w:r w:rsidR="007007A0">
          <w:rPr>
            <w:webHidden/>
          </w:rPr>
          <w:tab/>
        </w:r>
        <w:r w:rsidR="00CC4822">
          <w:rPr>
            <w:webHidden/>
          </w:rPr>
          <w:fldChar w:fldCharType="begin"/>
        </w:r>
        <w:r w:rsidR="007007A0">
          <w:rPr>
            <w:webHidden/>
          </w:rPr>
          <w:instrText xml:space="preserve"> PAGEREF _Toc24302416 \h </w:instrText>
        </w:r>
        <w:r w:rsidR="00CC4822">
          <w:rPr>
            <w:webHidden/>
          </w:rPr>
        </w:r>
        <w:r w:rsidR="00CC4822">
          <w:rPr>
            <w:webHidden/>
          </w:rPr>
          <w:fldChar w:fldCharType="separate"/>
        </w:r>
        <w:r w:rsidR="005A66AA">
          <w:rPr>
            <w:webHidden/>
          </w:rPr>
          <w:t>14</w:t>
        </w:r>
        <w:r w:rsidR="00CC4822">
          <w:rPr>
            <w:webHidden/>
          </w:rPr>
          <w:fldChar w:fldCharType="end"/>
        </w:r>
      </w:hyperlink>
    </w:p>
    <w:p w:rsidR="007007A0" w:rsidRDefault="00883A8D">
      <w:pPr>
        <w:pStyle w:val="21"/>
        <w:rPr>
          <w:rFonts w:asciiTheme="minorHAnsi" w:eastAsiaTheme="minorEastAsia" w:hAnsiTheme="minorHAnsi" w:cstheme="minorBidi"/>
          <w:noProof/>
        </w:rPr>
      </w:pPr>
      <w:hyperlink w:anchor="_Toc24302418" w:history="1">
        <w:r w:rsidR="007007A0" w:rsidRPr="009305C0">
          <w:rPr>
            <w:rStyle w:val="aa"/>
            <w:noProof/>
          </w:rPr>
          <w:t>2.1.</w:t>
        </w:r>
        <w:r w:rsidR="007007A0">
          <w:rPr>
            <w:rFonts w:asciiTheme="minorHAnsi" w:eastAsiaTheme="minorEastAsia" w:hAnsiTheme="minorHAnsi" w:cstheme="minorBidi"/>
            <w:noProof/>
          </w:rPr>
          <w:tab/>
        </w:r>
        <w:r w:rsidR="007007A0" w:rsidRPr="009305C0">
          <w:rPr>
            <w:rStyle w:val="aa"/>
            <w:noProof/>
          </w:rPr>
          <w:t>Общая идея похода</w:t>
        </w:r>
        <w:r w:rsidR="007007A0">
          <w:rPr>
            <w:noProof/>
            <w:webHidden/>
          </w:rPr>
          <w:tab/>
        </w:r>
        <w:r w:rsidR="00CC4822">
          <w:rPr>
            <w:noProof/>
            <w:webHidden/>
          </w:rPr>
          <w:fldChar w:fldCharType="begin"/>
        </w:r>
        <w:r w:rsidR="007007A0">
          <w:rPr>
            <w:noProof/>
            <w:webHidden/>
          </w:rPr>
          <w:instrText xml:space="preserve"> PAGEREF _Toc24302418 \h </w:instrText>
        </w:r>
        <w:r w:rsidR="00CC4822">
          <w:rPr>
            <w:noProof/>
            <w:webHidden/>
          </w:rPr>
        </w:r>
        <w:r w:rsidR="00CC4822">
          <w:rPr>
            <w:noProof/>
            <w:webHidden/>
          </w:rPr>
          <w:fldChar w:fldCharType="separate"/>
        </w:r>
        <w:r w:rsidR="005A66AA">
          <w:rPr>
            <w:noProof/>
            <w:webHidden/>
          </w:rPr>
          <w:t>14</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19" w:history="1">
        <w:r w:rsidR="007007A0" w:rsidRPr="009305C0">
          <w:rPr>
            <w:rStyle w:val="aa"/>
            <w:noProof/>
          </w:rPr>
          <w:t>2.2.</w:t>
        </w:r>
        <w:r w:rsidR="007007A0">
          <w:rPr>
            <w:rFonts w:asciiTheme="minorHAnsi" w:eastAsiaTheme="minorEastAsia" w:hAnsiTheme="minorHAnsi" w:cstheme="minorBidi"/>
            <w:noProof/>
          </w:rPr>
          <w:tab/>
        </w:r>
        <w:r w:rsidR="007007A0" w:rsidRPr="009305C0">
          <w:rPr>
            <w:rStyle w:val="aa"/>
            <w:noProof/>
          </w:rPr>
          <w:t>Комплектация группы и подготовка к походу</w:t>
        </w:r>
        <w:r w:rsidR="007007A0">
          <w:rPr>
            <w:noProof/>
            <w:webHidden/>
          </w:rPr>
          <w:tab/>
        </w:r>
        <w:r w:rsidR="00CC4822">
          <w:rPr>
            <w:noProof/>
            <w:webHidden/>
          </w:rPr>
          <w:fldChar w:fldCharType="begin"/>
        </w:r>
        <w:r w:rsidR="007007A0">
          <w:rPr>
            <w:noProof/>
            <w:webHidden/>
          </w:rPr>
          <w:instrText xml:space="preserve"> PAGEREF _Toc24302419 \h </w:instrText>
        </w:r>
        <w:r w:rsidR="00CC4822">
          <w:rPr>
            <w:noProof/>
            <w:webHidden/>
          </w:rPr>
        </w:r>
        <w:r w:rsidR="00CC4822">
          <w:rPr>
            <w:noProof/>
            <w:webHidden/>
          </w:rPr>
          <w:fldChar w:fldCharType="separate"/>
        </w:r>
        <w:r w:rsidR="005A66AA">
          <w:rPr>
            <w:noProof/>
            <w:webHidden/>
          </w:rPr>
          <w:t>14</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20" w:history="1">
        <w:r w:rsidR="007007A0" w:rsidRPr="009305C0">
          <w:rPr>
            <w:rStyle w:val="aa"/>
            <w:noProof/>
          </w:rPr>
          <w:t>2.3.</w:t>
        </w:r>
        <w:r w:rsidR="007007A0">
          <w:rPr>
            <w:rFonts w:asciiTheme="minorHAnsi" w:eastAsiaTheme="minorEastAsia" w:hAnsiTheme="minorHAnsi" w:cstheme="minorBidi"/>
            <w:noProof/>
          </w:rPr>
          <w:tab/>
        </w:r>
        <w:r w:rsidR="007007A0" w:rsidRPr="009305C0">
          <w:rPr>
            <w:rStyle w:val="aa"/>
            <w:noProof/>
          </w:rPr>
          <w:t>Стратегия и тактика похода</w:t>
        </w:r>
        <w:r w:rsidR="007007A0">
          <w:rPr>
            <w:noProof/>
            <w:webHidden/>
          </w:rPr>
          <w:tab/>
        </w:r>
        <w:r w:rsidR="00CC4822">
          <w:rPr>
            <w:noProof/>
            <w:webHidden/>
          </w:rPr>
          <w:fldChar w:fldCharType="begin"/>
        </w:r>
        <w:r w:rsidR="007007A0">
          <w:rPr>
            <w:noProof/>
            <w:webHidden/>
          </w:rPr>
          <w:instrText xml:space="preserve"> PAGEREF _Toc24302420 \h </w:instrText>
        </w:r>
        <w:r w:rsidR="00CC4822">
          <w:rPr>
            <w:noProof/>
            <w:webHidden/>
          </w:rPr>
        </w:r>
        <w:r w:rsidR="00CC4822">
          <w:rPr>
            <w:noProof/>
            <w:webHidden/>
          </w:rPr>
          <w:fldChar w:fldCharType="separate"/>
        </w:r>
        <w:r w:rsidR="005A66AA">
          <w:rPr>
            <w:noProof/>
            <w:webHidden/>
          </w:rPr>
          <w:t>14</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21" w:history="1">
        <w:r w:rsidR="007007A0" w:rsidRPr="009305C0">
          <w:rPr>
            <w:rStyle w:val="aa"/>
            <w:noProof/>
          </w:rPr>
          <w:t>2.4.</w:t>
        </w:r>
        <w:r w:rsidR="007007A0">
          <w:rPr>
            <w:rFonts w:asciiTheme="minorHAnsi" w:eastAsiaTheme="minorEastAsia" w:hAnsiTheme="minorHAnsi" w:cstheme="minorBidi"/>
            <w:noProof/>
          </w:rPr>
          <w:tab/>
        </w:r>
        <w:r w:rsidR="007007A0" w:rsidRPr="009305C0">
          <w:rPr>
            <w:rStyle w:val="aa"/>
            <w:noProof/>
          </w:rPr>
          <w:t>Сведения о районе</w:t>
        </w:r>
        <w:r w:rsidR="007007A0">
          <w:rPr>
            <w:noProof/>
            <w:webHidden/>
          </w:rPr>
          <w:tab/>
        </w:r>
        <w:r w:rsidR="00CC4822">
          <w:rPr>
            <w:noProof/>
            <w:webHidden/>
          </w:rPr>
          <w:fldChar w:fldCharType="begin"/>
        </w:r>
        <w:r w:rsidR="007007A0">
          <w:rPr>
            <w:noProof/>
            <w:webHidden/>
          </w:rPr>
          <w:instrText xml:space="preserve"> PAGEREF _Toc24302421 \h </w:instrText>
        </w:r>
        <w:r w:rsidR="00CC4822">
          <w:rPr>
            <w:noProof/>
            <w:webHidden/>
          </w:rPr>
        </w:r>
        <w:r w:rsidR="00CC4822">
          <w:rPr>
            <w:noProof/>
            <w:webHidden/>
          </w:rPr>
          <w:fldChar w:fldCharType="separate"/>
        </w:r>
        <w:r w:rsidR="005A66AA">
          <w:rPr>
            <w:noProof/>
            <w:webHidden/>
          </w:rPr>
          <w:t>15</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22" w:history="1">
        <w:r w:rsidR="007007A0" w:rsidRPr="009305C0">
          <w:rPr>
            <w:rStyle w:val="aa"/>
            <w:noProof/>
          </w:rPr>
          <w:t>2.4.1.</w:t>
        </w:r>
        <w:r w:rsidR="007007A0">
          <w:rPr>
            <w:rFonts w:asciiTheme="minorHAnsi" w:eastAsiaTheme="minorEastAsia" w:hAnsiTheme="minorHAnsi" w:cstheme="minorBidi"/>
            <w:noProof/>
          </w:rPr>
          <w:tab/>
        </w:r>
        <w:r w:rsidR="007007A0" w:rsidRPr="009305C0">
          <w:rPr>
            <w:rStyle w:val="aa"/>
            <w:noProof/>
          </w:rPr>
          <w:t>Белое море</w:t>
        </w:r>
        <w:r w:rsidR="007007A0">
          <w:rPr>
            <w:noProof/>
            <w:webHidden/>
          </w:rPr>
          <w:tab/>
        </w:r>
        <w:r w:rsidR="00CC4822">
          <w:rPr>
            <w:noProof/>
            <w:webHidden/>
          </w:rPr>
          <w:fldChar w:fldCharType="begin"/>
        </w:r>
        <w:r w:rsidR="007007A0">
          <w:rPr>
            <w:noProof/>
            <w:webHidden/>
          </w:rPr>
          <w:instrText xml:space="preserve"> PAGEREF _Toc24302422 \h </w:instrText>
        </w:r>
        <w:r w:rsidR="00CC4822">
          <w:rPr>
            <w:noProof/>
            <w:webHidden/>
          </w:rPr>
        </w:r>
        <w:r w:rsidR="00CC4822">
          <w:rPr>
            <w:noProof/>
            <w:webHidden/>
          </w:rPr>
          <w:fldChar w:fldCharType="separate"/>
        </w:r>
        <w:r w:rsidR="005A66AA">
          <w:rPr>
            <w:noProof/>
            <w:webHidden/>
          </w:rPr>
          <w:t>15</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23" w:history="1">
        <w:r w:rsidR="007007A0" w:rsidRPr="009305C0">
          <w:rPr>
            <w:rStyle w:val="aa"/>
            <w:noProof/>
          </w:rPr>
          <w:t>2.4.2.</w:t>
        </w:r>
        <w:r w:rsidR="007007A0">
          <w:rPr>
            <w:rFonts w:asciiTheme="minorHAnsi" w:eastAsiaTheme="minorEastAsia" w:hAnsiTheme="minorHAnsi" w:cstheme="minorBidi"/>
            <w:noProof/>
          </w:rPr>
          <w:tab/>
        </w:r>
        <w:r w:rsidR="007007A0" w:rsidRPr="009305C0">
          <w:rPr>
            <w:rStyle w:val="aa"/>
            <w:noProof/>
          </w:rPr>
          <w:t>Беломорско-балтийский канал</w:t>
        </w:r>
        <w:r w:rsidR="007007A0">
          <w:rPr>
            <w:noProof/>
            <w:webHidden/>
          </w:rPr>
          <w:tab/>
        </w:r>
        <w:r w:rsidR="00CC4822">
          <w:rPr>
            <w:noProof/>
            <w:webHidden/>
          </w:rPr>
          <w:fldChar w:fldCharType="begin"/>
        </w:r>
        <w:r w:rsidR="007007A0">
          <w:rPr>
            <w:noProof/>
            <w:webHidden/>
          </w:rPr>
          <w:instrText xml:space="preserve"> PAGEREF _Toc24302423 \h </w:instrText>
        </w:r>
        <w:r w:rsidR="00CC4822">
          <w:rPr>
            <w:noProof/>
            <w:webHidden/>
          </w:rPr>
        </w:r>
        <w:r w:rsidR="00CC4822">
          <w:rPr>
            <w:noProof/>
            <w:webHidden/>
          </w:rPr>
          <w:fldChar w:fldCharType="separate"/>
        </w:r>
        <w:r w:rsidR="005A66AA">
          <w:rPr>
            <w:noProof/>
            <w:webHidden/>
          </w:rPr>
          <w:t>16</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24" w:history="1">
        <w:r w:rsidR="007007A0" w:rsidRPr="009305C0">
          <w:rPr>
            <w:rStyle w:val="aa"/>
            <w:noProof/>
          </w:rPr>
          <w:t>2.4.3.</w:t>
        </w:r>
        <w:r w:rsidR="007007A0">
          <w:rPr>
            <w:rFonts w:asciiTheme="minorHAnsi" w:eastAsiaTheme="minorEastAsia" w:hAnsiTheme="minorHAnsi" w:cstheme="minorBidi"/>
            <w:noProof/>
          </w:rPr>
          <w:tab/>
        </w:r>
        <w:r w:rsidR="007007A0" w:rsidRPr="009305C0">
          <w:rPr>
            <w:rStyle w:val="aa"/>
            <w:noProof/>
          </w:rPr>
          <w:t>Онежское озеро</w:t>
        </w:r>
        <w:r w:rsidR="007007A0">
          <w:rPr>
            <w:noProof/>
            <w:webHidden/>
          </w:rPr>
          <w:tab/>
        </w:r>
        <w:r w:rsidR="00CC4822">
          <w:rPr>
            <w:noProof/>
            <w:webHidden/>
          </w:rPr>
          <w:fldChar w:fldCharType="begin"/>
        </w:r>
        <w:r w:rsidR="007007A0">
          <w:rPr>
            <w:noProof/>
            <w:webHidden/>
          </w:rPr>
          <w:instrText xml:space="preserve"> PAGEREF _Toc24302424 \h </w:instrText>
        </w:r>
        <w:r w:rsidR="00CC4822">
          <w:rPr>
            <w:noProof/>
            <w:webHidden/>
          </w:rPr>
        </w:r>
        <w:r w:rsidR="00CC4822">
          <w:rPr>
            <w:noProof/>
            <w:webHidden/>
          </w:rPr>
          <w:fldChar w:fldCharType="separate"/>
        </w:r>
        <w:r w:rsidR="005A66AA">
          <w:rPr>
            <w:noProof/>
            <w:webHidden/>
          </w:rPr>
          <w:t>19</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25" w:history="1">
        <w:r w:rsidR="007007A0" w:rsidRPr="009305C0">
          <w:rPr>
            <w:rStyle w:val="aa"/>
            <w:noProof/>
          </w:rPr>
          <w:t>2.5.</w:t>
        </w:r>
        <w:r w:rsidR="007007A0">
          <w:rPr>
            <w:rFonts w:asciiTheme="minorHAnsi" w:eastAsiaTheme="minorEastAsia" w:hAnsiTheme="minorHAnsi" w:cstheme="minorBidi"/>
            <w:noProof/>
          </w:rPr>
          <w:tab/>
        </w:r>
        <w:r w:rsidR="007007A0" w:rsidRPr="009305C0">
          <w:rPr>
            <w:rStyle w:val="aa"/>
            <w:noProof/>
          </w:rPr>
          <w:t>Варианты подъезда и отъезда,  дислокация ПСО  и другие полезные сведения.</w:t>
        </w:r>
        <w:r w:rsidR="007007A0">
          <w:rPr>
            <w:noProof/>
            <w:webHidden/>
          </w:rPr>
          <w:tab/>
        </w:r>
        <w:r w:rsidR="00CC4822">
          <w:rPr>
            <w:noProof/>
            <w:webHidden/>
          </w:rPr>
          <w:fldChar w:fldCharType="begin"/>
        </w:r>
        <w:r w:rsidR="007007A0">
          <w:rPr>
            <w:noProof/>
            <w:webHidden/>
          </w:rPr>
          <w:instrText xml:space="preserve"> PAGEREF _Toc24302425 \h </w:instrText>
        </w:r>
        <w:r w:rsidR="00CC4822">
          <w:rPr>
            <w:noProof/>
            <w:webHidden/>
          </w:rPr>
        </w:r>
        <w:r w:rsidR="00CC4822">
          <w:rPr>
            <w:noProof/>
            <w:webHidden/>
          </w:rPr>
          <w:fldChar w:fldCharType="separate"/>
        </w:r>
        <w:r w:rsidR="005A66AA">
          <w:rPr>
            <w:noProof/>
            <w:webHidden/>
          </w:rPr>
          <w:t>22</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26" w:history="1">
        <w:r w:rsidR="007007A0" w:rsidRPr="009305C0">
          <w:rPr>
            <w:rStyle w:val="aa"/>
            <w:noProof/>
          </w:rPr>
          <w:t>2.5.1.</w:t>
        </w:r>
        <w:r w:rsidR="007007A0">
          <w:rPr>
            <w:rFonts w:asciiTheme="minorHAnsi" w:eastAsiaTheme="minorEastAsia" w:hAnsiTheme="minorHAnsi" w:cstheme="minorBidi"/>
            <w:noProof/>
          </w:rPr>
          <w:tab/>
        </w:r>
        <w:r w:rsidR="007007A0" w:rsidRPr="009305C0">
          <w:rPr>
            <w:rStyle w:val="aa"/>
            <w:noProof/>
          </w:rPr>
          <w:t>Заброска</w:t>
        </w:r>
        <w:r w:rsidR="007007A0">
          <w:rPr>
            <w:noProof/>
            <w:webHidden/>
          </w:rPr>
          <w:tab/>
        </w:r>
        <w:r w:rsidR="00CC4822">
          <w:rPr>
            <w:noProof/>
            <w:webHidden/>
          </w:rPr>
          <w:fldChar w:fldCharType="begin"/>
        </w:r>
        <w:r w:rsidR="007007A0">
          <w:rPr>
            <w:noProof/>
            <w:webHidden/>
          </w:rPr>
          <w:instrText xml:space="preserve"> PAGEREF _Toc24302426 \h </w:instrText>
        </w:r>
        <w:r w:rsidR="00CC4822">
          <w:rPr>
            <w:noProof/>
            <w:webHidden/>
          </w:rPr>
        </w:r>
        <w:r w:rsidR="00CC4822">
          <w:rPr>
            <w:noProof/>
            <w:webHidden/>
          </w:rPr>
          <w:fldChar w:fldCharType="separate"/>
        </w:r>
        <w:r w:rsidR="005A66AA">
          <w:rPr>
            <w:noProof/>
            <w:webHidden/>
          </w:rPr>
          <w:t>22</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27" w:history="1">
        <w:r w:rsidR="007007A0" w:rsidRPr="009305C0">
          <w:rPr>
            <w:rStyle w:val="aa"/>
            <w:noProof/>
          </w:rPr>
          <w:t>2.5.2.</w:t>
        </w:r>
        <w:r w:rsidR="007007A0">
          <w:rPr>
            <w:rFonts w:asciiTheme="minorHAnsi" w:eastAsiaTheme="minorEastAsia" w:hAnsiTheme="minorHAnsi" w:cstheme="minorBidi"/>
            <w:noProof/>
          </w:rPr>
          <w:tab/>
        </w:r>
        <w:r w:rsidR="007007A0" w:rsidRPr="009305C0">
          <w:rPr>
            <w:rStyle w:val="aa"/>
            <w:noProof/>
          </w:rPr>
          <w:t>Дислокация поисково-спасательных служб</w:t>
        </w:r>
        <w:r w:rsidR="007007A0">
          <w:rPr>
            <w:noProof/>
            <w:webHidden/>
          </w:rPr>
          <w:tab/>
        </w:r>
        <w:r w:rsidR="00CC4822">
          <w:rPr>
            <w:noProof/>
            <w:webHidden/>
          </w:rPr>
          <w:fldChar w:fldCharType="begin"/>
        </w:r>
        <w:r w:rsidR="007007A0">
          <w:rPr>
            <w:noProof/>
            <w:webHidden/>
          </w:rPr>
          <w:instrText xml:space="preserve"> PAGEREF _Toc24302427 \h </w:instrText>
        </w:r>
        <w:r w:rsidR="00CC4822">
          <w:rPr>
            <w:noProof/>
            <w:webHidden/>
          </w:rPr>
        </w:r>
        <w:r w:rsidR="00CC4822">
          <w:rPr>
            <w:noProof/>
            <w:webHidden/>
          </w:rPr>
          <w:fldChar w:fldCharType="separate"/>
        </w:r>
        <w:r w:rsidR="005A66AA">
          <w:rPr>
            <w:noProof/>
            <w:webHidden/>
          </w:rPr>
          <w:t>23</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28" w:history="1">
        <w:r w:rsidR="007007A0" w:rsidRPr="009305C0">
          <w:rPr>
            <w:rStyle w:val="aa"/>
            <w:noProof/>
          </w:rPr>
          <w:t>2.5.3.</w:t>
        </w:r>
        <w:r w:rsidR="007007A0">
          <w:rPr>
            <w:rFonts w:asciiTheme="minorHAnsi" w:eastAsiaTheme="minorEastAsia" w:hAnsiTheme="minorHAnsi" w:cstheme="minorBidi"/>
            <w:noProof/>
          </w:rPr>
          <w:tab/>
        </w:r>
        <w:r w:rsidR="007007A0" w:rsidRPr="009305C0">
          <w:rPr>
            <w:rStyle w:val="aa"/>
            <w:noProof/>
          </w:rPr>
          <w:t>Выброска</w:t>
        </w:r>
        <w:r w:rsidR="007007A0">
          <w:rPr>
            <w:noProof/>
            <w:webHidden/>
          </w:rPr>
          <w:tab/>
        </w:r>
        <w:r w:rsidR="00CC4822">
          <w:rPr>
            <w:noProof/>
            <w:webHidden/>
          </w:rPr>
          <w:fldChar w:fldCharType="begin"/>
        </w:r>
        <w:r w:rsidR="007007A0">
          <w:rPr>
            <w:noProof/>
            <w:webHidden/>
          </w:rPr>
          <w:instrText xml:space="preserve"> PAGEREF _Toc24302428 \h </w:instrText>
        </w:r>
        <w:r w:rsidR="00CC4822">
          <w:rPr>
            <w:noProof/>
            <w:webHidden/>
          </w:rPr>
        </w:r>
        <w:r w:rsidR="00CC4822">
          <w:rPr>
            <w:noProof/>
            <w:webHidden/>
          </w:rPr>
          <w:fldChar w:fldCharType="separate"/>
        </w:r>
        <w:r w:rsidR="005A66AA">
          <w:rPr>
            <w:noProof/>
            <w:webHidden/>
          </w:rPr>
          <w:t>23</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29" w:history="1">
        <w:r w:rsidR="007007A0" w:rsidRPr="009305C0">
          <w:rPr>
            <w:rStyle w:val="aa"/>
            <w:noProof/>
          </w:rPr>
          <w:t>2.5.4.</w:t>
        </w:r>
        <w:r w:rsidR="007007A0">
          <w:rPr>
            <w:rFonts w:asciiTheme="minorHAnsi" w:eastAsiaTheme="minorEastAsia" w:hAnsiTheme="minorHAnsi" w:cstheme="minorBidi"/>
            <w:noProof/>
          </w:rPr>
          <w:tab/>
        </w:r>
        <w:r w:rsidR="007007A0" w:rsidRPr="009305C0">
          <w:rPr>
            <w:rStyle w:val="aa"/>
            <w:noProof/>
          </w:rPr>
          <w:t>Сведения о медицинских пунктах, магазинах, телеграфах</w:t>
        </w:r>
        <w:r w:rsidR="007007A0">
          <w:rPr>
            <w:noProof/>
            <w:webHidden/>
          </w:rPr>
          <w:tab/>
        </w:r>
        <w:r w:rsidR="00CC4822">
          <w:rPr>
            <w:noProof/>
            <w:webHidden/>
          </w:rPr>
          <w:fldChar w:fldCharType="begin"/>
        </w:r>
        <w:r w:rsidR="007007A0">
          <w:rPr>
            <w:noProof/>
            <w:webHidden/>
          </w:rPr>
          <w:instrText xml:space="preserve"> PAGEREF _Toc24302429 \h </w:instrText>
        </w:r>
        <w:r w:rsidR="00CC4822">
          <w:rPr>
            <w:noProof/>
            <w:webHidden/>
          </w:rPr>
        </w:r>
        <w:r w:rsidR="00CC4822">
          <w:rPr>
            <w:noProof/>
            <w:webHidden/>
          </w:rPr>
          <w:fldChar w:fldCharType="separate"/>
        </w:r>
        <w:r w:rsidR="005A66AA">
          <w:rPr>
            <w:noProof/>
            <w:webHidden/>
          </w:rPr>
          <w:t>23</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30" w:history="1">
        <w:r w:rsidR="007007A0" w:rsidRPr="009305C0">
          <w:rPr>
            <w:rStyle w:val="aa"/>
            <w:noProof/>
          </w:rPr>
          <w:t>2.5.5.</w:t>
        </w:r>
        <w:r w:rsidR="007007A0">
          <w:rPr>
            <w:rFonts w:asciiTheme="minorHAnsi" w:eastAsiaTheme="minorEastAsia" w:hAnsiTheme="minorHAnsi" w:cstheme="minorBidi"/>
            <w:noProof/>
          </w:rPr>
          <w:tab/>
        </w:r>
        <w:r w:rsidR="007007A0" w:rsidRPr="009305C0">
          <w:rPr>
            <w:rStyle w:val="aa"/>
            <w:noProof/>
          </w:rPr>
          <w:t>Аварийные выходы с маршрута и его запасные варианты</w:t>
        </w:r>
        <w:r w:rsidR="007007A0">
          <w:rPr>
            <w:noProof/>
            <w:webHidden/>
          </w:rPr>
          <w:tab/>
        </w:r>
        <w:r w:rsidR="00CC4822">
          <w:rPr>
            <w:noProof/>
            <w:webHidden/>
          </w:rPr>
          <w:fldChar w:fldCharType="begin"/>
        </w:r>
        <w:r w:rsidR="007007A0">
          <w:rPr>
            <w:noProof/>
            <w:webHidden/>
          </w:rPr>
          <w:instrText xml:space="preserve"> PAGEREF _Toc24302430 \h </w:instrText>
        </w:r>
        <w:r w:rsidR="00CC4822">
          <w:rPr>
            <w:noProof/>
            <w:webHidden/>
          </w:rPr>
        </w:r>
        <w:r w:rsidR="00CC4822">
          <w:rPr>
            <w:noProof/>
            <w:webHidden/>
          </w:rPr>
          <w:fldChar w:fldCharType="separate"/>
        </w:r>
        <w:r w:rsidR="005A66AA">
          <w:rPr>
            <w:noProof/>
            <w:webHidden/>
          </w:rPr>
          <w:t>23</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31" w:history="1">
        <w:r w:rsidR="007007A0" w:rsidRPr="009305C0">
          <w:rPr>
            <w:rStyle w:val="aa"/>
            <w:noProof/>
          </w:rPr>
          <w:t>2.6.</w:t>
        </w:r>
        <w:r w:rsidR="007007A0">
          <w:rPr>
            <w:rFonts w:asciiTheme="minorHAnsi" w:eastAsiaTheme="minorEastAsia" w:hAnsiTheme="minorHAnsi" w:cstheme="minorBidi"/>
            <w:noProof/>
          </w:rPr>
          <w:tab/>
        </w:r>
        <w:r w:rsidR="007007A0" w:rsidRPr="009305C0">
          <w:rPr>
            <w:rStyle w:val="aa"/>
            <w:noProof/>
          </w:rPr>
          <w:t>Изменения маршрута и их причины</w:t>
        </w:r>
        <w:r w:rsidR="007007A0">
          <w:rPr>
            <w:noProof/>
            <w:webHidden/>
          </w:rPr>
          <w:tab/>
        </w:r>
        <w:r w:rsidR="00CC4822">
          <w:rPr>
            <w:noProof/>
            <w:webHidden/>
          </w:rPr>
          <w:fldChar w:fldCharType="begin"/>
        </w:r>
        <w:r w:rsidR="007007A0">
          <w:rPr>
            <w:noProof/>
            <w:webHidden/>
          </w:rPr>
          <w:instrText xml:space="preserve"> PAGEREF _Toc24302431 \h </w:instrText>
        </w:r>
        <w:r w:rsidR="00CC4822">
          <w:rPr>
            <w:noProof/>
            <w:webHidden/>
          </w:rPr>
        </w:r>
        <w:r w:rsidR="00CC4822">
          <w:rPr>
            <w:noProof/>
            <w:webHidden/>
          </w:rPr>
          <w:fldChar w:fldCharType="separate"/>
        </w:r>
        <w:r w:rsidR="005A66AA">
          <w:rPr>
            <w:noProof/>
            <w:webHidden/>
          </w:rPr>
          <w:t>24</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32" w:history="1">
        <w:r w:rsidR="007007A0" w:rsidRPr="009305C0">
          <w:rPr>
            <w:rStyle w:val="aa"/>
            <w:noProof/>
          </w:rPr>
          <w:t>2.6.1.</w:t>
        </w:r>
        <w:r w:rsidR="007007A0">
          <w:rPr>
            <w:rFonts w:asciiTheme="minorHAnsi" w:eastAsiaTheme="minorEastAsia" w:hAnsiTheme="minorHAnsi" w:cstheme="minorBidi"/>
            <w:noProof/>
          </w:rPr>
          <w:tab/>
        </w:r>
        <w:r w:rsidR="007007A0" w:rsidRPr="009305C0">
          <w:rPr>
            <w:rStyle w:val="aa"/>
            <w:noProof/>
          </w:rPr>
          <w:t>График движения заявленный</w:t>
        </w:r>
        <w:r w:rsidR="007007A0">
          <w:rPr>
            <w:noProof/>
            <w:webHidden/>
          </w:rPr>
          <w:tab/>
        </w:r>
        <w:r w:rsidR="00CC4822">
          <w:rPr>
            <w:noProof/>
            <w:webHidden/>
          </w:rPr>
          <w:fldChar w:fldCharType="begin"/>
        </w:r>
        <w:r w:rsidR="007007A0">
          <w:rPr>
            <w:noProof/>
            <w:webHidden/>
          </w:rPr>
          <w:instrText xml:space="preserve"> PAGEREF _Toc24302432 \h </w:instrText>
        </w:r>
        <w:r w:rsidR="00CC4822">
          <w:rPr>
            <w:noProof/>
            <w:webHidden/>
          </w:rPr>
        </w:r>
        <w:r w:rsidR="00CC4822">
          <w:rPr>
            <w:noProof/>
            <w:webHidden/>
          </w:rPr>
          <w:fldChar w:fldCharType="separate"/>
        </w:r>
        <w:r w:rsidR="005A66AA">
          <w:rPr>
            <w:noProof/>
            <w:webHidden/>
          </w:rPr>
          <w:t>24</w:t>
        </w:r>
        <w:r w:rsidR="00CC4822">
          <w:rPr>
            <w:noProof/>
            <w:webHidden/>
          </w:rPr>
          <w:fldChar w:fldCharType="end"/>
        </w:r>
      </w:hyperlink>
    </w:p>
    <w:p w:rsidR="007007A0" w:rsidRDefault="00883A8D">
      <w:pPr>
        <w:pStyle w:val="31"/>
        <w:rPr>
          <w:rFonts w:asciiTheme="minorHAnsi" w:eastAsiaTheme="minorEastAsia" w:hAnsiTheme="minorHAnsi" w:cstheme="minorBidi"/>
          <w:noProof/>
        </w:rPr>
      </w:pPr>
      <w:hyperlink w:anchor="_Toc24302433" w:history="1">
        <w:r w:rsidR="007007A0" w:rsidRPr="009305C0">
          <w:rPr>
            <w:rStyle w:val="aa"/>
            <w:noProof/>
          </w:rPr>
          <w:t>2.6.2.</w:t>
        </w:r>
        <w:r w:rsidR="007007A0">
          <w:rPr>
            <w:rFonts w:asciiTheme="minorHAnsi" w:eastAsiaTheme="minorEastAsia" w:hAnsiTheme="minorHAnsi" w:cstheme="minorBidi"/>
            <w:noProof/>
          </w:rPr>
          <w:tab/>
        </w:r>
        <w:r w:rsidR="007007A0" w:rsidRPr="009305C0">
          <w:rPr>
            <w:rStyle w:val="aa"/>
            <w:noProof/>
          </w:rPr>
          <w:t>График движения фактический</w:t>
        </w:r>
        <w:r w:rsidR="007007A0">
          <w:rPr>
            <w:noProof/>
            <w:webHidden/>
          </w:rPr>
          <w:tab/>
        </w:r>
        <w:r w:rsidR="00CC4822">
          <w:rPr>
            <w:noProof/>
            <w:webHidden/>
          </w:rPr>
          <w:fldChar w:fldCharType="begin"/>
        </w:r>
        <w:r w:rsidR="007007A0">
          <w:rPr>
            <w:noProof/>
            <w:webHidden/>
          </w:rPr>
          <w:instrText xml:space="preserve"> PAGEREF _Toc24302433 \h </w:instrText>
        </w:r>
        <w:r w:rsidR="00CC4822">
          <w:rPr>
            <w:noProof/>
            <w:webHidden/>
          </w:rPr>
        </w:r>
        <w:r w:rsidR="00CC4822">
          <w:rPr>
            <w:noProof/>
            <w:webHidden/>
          </w:rPr>
          <w:fldChar w:fldCharType="separate"/>
        </w:r>
        <w:r w:rsidR="005A66AA">
          <w:rPr>
            <w:noProof/>
            <w:webHidden/>
          </w:rPr>
          <w:t>25</w:t>
        </w:r>
        <w:r w:rsidR="00CC4822">
          <w:rPr>
            <w:noProof/>
            <w:webHidden/>
          </w:rPr>
          <w:fldChar w:fldCharType="end"/>
        </w:r>
      </w:hyperlink>
    </w:p>
    <w:p w:rsidR="007007A0" w:rsidRDefault="00883A8D">
      <w:pPr>
        <w:pStyle w:val="14"/>
        <w:rPr>
          <w:rFonts w:asciiTheme="minorHAnsi" w:eastAsiaTheme="minorEastAsia" w:hAnsiTheme="minorHAnsi" w:cstheme="minorBidi"/>
        </w:rPr>
      </w:pPr>
      <w:hyperlink w:anchor="_Toc24302434" w:history="1">
        <w:r w:rsidR="007007A0" w:rsidRPr="009305C0">
          <w:rPr>
            <w:rStyle w:val="aa"/>
          </w:rPr>
          <w:t>3.</w:t>
        </w:r>
        <w:r w:rsidR="007007A0">
          <w:rPr>
            <w:rFonts w:asciiTheme="minorHAnsi" w:eastAsiaTheme="minorEastAsia" w:hAnsiTheme="minorHAnsi" w:cstheme="minorBidi"/>
          </w:rPr>
          <w:tab/>
        </w:r>
        <w:r w:rsidR="007007A0" w:rsidRPr="009305C0">
          <w:rPr>
            <w:rStyle w:val="aa"/>
          </w:rPr>
          <w:t>Техническое описание прохождения группой маршрута</w:t>
        </w:r>
        <w:r w:rsidR="007007A0">
          <w:rPr>
            <w:webHidden/>
          </w:rPr>
          <w:tab/>
        </w:r>
        <w:r w:rsidR="00CC4822">
          <w:rPr>
            <w:webHidden/>
          </w:rPr>
          <w:fldChar w:fldCharType="begin"/>
        </w:r>
        <w:r w:rsidR="007007A0">
          <w:rPr>
            <w:webHidden/>
          </w:rPr>
          <w:instrText xml:space="preserve"> PAGEREF _Toc24302434 \h </w:instrText>
        </w:r>
        <w:r w:rsidR="00CC4822">
          <w:rPr>
            <w:webHidden/>
          </w:rPr>
        </w:r>
        <w:r w:rsidR="00CC4822">
          <w:rPr>
            <w:webHidden/>
          </w:rPr>
          <w:fldChar w:fldCharType="separate"/>
        </w:r>
        <w:r w:rsidR="005A66AA">
          <w:rPr>
            <w:webHidden/>
          </w:rPr>
          <w:t>27</w:t>
        </w:r>
        <w:r w:rsidR="00CC4822">
          <w:rPr>
            <w:webHidden/>
          </w:rPr>
          <w:fldChar w:fldCharType="end"/>
        </w:r>
      </w:hyperlink>
    </w:p>
    <w:p w:rsidR="007007A0" w:rsidRDefault="00883A8D">
      <w:pPr>
        <w:pStyle w:val="14"/>
        <w:rPr>
          <w:rFonts w:asciiTheme="minorHAnsi" w:eastAsiaTheme="minorEastAsia" w:hAnsiTheme="minorHAnsi" w:cstheme="minorBidi"/>
        </w:rPr>
      </w:pPr>
      <w:hyperlink w:anchor="_Toc24302435" w:history="1">
        <w:r w:rsidR="007007A0" w:rsidRPr="009305C0">
          <w:rPr>
            <w:rStyle w:val="aa"/>
          </w:rPr>
          <w:t>4.</w:t>
        </w:r>
        <w:r w:rsidR="007007A0">
          <w:rPr>
            <w:rFonts w:asciiTheme="minorHAnsi" w:eastAsiaTheme="minorEastAsia" w:hAnsiTheme="minorHAnsi" w:cstheme="minorBidi"/>
          </w:rPr>
          <w:tab/>
        </w:r>
        <w:r w:rsidR="007007A0" w:rsidRPr="009305C0">
          <w:rPr>
            <w:rStyle w:val="aa"/>
          </w:rPr>
          <w:t>ВЫВОДЫ И РЕКОМЕНДАЦИИ</w:t>
        </w:r>
        <w:r w:rsidR="007007A0">
          <w:rPr>
            <w:webHidden/>
          </w:rPr>
          <w:tab/>
        </w:r>
        <w:r w:rsidR="00CC4822">
          <w:rPr>
            <w:webHidden/>
          </w:rPr>
          <w:fldChar w:fldCharType="begin"/>
        </w:r>
        <w:r w:rsidR="007007A0">
          <w:rPr>
            <w:webHidden/>
          </w:rPr>
          <w:instrText xml:space="preserve"> PAGEREF _Toc24302435 \h </w:instrText>
        </w:r>
        <w:r w:rsidR="00CC4822">
          <w:rPr>
            <w:webHidden/>
          </w:rPr>
        </w:r>
        <w:r w:rsidR="00CC4822">
          <w:rPr>
            <w:webHidden/>
          </w:rPr>
          <w:fldChar w:fldCharType="separate"/>
        </w:r>
        <w:r w:rsidR="005A66AA">
          <w:rPr>
            <w:webHidden/>
          </w:rPr>
          <w:t>54</w:t>
        </w:r>
        <w:r w:rsidR="00CC4822">
          <w:rPr>
            <w:webHidden/>
          </w:rPr>
          <w:fldChar w:fldCharType="end"/>
        </w:r>
      </w:hyperlink>
    </w:p>
    <w:p w:rsidR="007007A0" w:rsidRDefault="00883A8D">
      <w:pPr>
        <w:pStyle w:val="14"/>
        <w:rPr>
          <w:rFonts w:asciiTheme="minorHAnsi" w:eastAsiaTheme="minorEastAsia" w:hAnsiTheme="minorHAnsi" w:cstheme="minorBidi"/>
        </w:rPr>
      </w:pPr>
      <w:hyperlink w:anchor="_Toc24302436" w:history="1">
        <w:r w:rsidR="007007A0" w:rsidRPr="009305C0">
          <w:rPr>
            <w:rStyle w:val="aa"/>
          </w:rPr>
          <w:t>5.</w:t>
        </w:r>
        <w:r w:rsidR="007007A0">
          <w:rPr>
            <w:rFonts w:asciiTheme="minorHAnsi" w:eastAsiaTheme="minorEastAsia" w:hAnsiTheme="minorHAnsi" w:cstheme="minorBidi"/>
          </w:rPr>
          <w:tab/>
        </w:r>
        <w:r w:rsidR="007007A0" w:rsidRPr="009305C0">
          <w:rPr>
            <w:rStyle w:val="aa"/>
          </w:rPr>
          <w:t>Потенциально опасные участки (препятствия, явления) на маршруте</w:t>
        </w:r>
        <w:r w:rsidR="007007A0">
          <w:rPr>
            <w:webHidden/>
          </w:rPr>
          <w:tab/>
        </w:r>
        <w:r w:rsidR="00CC4822">
          <w:rPr>
            <w:webHidden/>
          </w:rPr>
          <w:fldChar w:fldCharType="begin"/>
        </w:r>
        <w:r w:rsidR="007007A0">
          <w:rPr>
            <w:webHidden/>
          </w:rPr>
          <w:instrText xml:space="preserve"> PAGEREF _Toc24302436 \h </w:instrText>
        </w:r>
        <w:r w:rsidR="00CC4822">
          <w:rPr>
            <w:webHidden/>
          </w:rPr>
        </w:r>
        <w:r w:rsidR="00CC4822">
          <w:rPr>
            <w:webHidden/>
          </w:rPr>
          <w:fldChar w:fldCharType="separate"/>
        </w:r>
        <w:r w:rsidR="005A66AA">
          <w:rPr>
            <w:webHidden/>
          </w:rPr>
          <w:t>54</w:t>
        </w:r>
        <w:r w:rsidR="00CC4822">
          <w:rPr>
            <w:webHidden/>
          </w:rPr>
          <w:fldChar w:fldCharType="end"/>
        </w:r>
      </w:hyperlink>
    </w:p>
    <w:p w:rsidR="007007A0" w:rsidRDefault="00883A8D">
      <w:pPr>
        <w:pStyle w:val="14"/>
        <w:rPr>
          <w:rFonts w:asciiTheme="minorHAnsi" w:eastAsiaTheme="minorEastAsia" w:hAnsiTheme="minorHAnsi" w:cstheme="minorBidi"/>
        </w:rPr>
      </w:pPr>
      <w:hyperlink w:anchor="_Toc24302437" w:history="1">
        <w:r w:rsidR="007007A0" w:rsidRPr="009305C0">
          <w:rPr>
            <w:rStyle w:val="aa"/>
          </w:rPr>
          <w:t>6.</w:t>
        </w:r>
        <w:r w:rsidR="007007A0">
          <w:rPr>
            <w:rFonts w:asciiTheme="minorHAnsi" w:eastAsiaTheme="minorEastAsia" w:hAnsiTheme="minorHAnsi" w:cstheme="minorBidi"/>
          </w:rPr>
          <w:tab/>
        </w:r>
        <w:r w:rsidR="007007A0" w:rsidRPr="009305C0">
          <w:rPr>
            <w:rStyle w:val="aa"/>
          </w:rPr>
          <w:t>Место хранения технического видеоматериала по походу:</w:t>
        </w:r>
        <w:r w:rsidR="007007A0">
          <w:rPr>
            <w:webHidden/>
          </w:rPr>
          <w:tab/>
        </w:r>
        <w:r w:rsidR="00CC4822">
          <w:rPr>
            <w:webHidden/>
          </w:rPr>
          <w:fldChar w:fldCharType="begin"/>
        </w:r>
        <w:r w:rsidR="007007A0">
          <w:rPr>
            <w:webHidden/>
          </w:rPr>
          <w:instrText xml:space="preserve"> PAGEREF _Toc24302437 \h </w:instrText>
        </w:r>
        <w:r w:rsidR="00CC4822">
          <w:rPr>
            <w:webHidden/>
          </w:rPr>
        </w:r>
        <w:r w:rsidR="00CC4822">
          <w:rPr>
            <w:webHidden/>
          </w:rPr>
          <w:fldChar w:fldCharType="separate"/>
        </w:r>
        <w:r w:rsidR="005A66AA">
          <w:rPr>
            <w:webHidden/>
          </w:rPr>
          <w:t>55</w:t>
        </w:r>
        <w:r w:rsidR="00CC4822">
          <w:rPr>
            <w:webHidden/>
          </w:rPr>
          <w:fldChar w:fldCharType="end"/>
        </w:r>
      </w:hyperlink>
    </w:p>
    <w:p w:rsidR="007007A0" w:rsidRDefault="00883A8D">
      <w:pPr>
        <w:pStyle w:val="14"/>
        <w:rPr>
          <w:rFonts w:asciiTheme="minorHAnsi" w:eastAsiaTheme="minorEastAsia" w:hAnsiTheme="minorHAnsi" w:cstheme="minorBidi"/>
        </w:rPr>
      </w:pPr>
      <w:hyperlink w:anchor="_Toc24302438" w:history="1">
        <w:r w:rsidR="007007A0" w:rsidRPr="009305C0">
          <w:rPr>
            <w:rStyle w:val="aa"/>
          </w:rPr>
          <w:t>7.</w:t>
        </w:r>
        <w:r w:rsidR="007007A0">
          <w:rPr>
            <w:rFonts w:asciiTheme="minorHAnsi" w:eastAsiaTheme="minorEastAsia" w:hAnsiTheme="minorHAnsi" w:cstheme="minorBidi"/>
          </w:rPr>
          <w:tab/>
        </w:r>
        <w:r w:rsidR="007007A0" w:rsidRPr="009305C0">
          <w:rPr>
            <w:rStyle w:val="aa"/>
          </w:rPr>
          <w:t>ПРИЛОЖЕНИЯ</w:t>
        </w:r>
        <w:r w:rsidR="007007A0">
          <w:rPr>
            <w:webHidden/>
          </w:rPr>
          <w:tab/>
        </w:r>
        <w:r w:rsidR="00CC4822">
          <w:rPr>
            <w:webHidden/>
          </w:rPr>
          <w:fldChar w:fldCharType="begin"/>
        </w:r>
        <w:r w:rsidR="007007A0">
          <w:rPr>
            <w:webHidden/>
          </w:rPr>
          <w:instrText xml:space="preserve"> PAGEREF _Toc24302438 \h </w:instrText>
        </w:r>
        <w:r w:rsidR="00CC4822">
          <w:rPr>
            <w:webHidden/>
          </w:rPr>
        </w:r>
        <w:r w:rsidR="00CC4822">
          <w:rPr>
            <w:webHidden/>
          </w:rPr>
          <w:fldChar w:fldCharType="separate"/>
        </w:r>
        <w:r w:rsidR="005A66AA">
          <w:rPr>
            <w:webHidden/>
          </w:rPr>
          <w:t>56</w:t>
        </w:r>
        <w:r w:rsidR="00CC4822">
          <w:rPr>
            <w:webHidden/>
          </w:rPr>
          <w:fldChar w:fldCharType="end"/>
        </w:r>
      </w:hyperlink>
    </w:p>
    <w:p w:rsidR="007007A0" w:rsidRDefault="00883A8D">
      <w:pPr>
        <w:pStyle w:val="21"/>
        <w:rPr>
          <w:rFonts w:asciiTheme="minorHAnsi" w:eastAsiaTheme="minorEastAsia" w:hAnsiTheme="minorHAnsi" w:cstheme="minorBidi"/>
          <w:noProof/>
        </w:rPr>
      </w:pPr>
      <w:hyperlink w:anchor="_Toc24302439" w:history="1">
        <w:r w:rsidR="007007A0" w:rsidRPr="009305C0">
          <w:rPr>
            <w:rStyle w:val="aa"/>
            <w:noProof/>
          </w:rPr>
          <w:t>7.1</w:t>
        </w:r>
        <w:r w:rsidR="007007A0">
          <w:rPr>
            <w:rFonts w:asciiTheme="minorHAnsi" w:eastAsiaTheme="minorEastAsia" w:hAnsiTheme="minorHAnsi" w:cstheme="minorBidi"/>
            <w:noProof/>
          </w:rPr>
          <w:tab/>
        </w:r>
        <w:r w:rsidR="007007A0" w:rsidRPr="009305C0">
          <w:rPr>
            <w:rStyle w:val="aa"/>
            <w:noProof/>
          </w:rPr>
          <w:t>Маршрутная книжка</w:t>
        </w:r>
        <w:r w:rsidR="007007A0">
          <w:rPr>
            <w:noProof/>
            <w:webHidden/>
          </w:rPr>
          <w:tab/>
        </w:r>
        <w:r w:rsidR="00CC4822">
          <w:rPr>
            <w:noProof/>
            <w:webHidden/>
          </w:rPr>
          <w:fldChar w:fldCharType="begin"/>
        </w:r>
        <w:r w:rsidR="007007A0">
          <w:rPr>
            <w:noProof/>
            <w:webHidden/>
          </w:rPr>
          <w:instrText xml:space="preserve"> PAGEREF _Toc24302439 \h </w:instrText>
        </w:r>
        <w:r w:rsidR="00CC4822">
          <w:rPr>
            <w:noProof/>
            <w:webHidden/>
          </w:rPr>
        </w:r>
        <w:r w:rsidR="00CC4822">
          <w:rPr>
            <w:noProof/>
            <w:webHidden/>
          </w:rPr>
          <w:fldChar w:fldCharType="separate"/>
        </w:r>
        <w:r w:rsidR="005A66AA">
          <w:rPr>
            <w:noProof/>
            <w:webHidden/>
          </w:rPr>
          <w:t>56</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40" w:history="1">
        <w:r w:rsidR="007007A0" w:rsidRPr="009305C0">
          <w:rPr>
            <w:rStyle w:val="aa"/>
            <w:noProof/>
          </w:rPr>
          <w:t>7.2 Раскладка личного и общественного снаряжения</w:t>
        </w:r>
        <w:r w:rsidR="007007A0">
          <w:rPr>
            <w:noProof/>
            <w:webHidden/>
          </w:rPr>
          <w:tab/>
        </w:r>
        <w:r w:rsidR="00CC4822">
          <w:rPr>
            <w:noProof/>
            <w:webHidden/>
          </w:rPr>
          <w:fldChar w:fldCharType="begin"/>
        </w:r>
        <w:r w:rsidR="007007A0">
          <w:rPr>
            <w:noProof/>
            <w:webHidden/>
          </w:rPr>
          <w:instrText xml:space="preserve"> PAGEREF _Toc24302440 \h </w:instrText>
        </w:r>
        <w:r w:rsidR="00CC4822">
          <w:rPr>
            <w:noProof/>
            <w:webHidden/>
          </w:rPr>
        </w:r>
        <w:r w:rsidR="00CC4822">
          <w:rPr>
            <w:noProof/>
            <w:webHidden/>
          </w:rPr>
          <w:fldChar w:fldCharType="separate"/>
        </w:r>
        <w:r w:rsidR="005A66AA">
          <w:rPr>
            <w:noProof/>
            <w:webHidden/>
          </w:rPr>
          <w:t>61</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41" w:history="1">
        <w:r w:rsidR="007007A0" w:rsidRPr="009305C0">
          <w:rPr>
            <w:rStyle w:val="aa"/>
            <w:noProof/>
          </w:rPr>
          <w:t>7.3</w:t>
        </w:r>
        <w:r w:rsidR="007007A0">
          <w:rPr>
            <w:rFonts w:asciiTheme="minorHAnsi" w:eastAsiaTheme="minorEastAsia" w:hAnsiTheme="minorHAnsi" w:cstheme="minorBidi"/>
            <w:noProof/>
          </w:rPr>
          <w:tab/>
        </w:r>
        <w:r w:rsidR="007007A0" w:rsidRPr="009305C0">
          <w:rPr>
            <w:rStyle w:val="aa"/>
            <w:noProof/>
          </w:rPr>
          <w:t>Бюджет похода</w:t>
        </w:r>
        <w:r w:rsidR="007007A0">
          <w:rPr>
            <w:noProof/>
            <w:webHidden/>
          </w:rPr>
          <w:tab/>
        </w:r>
        <w:r w:rsidR="00CC4822">
          <w:rPr>
            <w:noProof/>
            <w:webHidden/>
          </w:rPr>
          <w:fldChar w:fldCharType="begin"/>
        </w:r>
        <w:r w:rsidR="007007A0">
          <w:rPr>
            <w:noProof/>
            <w:webHidden/>
          </w:rPr>
          <w:instrText xml:space="preserve"> PAGEREF _Toc24302441 \h </w:instrText>
        </w:r>
        <w:r w:rsidR="00CC4822">
          <w:rPr>
            <w:noProof/>
            <w:webHidden/>
          </w:rPr>
        </w:r>
        <w:r w:rsidR="00CC4822">
          <w:rPr>
            <w:noProof/>
            <w:webHidden/>
          </w:rPr>
          <w:fldChar w:fldCharType="separate"/>
        </w:r>
        <w:r w:rsidR="005A66AA">
          <w:rPr>
            <w:noProof/>
            <w:webHidden/>
          </w:rPr>
          <w:t>64</w:t>
        </w:r>
        <w:r w:rsidR="00CC4822">
          <w:rPr>
            <w:noProof/>
            <w:webHidden/>
          </w:rPr>
          <w:fldChar w:fldCharType="end"/>
        </w:r>
      </w:hyperlink>
    </w:p>
    <w:p w:rsidR="007007A0" w:rsidRDefault="00883A8D">
      <w:pPr>
        <w:pStyle w:val="21"/>
        <w:rPr>
          <w:rFonts w:asciiTheme="minorHAnsi" w:eastAsiaTheme="minorEastAsia" w:hAnsiTheme="minorHAnsi" w:cstheme="minorBidi"/>
          <w:noProof/>
        </w:rPr>
      </w:pPr>
      <w:hyperlink w:anchor="_Toc24302442" w:history="1">
        <w:r w:rsidR="007007A0" w:rsidRPr="009305C0">
          <w:rPr>
            <w:rStyle w:val="aa"/>
            <w:noProof/>
          </w:rPr>
          <w:t>7.4</w:t>
        </w:r>
        <w:r w:rsidR="007007A0">
          <w:rPr>
            <w:rFonts w:asciiTheme="minorHAnsi" w:eastAsiaTheme="minorEastAsia" w:hAnsiTheme="minorHAnsi" w:cstheme="minorBidi"/>
            <w:noProof/>
          </w:rPr>
          <w:tab/>
        </w:r>
        <w:r w:rsidR="007007A0" w:rsidRPr="009305C0">
          <w:rPr>
            <w:rStyle w:val="aa"/>
            <w:noProof/>
          </w:rPr>
          <w:t>Лоции и схемы шлюзов*</w:t>
        </w:r>
        <w:r w:rsidR="007007A0">
          <w:rPr>
            <w:noProof/>
            <w:webHidden/>
          </w:rPr>
          <w:tab/>
        </w:r>
        <w:r w:rsidR="00CC4822">
          <w:rPr>
            <w:noProof/>
            <w:webHidden/>
          </w:rPr>
          <w:fldChar w:fldCharType="begin"/>
        </w:r>
        <w:r w:rsidR="007007A0">
          <w:rPr>
            <w:noProof/>
            <w:webHidden/>
          </w:rPr>
          <w:instrText xml:space="preserve"> PAGEREF _Toc24302442 \h </w:instrText>
        </w:r>
        <w:r w:rsidR="00CC4822">
          <w:rPr>
            <w:noProof/>
            <w:webHidden/>
          </w:rPr>
        </w:r>
        <w:r w:rsidR="00CC4822">
          <w:rPr>
            <w:noProof/>
            <w:webHidden/>
          </w:rPr>
          <w:fldChar w:fldCharType="separate"/>
        </w:r>
        <w:r w:rsidR="005A66AA">
          <w:rPr>
            <w:noProof/>
            <w:webHidden/>
          </w:rPr>
          <w:t>65</w:t>
        </w:r>
        <w:r w:rsidR="00CC4822">
          <w:rPr>
            <w:noProof/>
            <w:webHidden/>
          </w:rPr>
          <w:fldChar w:fldCharType="end"/>
        </w:r>
      </w:hyperlink>
    </w:p>
    <w:p w:rsidR="00446718" w:rsidRPr="0035376A" w:rsidRDefault="00CC4822" w:rsidP="00D84043">
      <w:pPr>
        <w:pStyle w:val="a0"/>
        <w:tabs>
          <w:tab w:val="right" w:leader="dot" w:pos="9639"/>
          <w:tab w:val="right" w:leader="dot" w:pos="10348"/>
        </w:tabs>
        <w:spacing w:after="20" w:line="240" w:lineRule="auto"/>
        <w:rPr>
          <w:sz w:val="22"/>
          <w:szCs w:val="22"/>
        </w:rPr>
      </w:pPr>
      <w:r w:rsidRPr="0035376A">
        <w:rPr>
          <w:sz w:val="22"/>
          <w:szCs w:val="22"/>
        </w:rPr>
        <w:fldChar w:fldCharType="end"/>
      </w:r>
    </w:p>
    <w:p w:rsidR="003A445C" w:rsidRPr="0035376A" w:rsidRDefault="003A445C" w:rsidP="00407FD2">
      <w:pPr>
        <w:pStyle w:val="1"/>
        <w:rPr>
          <w:sz w:val="22"/>
          <w:szCs w:val="22"/>
        </w:rPr>
        <w:sectPr w:rsidR="003A445C" w:rsidRPr="0035376A" w:rsidSect="009F6B01">
          <w:headerReference w:type="default" r:id="rId10"/>
          <w:footerReference w:type="default" r:id="rId11"/>
          <w:pgSz w:w="11907" w:h="16840" w:code="9"/>
          <w:pgMar w:top="794" w:right="794" w:bottom="794" w:left="794" w:header="284" w:footer="284" w:gutter="0"/>
          <w:cols w:space="708"/>
          <w:docGrid w:linePitch="360"/>
        </w:sectPr>
      </w:pPr>
      <w:bookmarkStart w:id="7" w:name="_Toc271758418"/>
    </w:p>
    <w:p w:rsidR="00446718" w:rsidRPr="0035376A" w:rsidRDefault="00446718" w:rsidP="00407FD2">
      <w:pPr>
        <w:pStyle w:val="1"/>
        <w:rPr>
          <w:sz w:val="22"/>
          <w:szCs w:val="22"/>
        </w:rPr>
      </w:pPr>
      <w:bookmarkStart w:id="8" w:name="_Toc24302404"/>
      <w:r w:rsidRPr="0035376A">
        <w:rPr>
          <w:sz w:val="22"/>
          <w:szCs w:val="22"/>
        </w:rPr>
        <w:lastRenderedPageBreak/>
        <w:t>Справочные сведения о путешествии</w:t>
      </w:r>
      <w:bookmarkEnd w:id="7"/>
      <w:bookmarkEnd w:id="8"/>
    </w:p>
    <w:p w:rsidR="00446718" w:rsidRPr="0035376A" w:rsidRDefault="00446718" w:rsidP="00B356A4">
      <w:pPr>
        <w:pStyle w:val="2"/>
      </w:pPr>
      <w:bookmarkStart w:id="9" w:name="_Toc24302405"/>
      <w:r w:rsidRPr="0035376A">
        <w:t>Проводящая организация</w:t>
      </w:r>
      <w:bookmarkEnd w:id="9"/>
    </w:p>
    <w:p w:rsidR="008B0C9C" w:rsidRPr="0035376A" w:rsidRDefault="008B0C9C" w:rsidP="00995C2C">
      <w:pPr>
        <w:pStyle w:val="a0"/>
        <w:rPr>
          <w:sz w:val="22"/>
          <w:szCs w:val="22"/>
        </w:rPr>
      </w:pPr>
      <w:r w:rsidRPr="0035376A">
        <w:rPr>
          <w:sz w:val="22"/>
          <w:szCs w:val="22"/>
        </w:rPr>
        <w:t>Регионал</w:t>
      </w:r>
      <w:r w:rsidR="002F7A65" w:rsidRPr="0035376A">
        <w:rPr>
          <w:sz w:val="22"/>
          <w:szCs w:val="22"/>
        </w:rPr>
        <w:t>ьная  общественная организация «</w:t>
      </w:r>
      <w:r w:rsidRPr="0035376A">
        <w:rPr>
          <w:sz w:val="22"/>
          <w:szCs w:val="22"/>
        </w:rPr>
        <w:t>Ульяновская федерация спортивного туризма</w:t>
      </w:r>
      <w:r w:rsidR="002F7A65" w:rsidRPr="0035376A">
        <w:rPr>
          <w:sz w:val="22"/>
          <w:szCs w:val="22"/>
        </w:rPr>
        <w:t>»</w:t>
      </w:r>
    </w:p>
    <w:p w:rsidR="00446718" w:rsidRPr="0035376A" w:rsidRDefault="00446718" w:rsidP="00B356A4">
      <w:pPr>
        <w:pStyle w:val="2"/>
      </w:pPr>
      <w:bookmarkStart w:id="10" w:name="_Toc24302406"/>
      <w:r w:rsidRPr="0035376A">
        <w:t>Место проведения</w:t>
      </w:r>
      <w:bookmarkEnd w:id="10"/>
    </w:p>
    <w:p w:rsidR="00446718" w:rsidRPr="0035376A" w:rsidRDefault="00446718" w:rsidP="00995C2C">
      <w:pPr>
        <w:pStyle w:val="a0"/>
        <w:rPr>
          <w:sz w:val="22"/>
          <w:szCs w:val="22"/>
        </w:rPr>
      </w:pPr>
      <w:r w:rsidRPr="0035376A">
        <w:rPr>
          <w:sz w:val="22"/>
          <w:szCs w:val="22"/>
        </w:rPr>
        <w:t xml:space="preserve">Российская Федерация, </w:t>
      </w:r>
      <w:r w:rsidR="004C26B0" w:rsidRPr="0035376A">
        <w:rPr>
          <w:sz w:val="22"/>
          <w:szCs w:val="22"/>
        </w:rPr>
        <w:t xml:space="preserve">Республика </w:t>
      </w:r>
      <w:r w:rsidR="00CD2EA9">
        <w:rPr>
          <w:sz w:val="22"/>
          <w:szCs w:val="22"/>
        </w:rPr>
        <w:t>Карелия</w:t>
      </w:r>
      <w:r w:rsidR="006B45A2">
        <w:rPr>
          <w:sz w:val="22"/>
          <w:szCs w:val="22"/>
        </w:rPr>
        <w:t xml:space="preserve"> (Белое море – Беломоробалтийский канал – р. Нижний Выг – Онежское озеро)</w:t>
      </w:r>
      <w:r w:rsidR="00CD2EA9">
        <w:rPr>
          <w:sz w:val="22"/>
          <w:szCs w:val="22"/>
        </w:rPr>
        <w:t xml:space="preserve"> – Вологодская область</w:t>
      </w:r>
      <w:r w:rsidR="006B45A2">
        <w:rPr>
          <w:sz w:val="22"/>
          <w:szCs w:val="22"/>
        </w:rPr>
        <w:t xml:space="preserve"> (Онежское озеро)</w:t>
      </w:r>
      <w:r w:rsidR="00141BB2" w:rsidRPr="0035376A">
        <w:rPr>
          <w:sz w:val="22"/>
          <w:szCs w:val="22"/>
        </w:rPr>
        <w:t>.</w:t>
      </w:r>
    </w:p>
    <w:p w:rsidR="00446718" w:rsidRPr="0035376A" w:rsidRDefault="00446718" w:rsidP="00B356A4">
      <w:pPr>
        <w:pStyle w:val="2"/>
      </w:pPr>
      <w:bookmarkStart w:id="11" w:name="_Toc24302407"/>
      <w:r w:rsidRPr="0035376A">
        <w:t>Общие справочные сведения о маршруте</w:t>
      </w:r>
      <w:bookmarkEnd w:id="11"/>
    </w:p>
    <w:tbl>
      <w:tblPr>
        <w:tblpPr w:leftFromText="180" w:rightFromText="180" w:vertAnchor="text" w:horzAnchor="margin" w:tblpXSpec="center" w:tblpY="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64"/>
        <w:gridCol w:w="2007"/>
        <w:gridCol w:w="2132"/>
        <w:gridCol w:w="1931"/>
      </w:tblGrid>
      <w:tr w:rsidR="00446718" w:rsidRPr="00D84043" w:rsidTr="005F04A0">
        <w:tc>
          <w:tcPr>
            <w:tcW w:w="2376" w:type="dxa"/>
            <w:vAlign w:val="center"/>
          </w:tcPr>
          <w:p w:rsidR="00446718" w:rsidRPr="00D84043" w:rsidRDefault="00446718" w:rsidP="005F04A0">
            <w:pPr>
              <w:pStyle w:val="a0"/>
              <w:spacing w:after="0"/>
              <w:jc w:val="center"/>
              <w:rPr>
                <w:sz w:val="22"/>
                <w:szCs w:val="22"/>
              </w:rPr>
            </w:pPr>
            <w:r w:rsidRPr="00D84043">
              <w:rPr>
                <w:sz w:val="22"/>
                <w:szCs w:val="22"/>
              </w:rPr>
              <w:t>Дисциплина</w:t>
            </w:r>
          </w:p>
          <w:p w:rsidR="00446718" w:rsidRPr="00D84043" w:rsidRDefault="00446718" w:rsidP="005F04A0">
            <w:pPr>
              <w:pStyle w:val="a0"/>
              <w:spacing w:after="0"/>
              <w:jc w:val="center"/>
              <w:rPr>
                <w:b/>
                <w:bCs/>
                <w:sz w:val="22"/>
                <w:szCs w:val="22"/>
              </w:rPr>
            </w:pPr>
            <w:r w:rsidRPr="00D84043">
              <w:rPr>
                <w:sz w:val="22"/>
                <w:szCs w:val="22"/>
              </w:rPr>
              <w:t>(вид туризма)</w:t>
            </w:r>
          </w:p>
        </w:tc>
        <w:tc>
          <w:tcPr>
            <w:tcW w:w="1464" w:type="dxa"/>
            <w:vAlign w:val="center"/>
          </w:tcPr>
          <w:p w:rsidR="00446718" w:rsidRPr="00D84043" w:rsidRDefault="00446718" w:rsidP="005F04A0">
            <w:pPr>
              <w:pStyle w:val="a0"/>
              <w:spacing w:after="0"/>
              <w:jc w:val="center"/>
              <w:rPr>
                <w:sz w:val="22"/>
                <w:szCs w:val="22"/>
              </w:rPr>
            </w:pPr>
            <w:r w:rsidRPr="00D84043">
              <w:rPr>
                <w:sz w:val="22"/>
                <w:szCs w:val="22"/>
              </w:rPr>
              <w:t>Категория сложности</w:t>
            </w:r>
          </w:p>
          <w:p w:rsidR="00446718" w:rsidRPr="00D84043" w:rsidRDefault="00446718" w:rsidP="005F04A0">
            <w:pPr>
              <w:pStyle w:val="a0"/>
              <w:spacing w:after="0"/>
              <w:jc w:val="center"/>
              <w:rPr>
                <w:b/>
                <w:bCs/>
                <w:sz w:val="22"/>
                <w:szCs w:val="22"/>
              </w:rPr>
            </w:pPr>
            <w:r w:rsidRPr="00D84043">
              <w:rPr>
                <w:sz w:val="22"/>
                <w:szCs w:val="22"/>
              </w:rPr>
              <w:t>маршрута</w:t>
            </w:r>
          </w:p>
        </w:tc>
        <w:tc>
          <w:tcPr>
            <w:tcW w:w="2007" w:type="dxa"/>
            <w:vAlign w:val="center"/>
          </w:tcPr>
          <w:p w:rsidR="00446718" w:rsidRPr="00D84043" w:rsidRDefault="00446718" w:rsidP="005F04A0">
            <w:pPr>
              <w:pStyle w:val="a0"/>
              <w:spacing w:after="0"/>
              <w:jc w:val="center"/>
              <w:rPr>
                <w:b/>
                <w:bCs/>
                <w:sz w:val="22"/>
                <w:szCs w:val="22"/>
              </w:rPr>
            </w:pPr>
            <w:r w:rsidRPr="00D84043">
              <w:rPr>
                <w:sz w:val="22"/>
                <w:szCs w:val="22"/>
              </w:rPr>
              <w:t>Протяженность активной части, км</w:t>
            </w:r>
          </w:p>
        </w:tc>
        <w:tc>
          <w:tcPr>
            <w:tcW w:w="2132" w:type="dxa"/>
            <w:vAlign w:val="center"/>
          </w:tcPr>
          <w:p w:rsidR="00446718" w:rsidRPr="00D84043" w:rsidRDefault="00446718" w:rsidP="005F04A0">
            <w:pPr>
              <w:pStyle w:val="a0"/>
              <w:spacing w:after="0"/>
              <w:jc w:val="center"/>
              <w:rPr>
                <w:b/>
                <w:bCs/>
                <w:sz w:val="22"/>
                <w:szCs w:val="22"/>
              </w:rPr>
            </w:pPr>
            <w:r w:rsidRPr="00D84043">
              <w:rPr>
                <w:sz w:val="22"/>
                <w:szCs w:val="22"/>
              </w:rPr>
              <w:t>Продолжительность активной части</w:t>
            </w:r>
          </w:p>
        </w:tc>
        <w:tc>
          <w:tcPr>
            <w:tcW w:w="1931" w:type="dxa"/>
            <w:vAlign w:val="center"/>
          </w:tcPr>
          <w:p w:rsidR="00446718" w:rsidRPr="00D84043" w:rsidRDefault="00446718" w:rsidP="005F04A0">
            <w:pPr>
              <w:pStyle w:val="a0"/>
              <w:spacing w:after="0"/>
              <w:jc w:val="center"/>
              <w:rPr>
                <w:sz w:val="22"/>
                <w:szCs w:val="22"/>
              </w:rPr>
            </w:pPr>
            <w:r w:rsidRPr="00D84043">
              <w:rPr>
                <w:sz w:val="22"/>
                <w:szCs w:val="22"/>
              </w:rPr>
              <w:t>Сроки проведения</w:t>
            </w:r>
          </w:p>
        </w:tc>
      </w:tr>
      <w:tr w:rsidR="00446718" w:rsidRPr="00D84043" w:rsidTr="005F04A0">
        <w:tc>
          <w:tcPr>
            <w:tcW w:w="2376" w:type="dxa"/>
            <w:vAlign w:val="center"/>
          </w:tcPr>
          <w:p w:rsidR="00446718" w:rsidRPr="00D84043" w:rsidRDefault="00446718" w:rsidP="005F04A0">
            <w:pPr>
              <w:pStyle w:val="a0"/>
              <w:spacing w:after="0"/>
              <w:jc w:val="center"/>
              <w:rPr>
                <w:sz w:val="22"/>
                <w:szCs w:val="22"/>
              </w:rPr>
            </w:pPr>
            <w:r w:rsidRPr="00D84043">
              <w:rPr>
                <w:sz w:val="22"/>
                <w:szCs w:val="22"/>
              </w:rPr>
              <w:t xml:space="preserve">маршрут – </w:t>
            </w:r>
            <w:r w:rsidR="00C84467" w:rsidRPr="00D84043">
              <w:rPr>
                <w:sz w:val="22"/>
                <w:szCs w:val="22"/>
              </w:rPr>
              <w:t>водный</w:t>
            </w:r>
          </w:p>
          <w:p w:rsidR="00446718" w:rsidRPr="00D84043" w:rsidRDefault="00CC2538" w:rsidP="005F04A0">
            <w:pPr>
              <w:pStyle w:val="a0"/>
              <w:spacing w:after="0"/>
              <w:jc w:val="center"/>
              <w:rPr>
                <w:b/>
                <w:bCs/>
                <w:sz w:val="22"/>
                <w:szCs w:val="22"/>
              </w:rPr>
            </w:pPr>
            <w:r w:rsidRPr="00D84043">
              <w:rPr>
                <w:sz w:val="22"/>
                <w:szCs w:val="22"/>
                <w:shd w:val="clear" w:color="auto" w:fill="FFFFFF"/>
              </w:rPr>
              <w:t>(0840021811Я)</w:t>
            </w:r>
          </w:p>
        </w:tc>
        <w:tc>
          <w:tcPr>
            <w:tcW w:w="1464" w:type="dxa"/>
            <w:vAlign w:val="center"/>
          </w:tcPr>
          <w:p w:rsidR="00446718" w:rsidRPr="00D84043" w:rsidRDefault="006B45A2" w:rsidP="005F04A0">
            <w:pPr>
              <w:pStyle w:val="a0"/>
              <w:spacing w:after="0"/>
              <w:jc w:val="center"/>
              <w:rPr>
                <w:b/>
                <w:bCs/>
                <w:sz w:val="22"/>
                <w:szCs w:val="22"/>
              </w:rPr>
            </w:pPr>
            <w:r>
              <w:rPr>
                <w:sz w:val="22"/>
                <w:szCs w:val="22"/>
              </w:rPr>
              <w:t>вторая</w:t>
            </w:r>
          </w:p>
        </w:tc>
        <w:tc>
          <w:tcPr>
            <w:tcW w:w="2007" w:type="dxa"/>
            <w:vAlign w:val="center"/>
          </w:tcPr>
          <w:p w:rsidR="00446718" w:rsidRPr="00D84043" w:rsidRDefault="00224D71" w:rsidP="005F04A0">
            <w:pPr>
              <w:pStyle w:val="a0"/>
              <w:spacing w:after="0"/>
              <w:jc w:val="center"/>
              <w:rPr>
                <w:sz w:val="22"/>
                <w:szCs w:val="22"/>
              </w:rPr>
            </w:pPr>
            <w:r>
              <w:rPr>
                <w:sz w:val="22"/>
                <w:szCs w:val="22"/>
              </w:rPr>
              <w:t>487</w:t>
            </w:r>
          </w:p>
        </w:tc>
        <w:tc>
          <w:tcPr>
            <w:tcW w:w="2132" w:type="dxa"/>
            <w:vAlign w:val="center"/>
          </w:tcPr>
          <w:p w:rsidR="00446718" w:rsidRPr="006B45A2" w:rsidRDefault="00224D71" w:rsidP="005F04A0">
            <w:pPr>
              <w:pStyle w:val="a0"/>
              <w:spacing w:after="0"/>
              <w:jc w:val="center"/>
              <w:rPr>
                <w:sz w:val="22"/>
                <w:szCs w:val="22"/>
                <w:highlight w:val="yellow"/>
              </w:rPr>
            </w:pPr>
            <w:r w:rsidRPr="00224D71">
              <w:rPr>
                <w:sz w:val="22"/>
                <w:szCs w:val="22"/>
              </w:rPr>
              <w:t>19</w:t>
            </w:r>
            <w:r w:rsidR="00446718" w:rsidRPr="00224D71">
              <w:rPr>
                <w:sz w:val="22"/>
                <w:szCs w:val="22"/>
              </w:rPr>
              <w:t xml:space="preserve"> дней</w:t>
            </w:r>
          </w:p>
        </w:tc>
        <w:tc>
          <w:tcPr>
            <w:tcW w:w="1931" w:type="dxa"/>
            <w:vAlign w:val="center"/>
          </w:tcPr>
          <w:p w:rsidR="00446718" w:rsidRPr="006B45A2" w:rsidRDefault="00224D71" w:rsidP="00224D71">
            <w:pPr>
              <w:pStyle w:val="a0"/>
              <w:spacing w:after="0"/>
              <w:jc w:val="center"/>
              <w:rPr>
                <w:sz w:val="22"/>
                <w:szCs w:val="22"/>
                <w:highlight w:val="yellow"/>
              </w:rPr>
            </w:pPr>
            <w:r w:rsidRPr="00224D71">
              <w:rPr>
                <w:sz w:val="22"/>
                <w:szCs w:val="22"/>
              </w:rPr>
              <w:t>30.06</w:t>
            </w:r>
            <w:r w:rsidR="00446718" w:rsidRPr="00224D71">
              <w:rPr>
                <w:sz w:val="22"/>
                <w:szCs w:val="22"/>
              </w:rPr>
              <w:t>-</w:t>
            </w:r>
            <w:r w:rsidRPr="00224D71">
              <w:rPr>
                <w:sz w:val="22"/>
                <w:szCs w:val="22"/>
              </w:rPr>
              <w:t>20</w:t>
            </w:r>
            <w:r w:rsidR="00446718" w:rsidRPr="00224D71">
              <w:rPr>
                <w:sz w:val="22"/>
                <w:szCs w:val="22"/>
              </w:rPr>
              <w:t>.</w:t>
            </w:r>
            <w:r w:rsidR="008B0C9C" w:rsidRPr="00224D71">
              <w:rPr>
                <w:sz w:val="22"/>
                <w:szCs w:val="22"/>
              </w:rPr>
              <w:t>0</w:t>
            </w:r>
            <w:r w:rsidRPr="00224D71">
              <w:rPr>
                <w:sz w:val="22"/>
                <w:szCs w:val="22"/>
              </w:rPr>
              <w:t>7</w:t>
            </w:r>
            <w:r w:rsidR="00446718" w:rsidRPr="00224D71">
              <w:rPr>
                <w:sz w:val="22"/>
                <w:szCs w:val="22"/>
              </w:rPr>
              <w:t>.201</w:t>
            </w:r>
            <w:r w:rsidRPr="00224D71">
              <w:rPr>
                <w:sz w:val="22"/>
                <w:szCs w:val="22"/>
              </w:rPr>
              <w:t>9</w:t>
            </w:r>
          </w:p>
        </w:tc>
      </w:tr>
    </w:tbl>
    <w:p w:rsidR="00446718" w:rsidRPr="0035376A" w:rsidRDefault="00446718" w:rsidP="00B356A4">
      <w:pPr>
        <w:pStyle w:val="2"/>
      </w:pPr>
      <w:bookmarkStart w:id="12" w:name="_Toc24302408"/>
      <w:r w:rsidRPr="0035376A">
        <w:t>Подробная нитка маршрута</w:t>
      </w:r>
      <w:bookmarkEnd w:id="12"/>
    </w:p>
    <w:p w:rsidR="00D265A6" w:rsidRPr="0035376A" w:rsidRDefault="00446718" w:rsidP="00224D71">
      <w:pPr>
        <w:pStyle w:val="a0"/>
        <w:jc w:val="left"/>
        <w:sectPr w:rsidR="00D265A6" w:rsidRPr="0035376A" w:rsidSect="009F6B01">
          <w:pgSz w:w="11907" w:h="16840" w:code="9"/>
          <w:pgMar w:top="794" w:right="794" w:bottom="794" w:left="794" w:header="284" w:footer="284" w:gutter="0"/>
          <w:cols w:space="708"/>
          <w:docGrid w:linePitch="360"/>
        </w:sectPr>
      </w:pPr>
      <w:r w:rsidRPr="0035376A">
        <w:rPr>
          <w:sz w:val="22"/>
          <w:szCs w:val="22"/>
        </w:rPr>
        <w:t xml:space="preserve">г. </w:t>
      </w:r>
      <w:r w:rsidR="008B0C9C" w:rsidRPr="0035376A">
        <w:rPr>
          <w:sz w:val="22"/>
          <w:szCs w:val="22"/>
        </w:rPr>
        <w:t>Ульяновск</w:t>
      </w:r>
      <w:r w:rsidR="00706987" w:rsidRPr="0035376A">
        <w:rPr>
          <w:sz w:val="22"/>
          <w:szCs w:val="22"/>
        </w:rPr>
        <w:t xml:space="preserve"> – г.</w:t>
      </w:r>
      <w:r w:rsidR="006B45A2">
        <w:rPr>
          <w:sz w:val="22"/>
          <w:szCs w:val="22"/>
        </w:rPr>
        <w:t>Кемь</w:t>
      </w:r>
      <w:r w:rsidR="00706987" w:rsidRPr="0035376A">
        <w:rPr>
          <w:sz w:val="22"/>
          <w:szCs w:val="22"/>
        </w:rPr>
        <w:t xml:space="preserve"> – </w:t>
      </w:r>
      <w:r w:rsidR="006B45A2">
        <w:rPr>
          <w:sz w:val="22"/>
          <w:szCs w:val="22"/>
        </w:rPr>
        <w:t xml:space="preserve">г.Рабочеостровск – Белое море (открытое водное пространство вдоль Карельского берега) – г. Беломорск </w:t>
      </w:r>
      <w:r w:rsidR="007007A0">
        <w:rPr>
          <w:sz w:val="22"/>
          <w:szCs w:val="22"/>
        </w:rPr>
        <w:t xml:space="preserve">– Беломоробалтийский канал (со </w:t>
      </w:r>
      <w:r w:rsidR="006B45A2">
        <w:rPr>
          <w:sz w:val="22"/>
          <w:szCs w:val="22"/>
        </w:rPr>
        <w:t xml:space="preserve">шлюзованием) – р. Нижний Выг – Выгозеро – </w:t>
      </w:r>
      <w:r w:rsidR="00766446">
        <w:rPr>
          <w:sz w:val="22"/>
          <w:szCs w:val="22"/>
        </w:rPr>
        <w:t>п. Повенец</w:t>
      </w:r>
      <w:r w:rsidR="006B45A2">
        <w:rPr>
          <w:sz w:val="22"/>
          <w:szCs w:val="22"/>
        </w:rPr>
        <w:t xml:space="preserve"> – Онежское озеро (открытое водное пространство вдоль западного берега) – мыс Бесов Нос – г. </w:t>
      </w:r>
      <w:r w:rsidR="00224D71">
        <w:rPr>
          <w:sz w:val="22"/>
          <w:szCs w:val="22"/>
        </w:rPr>
        <w:t>Вытегра</w:t>
      </w:r>
      <w:r w:rsidR="006B45A2">
        <w:rPr>
          <w:sz w:val="22"/>
          <w:szCs w:val="22"/>
        </w:rPr>
        <w:t xml:space="preserve"> – г. Ульяновск </w:t>
      </w:r>
      <w:r w:rsidR="00706987" w:rsidRPr="0035376A">
        <w:rPr>
          <w:sz w:val="22"/>
          <w:szCs w:val="22"/>
        </w:rPr>
        <w:t xml:space="preserve"> </w:t>
      </w:r>
    </w:p>
    <w:p w:rsidR="00446718" w:rsidRPr="0035376A" w:rsidRDefault="00446718" w:rsidP="00B356A4">
      <w:pPr>
        <w:pStyle w:val="2"/>
      </w:pPr>
      <w:bookmarkStart w:id="13" w:name="_Toc24302409"/>
      <w:r w:rsidRPr="0035376A">
        <w:lastRenderedPageBreak/>
        <w:t>Обзорн</w:t>
      </w:r>
      <w:r w:rsidR="00215E75" w:rsidRPr="0035376A">
        <w:t>ые</w:t>
      </w:r>
      <w:r w:rsidRPr="0035376A">
        <w:t xml:space="preserve"> карт</w:t>
      </w:r>
      <w:r w:rsidR="00215E75" w:rsidRPr="0035376A">
        <w:t>ы</w:t>
      </w:r>
      <w:r w:rsidRPr="0035376A">
        <w:t xml:space="preserve"> маршрута</w:t>
      </w:r>
      <w:bookmarkEnd w:id="13"/>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3"/>
        <w:gridCol w:w="7549"/>
      </w:tblGrid>
      <w:tr w:rsidR="002B569B" w:rsidTr="00F97D41">
        <w:tc>
          <w:tcPr>
            <w:tcW w:w="7734" w:type="dxa"/>
          </w:tcPr>
          <w:p w:rsidR="002B569B" w:rsidRDefault="002B569B" w:rsidP="00995C2C">
            <w:pPr>
              <w:pStyle w:val="a0"/>
              <w:rPr>
                <w:sz w:val="22"/>
                <w:szCs w:val="22"/>
              </w:rPr>
            </w:pPr>
            <w:r>
              <w:rPr>
                <w:b/>
                <w:noProof/>
              </w:rPr>
              <w:drawing>
                <wp:inline distT="0" distB="0" distL="0" distR="0">
                  <wp:extent cx="4067175" cy="5661660"/>
                  <wp:effectExtent l="19050" t="0" r="9525" b="0"/>
                  <wp:docPr id="14" name="Рисунок 4" descr="белое море м13 м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елое море м13 мал"/>
                          <pic:cNvPicPr>
                            <a:picLocks noChangeAspect="1" noChangeArrowheads="1"/>
                          </pic:cNvPicPr>
                        </pic:nvPicPr>
                        <pic:blipFill>
                          <a:blip r:embed="rId12" cstate="print"/>
                          <a:srcRect/>
                          <a:stretch>
                            <a:fillRect/>
                          </a:stretch>
                        </pic:blipFill>
                        <pic:spPr bwMode="auto">
                          <a:xfrm>
                            <a:off x="0" y="0"/>
                            <a:ext cx="4067175" cy="5661660"/>
                          </a:xfrm>
                          <a:prstGeom prst="rect">
                            <a:avLst/>
                          </a:prstGeom>
                          <a:noFill/>
                          <a:ln w="9525">
                            <a:noFill/>
                            <a:miter lim="800000"/>
                            <a:headEnd/>
                            <a:tailEnd/>
                          </a:ln>
                        </pic:spPr>
                      </pic:pic>
                    </a:graphicData>
                  </a:graphic>
                </wp:inline>
              </w:drawing>
            </w:r>
          </w:p>
        </w:tc>
        <w:tc>
          <w:tcPr>
            <w:tcW w:w="7734" w:type="dxa"/>
          </w:tcPr>
          <w:p w:rsidR="002B569B" w:rsidRDefault="00F97D41" w:rsidP="00995C2C">
            <w:pPr>
              <w:pStyle w:val="a0"/>
              <w:rPr>
                <w:sz w:val="22"/>
                <w:szCs w:val="22"/>
              </w:rPr>
            </w:pPr>
            <w:r>
              <w:rPr>
                <w:sz w:val="22"/>
                <w:szCs w:val="22"/>
              </w:rPr>
              <w:t>Обзорные карты маршрута.</w:t>
            </w:r>
          </w:p>
          <w:p w:rsidR="00F97D41" w:rsidRDefault="00F97D41" w:rsidP="00995C2C">
            <w:pPr>
              <w:pStyle w:val="a0"/>
              <w:rPr>
                <w:sz w:val="22"/>
                <w:szCs w:val="22"/>
              </w:rPr>
            </w:pPr>
            <w:r>
              <w:rPr>
                <w:sz w:val="22"/>
                <w:szCs w:val="22"/>
              </w:rPr>
              <w:t xml:space="preserve">Карельский берег. </w:t>
            </w:r>
          </w:p>
        </w:tc>
      </w:tr>
    </w:tbl>
    <w:p w:rsidR="00D265A6" w:rsidRPr="0035376A" w:rsidRDefault="00D265A6" w:rsidP="00995C2C">
      <w:pPr>
        <w:pStyle w:val="a0"/>
        <w:rPr>
          <w:sz w:val="22"/>
          <w:szCs w:val="22"/>
        </w:rPr>
      </w:pPr>
    </w:p>
    <w:tbl>
      <w:tblPr>
        <w:tblW w:w="0" w:type="auto"/>
        <w:jc w:val="center"/>
        <w:tblLook w:val="04A0" w:firstRow="1" w:lastRow="0" w:firstColumn="1" w:lastColumn="0" w:noHBand="0" w:noVBand="1"/>
      </w:tblPr>
      <w:tblGrid>
        <w:gridCol w:w="14588"/>
      </w:tblGrid>
      <w:tr w:rsidR="00EE106F" w:rsidRPr="00D84043" w:rsidTr="009D075E">
        <w:trPr>
          <w:jc w:val="center"/>
        </w:trPr>
        <w:tc>
          <w:tcPr>
            <w:tcW w:w="10421" w:type="dxa"/>
          </w:tcPr>
          <w:p w:rsidR="00EE106F" w:rsidRPr="00D84043" w:rsidRDefault="00B627E7" w:rsidP="00995C2C">
            <w:pPr>
              <w:pStyle w:val="a0"/>
              <w:rPr>
                <w:i/>
                <w:sz w:val="22"/>
                <w:szCs w:val="22"/>
              </w:rPr>
            </w:pPr>
            <w:r>
              <w:rPr>
                <w:i/>
                <w:noProof/>
                <w:sz w:val="22"/>
                <w:szCs w:val="22"/>
              </w:rPr>
              <w:drawing>
                <wp:inline distT="0" distB="0" distL="0" distR="0">
                  <wp:extent cx="9107747" cy="5486400"/>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9110293" cy="5487933"/>
                          </a:xfrm>
                          <a:prstGeom prst="rect">
                            <a:avLst/>
                          </a:prstGeom>
                          <a:noFill/>
                          <a:ln w="9525">
                            <a:noFill/>
                            <a:miter lim="800000"/>
                            <a:headEnd/>
                            <a:tailEnd/>
                          </a:ln>
                        </pic:spPr>
                      </pic:pic>
                    </a:graphicData>
                  </a:graphic>
                </wp:inline>
              </w:drawing>
            </w:r>
          </w:p>
        </w:tc>
      </w:tr>
      <w:tr w:rsidR="00EE106F" w:rsidRPr="00D84043" w:rsidTr="009D075E">
        <w:trPr>
          <w:jc w:val="center"/>
        </w:trPr>
        <w:tc>
          <w:tcPr>
            <w:tcW w:w="10421" w:type="dxa"/>
          </w:tcPr>
          <w:p w:rsidR="00EE106F" w:rsidRPr="00D84043" w:rsidRDefault="00215E75" w:rsidP="00B627E7">
            <w:pPr>
              <w:pStyle w:val="a0"/>
              <w:jc w:val="center"/>
              <w:rPr>
                <w:i/>
                <w:sz w:val="22"/>
                <w:szCs w:val="22"/>
              </w:rPr>
            </w:pPr>
            <w:r w:rsidRPr="00D84043">
              <w:rPr>
                <w:i/>
                <w:sz w:val="22"/>
                <w:szCs w:val="22"/>
              </w:rPr>
              <w:t xml:space="preserve">Обзорная карта маршрута </w:t>
            </w:r>
            <w:r w:rsidR="00B627E7">
              <w:rPr>
                <w:i/>
                <w:sz w:val="22"/>
                <w:szCs w:val="22"/>
              </w:rPr>
              <w:t>Рабочеостровск-Беломорск</w:t>
            </w:r>
          </w:p>
        </w:tc>
      </w:tr>
      <w:tr w:rsidR="00B627E7" w:rsidRPr="00D84043" w:rsidTr="009D075E">
        <w:trPr>
          <w:jc w:val="center"/>
        </w:trPr>
        <w:tc>
          <w:tcPr>
            <w:tcW w:w="10421" w:type="dxa"/>
          </w:tcPr>
          <w:p w:rsidR="00B627E7" w:rsidRPr="00D84043" w:rsidRDefault="00B627E7" w:rsidP="00B627E7">
            <w:pPr>
              <w:pStyle w:val="a0"/>
              <w:rPr>
                <w:i/>
                <w:sz w:val="22"/>
                <w:szCs w:val="22"/>
              </w:rPr>
            </w:pPr>
            <w:r>
              <w:rPr>
                <w:i/>
                <w:noProof/>
                <w:sz w:val="22"/>
                <w:szCs w:val="22"/>
              </w:rPr>
              <w:lastRenderedPageBreak/>
              <w:drawing>
                <wp:inline distT="0" distB="0" distL="0" distR="0">
                  <wp:extent cx="1995156" cy="4681730"/>
                  <wp:effectExtent l="19050" t="0" r="5094"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1995179" cy="4681784"/>
                          </a:xfrm>
                          <a:prstGeom prst="rect">
                            <a:avLst/>
                          </a:prstGeom>
                          <a:noFill/>
                          <a:ln w="9525">
                            <a:noFill/>
                            <a:miter lim="800000"/>
                            <a:headEnd/>
                            <a:tailEnd/>
                          </a:ln>
                        </pic:spPr>
                      </pic:pic>
                    </a:graphicData>
                  </a:graphic>
                </wp:inline>
              </w:drawing>
            </w:r>
          </w:p>
        </w:tc>
      </w:tr>
      <w:tr w:rsidR="00B627E7" w:rsidRPr="00D84043" w:rsidTr="009D075E">
        <w:trPr>
          <w:jc w:val="center"/>
        </w:trPr>
        <w:tc>
          <w:tcPr>
            <w:tcW w:w="10421" w:type="dxa"/>
          </w:tcPr>
          <w:p w:rsidR="00B627E7" w:rsidRPr="00D84043" w:rsidRDefault="00B627E7" w:rsidP="00B627E7">
            <w:pPr>
              <w:pStyle w:val="a0"/>
              <w:rPr>
                <w:i/>
                <w:sz w:val="22"/>
                <w:szCs w:val="22"/>
              </w:rPr>
            </w:pPr>
            <w:r w:rsidRPr="00D84043">
              <w:rPr>
                <w:i/>
                <w:sz w:val="22"/>
                <w:szCs w:val="22"/>
              </w:rPr>
              <w:t xml:space="preserve">Обзорная карта маршрута </w:t>
            </w:r>
            <w:r>
              <w:rPr>
                <w:i/>
                <w:sz w:val="22"/>
                <w:szCs w:val="22"/>
              </w:rPr>
              <w:t>Беломорск-Повенец</w:t>
            </w:r>
          </w:p>
        </w:tc>
      </w:tr>
      <w:tr w:rsidR="00B627E7" w:rsidRPr="00D84043" w:rsidTr="009D075E">
        <w:trPr>
          <w:jc w:val="center"/>
        </w:trPr>
        <w:tc>
          <w:tcPr>
            <w:tcW w:w="10421" w:type="dxa"/>
          </w:tcPr>
          <w:p w:rsidR="00B627E7" w:rsidRPr="00D84043" w:rsidRDefault="00B627E7" w:rsidP="00B627E7">
            <w:pPr>
              <w:pStyle w:val="a0"/>
              <w:rPr>
                <w:i/>
                <w:sz w:val="22"/>
                <w:szCs w:val="22"/>
              </w:rPr>
            </w:pPr>
            <w:r>
              <w:rPr>
                <w:i/>
                <w:noProof/>
                <w:sz w:val="22"/>
                <w:szCs w:val="22"/>
              </w:rPr>
              <w:lastRenderedPageBreak/>
              <w:drawing>
                <wp:inline distT="0" distB="0" distL="0" distR="0">
                  <wp:extent cx="4902492" cy="4952391"/>
                  <wp:effectExtent l="19050" t="0" r="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4902530" cy="4952430"/>
                          </a:xfrm>
                          <a:prstGeom prst="rect">
                            <a:avLst/>
                          </a:prstGeom>
                          <a:noFill/>
                          <a:ln w="9525">
                            <a:noFill/>
                            <a:miter lim="800000"/>
                            <a:headEnd/>
                            <a:tailEnd/>
                          </a:ln>
                        </pic:spPr>
                      </pic:pic>
                    </a:graphicData>
                  </a:graphic>
                </wp:inline>
              </w:drawing>
            </w:r>
          </w:p>
        </w:tc>
      </w:tr>
      <w:tr w:rsidR="00B627E7" w:rsidRPr="00D84043" w:rsidTr="009D075E">
        <w:trPr>
          <w:jc w:val="center"/>
        </w:trPr>
        <w:tc>
          <w:tcPr>
            <w:tcW w:w="10421" w:type="dxa"/>
          </w:tcPr>
          <w:p w:rsidR="00B627E7" w:rsidRPr="00D84043" w:rsidRDefault="00B627E7" w:rsidP="00B627E7">
            <w:pPr>
              <w:pStyle w:val="a0"/>
              <w:rPr>
                <w:i/>
                <w:sz w:val="22"/>
                <w:szCs w:val="22"/>
              </w:rPr>
            </w:pPr>
            <w:r w:rsidRPr="00D84043">
              <w:rPr>
                <w:i/>
                <w:sz w:val="22"/>
                <w:szCs w:val="22"/>
              </w:rPr>
              <w:t xml:space="preserve">Обзорная карта маршрута </w:t>
            </w:r>
            <w:r>
              <w:rPr>
                <w:i/>
                <w:sz w:val="22"/>
                <w:szCs w:val="22"/>
              </w:rPr>
              <w:t>Повенец-Вытегра</w:t>
            </w:r>
          </w:p>
        </w:tc>
      </w:tr>
    </w:tbl>
    <w:p w:rsidR="00DB532F" w:rsidRDefault="000A2D8D" w:rsidP="00DB532F">
      <w:r w:rsidRPr="00D84043">
        <w:rPr>
          <w:rFonts w:cs="Calibri"/>
        </w:rPr>
        <w:t>Подробная карта активной части маршрута</w:t>
      </w:r>
      <w:r w:rsidR="00DB532F">
        <w:rPr>
          <w:rFonts w:cs="Calibri"/>
        </w:rPr>
        <w:t xml:space="preserve"> в Яндекс-картах с местами ночевок</w:t>
      </w:r>
      <w:r w:rsidRPr="00D84043">
        <w:rPr>
          <w:rFonts w:cs="Calibri"/>
        </w:rPr>
        <w:t xml:space="preserve"> доступна по ссылке: </w:t>
      </w:r>
    </w:p>
    <w:p w:rsidR="00DB532F" w:rsidRDefault="00883A8D" w:rsidP="00DB532F">
      <w:hyperlink r:id="rId16" w:history="1">
        <w:r w:rsidR="00DB532F" w:rsidRPr="00E64DC0">
          <w:rPr>
            <w:rStyle w:val="aa"/>
          </w:rPr>
          <w:t>https://yandex.ru/maps/?um=constructor%3Add796e3c49a9c2e1d89d5571fc27f18d224f556342d73e4ea83634cae460533c&amp;source=constructorLink</w:t>
        </w:r>
      </w:hyperlink>
    </w:p>
    <w:p w:rsidR="00DB532F" w:rsidRPr="0035376A" w:rsidRDefault="00DB532F" w:rsidP="00DB532F">
      <w:pPr>
        <w:sectPr w:rsidR="00DB532F" w:rsidRPr="0035376A" w:rsidSect="00D74056">
          <w:pgSz w:w="16840" w:h="11907" w:orient="landscape" w:code="9"/>
          <w:pgMar w:top="794" w:right="794" w:bottom="794" w:left="794" w:header="284" w:footer="284" w:gutter="0"/>
          <w:cols w:space="708"/>
          <w:docGrid w:linePitch="360"/>
        </w:sectPr>
      </w:pPr>
    </w:p>
    <w:p w:rsidR="004032EF" w:rsidRDefault="004032EF" w:rsidP="00B356A4">
      <w:pPr>
        <w:pStyle w:val="2"/>
      </w:pPr>
      <w:bookmarkStart w:id="14" w:name="_Toc24302410"/>
      <w:r w:rsidRPr="0035376A">
        <w:lastRenderedPageBreak/>
        <w:t>Определяющие препятствия маршрута</w:t>
      </w:r>
      <w:bookmarkEnd w:id="14"/>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80"/>
        <w:gridCol w:w="817"/>
        <w:gridCol w:w="1250"/>
        <w:gridCol w:w="5562"/>
        <w:gridCol w:w="5037"/>
      </w:tblGrid>
      <w:tr w:rsidR="0079391D" w:rsidRPr="00D84043" w:rsidTr="00D67F49">
        <w:trPr>
          <w:trHeight w:val="227"/>
          <w:tblHeader/>
        </w:trPr>
        <w:tc>
          <w:tcPr>
            <w:tcW w:w="846" w:type="pct"/>
            <w:vMerge w:val="restart"/>
            <w:shd w:val="clear" w:color="000000" w:fill="FDE9D9"/>
            <w:vAlign w:val="center"/>
            <w:hideMark/>
          </w:tcPr>
          <w:p w:rsidR="0079391D" w:rsidRPr="0079391D" w:rsidRDefault="0079391D" w:rsidP="0079391D">
            <w:pPr>
              <w:spacing w:after="0" w:line="240" w:lineRule="auto"/>
              <w:jc w:val="center"/>
              <w:rPr>
                <w:color w:val="000000"/>
                <w:sz w:val="21"/>
                <w:szCs w:val="21"/>
              </w:rPr>
            </w:pPr>
            <w:r w:rsidRPr="0079391D">
              <w:rPr>
                <w:color w:val="000000"/>
                <w:sz w:val="21"/>
                <w:szCs w:val="21"/>
              </w:rPr>
              <w:t>Название препятствия</w:t>
            </w:r>
          </w:p>
        </w:tc>
        <w:tc>
          <w:tcPr>
            <w:tcW w:w="268" w:type="pct"/>
            <w:vMerge w:val="restart"/>
            <w:shd w:val="clear" w:color="000000" w:fill="FDE9D9"/>
            <w:vAlign w:val="center"/>
            <w:hideMark/>
          </w:tcPr>
          <w:p w:rsidR="0079391D" w:rsidRPr="0079391D" w:rsidRDefault="0079391D" w:rsidP="00CC10B6">
            <w:pPr>
              <w:spacing w:after="0" w:line="240" w:lineRule="auto"/>
              <w:jc w:val="center"/>
              <w:rPr>
                <w:color w:val="000000"/>
                <w:sz w:val="21"/>
                <w:szCs w:val="21"/>
              </w:rPr>
            </w:pPr>
            <w:r w:rsidRPr="0079391D">
              <w:rPr>
                <w:color w:val="000000"/>
                <w:sz w:val="21"/>
                <w:szCs w:val="21"/>
              </w:rPr>
              <w:t xml:space="preserve">К.т. </w:t>
            </w:r>
          </w:p>
        </w:tc>
        <w:tc>
          <w:tcPr>
            <w:tcW w:w="410" w:type="pct"/>
            <w:vMerge w:val="restart"/>
            <w:shd w:val="clear" w:color="000000" w:fill="FDE9D9"/>
            <w:vAlign w:val="center"/>
            <w:hideMark/>
          </w:tcPr>
          <w:p w:rsidR="0079391D" w:rsidRPr="0079391D" w:rsidRDefault="0079391D" w:rsidP="0079391D">
            <w:pPr>
              <w:spacing w:after="0" w:line="240" w:lineRule="auto"/>
              <w:jc w:val="center"/>
              <w:rPr>
                <w:color w:val="000000"/>
                <w:sz w:val="21"/>
                <w:szCs w:val="21"/>
              </w:rPr>
            </w:pPr>
            <w:r w:rsidRPr="0079391D">
              <w:rPr>
                <w:color w:val="000000"/>
                <w:sz w:val="21"/>
                <w:szCs w:val="21"/>
              </w:rPr>
              <w:t>Длина</w:t>
            </w:r>
          </w:p>
        </w:tc>
        <w:tc>
          <w:tcPr>
            <w:tcW w:w="3476" w:type="pct"/>
            <w:gridSpan w:val="2"/>
            <w:shd w:val="clear" w:color="000000" w:fill="FDE9D9"/>
            <w:vAlign w:val="center"/>
            <w:hideMark/>
          </w:tcPr>
          <w:p w:rsidR="0079391D" w:rsidRPr="0079391D" w:rsidRDefault="0079391D" w:rsidP="0079391D">
            <w:pPr>
              <w:spacing w:after="0" w:line="240" w:lineRule="auto"/>
              <w:jc w:val="center"/>
              <w:rPr>
                <w:color w:val="000000"/>
                <w:sz w:val="21"/>
                <w:szCs w:val="21"/>
              </w:rPr>
            </w:pPr>
          </w:p>
        </w:tc>
      </w:tr>
      <w:tr w:rsidR="0079391D" w:rsidRPr="00D84043" w:rsidTr="00D67F49">
        <w:trPr>
          <w:trHeight w:val="231"/>
          <w:tblHeader/>
        </w:trPr>
        <w:tc>
          <w:tcPr>
            <w:tcW w:w="846" w:type="pct"/>
            <w:vMerge/>
            <w:shd w:val="clear" w:color="000000" w:fill="FDE9D9"/>
            <w:vAlign w:val="center"/>
            <w:hideMark/>
          </w:tcPr>
          <w:p w:rsidR="0079391D" w:rsidRPr="0079391D" w:rsidRDefault="0079391D" w:rsidP="0079391D">
            <w:pPr>
              <w:spacing w:after="0" w:line="240" w:lineRule="auto"/>
              <w:jc w:val="center"/>
              <w:rPr>
                <w:color w:val="000000"/>
                <w:sz w:val="21"/>
                <w:szCs w:val="21"/>
              </w:rPr>
            </w:pPr>
          </w:p>
        </w:tc>
        <w:tc>
          <w:tcPr>
            <w:tcW w:w="268" w:type="pct"/>
            <w:vMerge/>
            <w:shd w:val="clear" w:color="000000" w:fill="FDE9D9"/>
            <w:vAlign w:val="center"/>
            <w:hideMark/>
          </w:tcPr>
          <w:p w:rsidR="0079391D" w:rsidRPr="0079391D" w:rsidRDefault="0079391D" w:rsidP="0079391D">
            <w:pPr>
              <w:spacing w:after="0" w:line="240" w:lineRule="auto"/>
              <w:jc w:val="center"/>
              <w:rPr>
                <w:color w:val="000000"/>
                <w:sz w:val="21"/>
                <w:szCs w:val="21"/>
              </w:rPr>
            </w:pPr>
          </w:p>
        </w:tc>
        <w:tc>
          <w:tcPr>
            <w:tcW w:w="410" w:type="pct"/>
            <w:vMerge/>
            <w:shd w:val="clear" w:color="000000" w:fill="FDE9D9"/>
            <w:vAlign w:val="center"/>
            <w:hideMark/>
          </w:tcPr>
          <w:p w:rsidR="0079391D" w:rsidRPr="0079391D" w:rsidRDefault="0079391D" w:rsidP="0079391D">
            <w:pPr>
              <w:spacing w:after="0" w:line="240" w:lineRule="auto"/>
              <w:jc w:val="center"/>
              <w:rPr>
                <w:color w:val="000000"/>
                <w:sz w:val="21"/>
                <w:szCs w:val="21"/>
              </w:rPr>
            </w:pPr>
          </w:p>
        </w:tc>
        <w:tc>
          <w:tcPr>
            <w:tcW w:w="1824" w:type="pct"/>
            <w:shd w:val="clear" w:color="000000" w:fill="FDE9D9"/>
            <w:vAlign w:val="center"/>
            <w:hideMark/>
          </w:tcPr>
          <w:p w:rsidR="0079391D" w:rsidRPr="0079391D" w:rsidRDefault="00CE510C" w:rsidP="00CE510C">
            <w:pPr>
              <w:spacing w:after="0" w:line="240" w:lineRule="auto"/>
              <w:jc w:val="center"/>
              <w:rPr>
                <w:color w:val="000000"/>
                <w:sz w:val="21"/>
                <w:szCs w:val="21"/>
              </w:rPr>
            </w:pPr>
            <w:r w:rsidRPr="0079391D">
              <w:rPr>
                <w:color w:val="000000"/>
                <w:sz w:val="21"/>
                <w:szCs w:val="21"/>
              </w:rPr>
              <w:t>Характеристик</w:t>
            </w:r>
            <w:r>
              <w:rPr>
                <w:color w:val="000000"/>
                <w:sz w:val="21"/>
                <w:szCs w:val="21"/>
              </w:rPr>
              <w:t>и</w:t>
            </w:r>
            <w:r w:rsidRPr="0079391D">
              <w:rPr>
                <w:color w:val="000000"/>
                <w:sz w:val="21"/>
                <w:szCs w:val="21"/>
              </w:rPr>
              <w:t xml:space="preserve"> препятствия</w:t>
            </w:r>
          </w:p>
        </w:tc>
        <w:tc>
          <w:tcPr>
            <w:tcW w:w="1652" w:type="pct"/>
            <w:shd w:val="clear" w:color="000000" w:fill="FDE9D9"/>
            <w:vAlign w:val="center"/>
            <w:hideMark/>
          </w:tcPr>
          <w:p w:rsidR="0079391D" w:rsidRPr="0079391D" w:rsidRDefault="00CE510C" w:rsidP="0079391D">
            <w:pPr>
              <w:spacing w:after="0" w:line="240" w:lineRule="auto"/>
              <w:jc w:val="center"/>
              <w:rPr>
                <w:color w:val="000000"/>
                <w:sz w:val="21"/>
                <w:szCs w:val="21"/>
              </w:rPr>
            </w:pPr>
            <w:r>
              <w:rPr>
                <w:color w:val="000000"/>
                <w:sz w:val="21"/>
                <w:szCs w:val="21"/>
              </w:rPr>
              <w:t>Техника прохождения</w:t>
            </w:r>
          </w:p>
        </w:tc>
      </w:tr>
      <w:tr w:rsidR="00C16F1E" w:rsidRPr="00D84043" w:rsidTr="00D74056">
        <w:trPr>
          <w:trHeight w:val="1302"/>
        </w:trPr>
        <w:tc>
          <w:tcPr>
            <w:tcW w:w="846" w:type="pct"/>
            <w:shd w:val="clear" w:color="000000" w:fill="FFFFFF"/>
            <w:vAlign w:val="center"/>
            <w:hideMark/>
          </w:tcPr>
          <w:p w:rsidR="0079391D" w:rsidRPr="0079391D" w:rsidRDefault="00A4455B" w:rsidP="0079391D">
            <w:pPr>
              <w:spacing w:after="0" w:line="240" w:lineRule="auto"/>
              <w:jc w:val="center"/>
              <w:rPr>
                <w:color w:val="000000"/>
                <w:sz w:val="21"/>
                <w:szCs w:val="21"/>
              </w:rPr>
            </w:pPr>
            <w:r>
              <w:rPr>
                <w:rFonts w:cs="Calibri"/>
                <w:color w:val="000000"/>
                <w:sz w:val="21"/>
                <w:szCs w:val="21"/>
              </w:rPr>
              <w:t>Белое море</w:t>
            </w:r>
          </w:p>
        </w:tc>
        <w:tc>
          <w:tcPr>
            <w:tcW w:w="268" w:type="pct"/>
            <w:shd w:val="clear" w:color="000000" w:fill="FFFFFF"/>
            <w:vAlign w:val="center"/>
            <w:hideMark/>
          </w:tcPr>
          <w:p w:rsidR="0079391D" w:rsidRPr="0079391D" w:rsidRDefault="00A4455B" w:rsidP="0079391D">
            <w:pPr>
              <w:spacing w:after="0" w:line="240" w:lineRule="auto"/>
              <w:jc w:val="center"/>
              <w:rPr>
                <w:color w:val="000000"/>
                <w:sz w:val="21"/>
                <w:szCs w:val="21"/>
              </w:rPr>
            </w:pPr>
            <w:r>
              <w:rPr>
                <w:color w:val="000000"/>
                <w:sz w:val="21"/>
                <w:szCs w:val="21"/>
              </w:rPr>
              <w:t>2</w:t>
            </w:r>
          </w:p>
        </w:tc>
        <w:tc>
          <w:tcPr>
            <w:tcW w:w="410" w:type="pct"/>
            <w:shd w:val="clear" w:color="000000" w:fill="FFFFFF"/>
            <w:vAlign w:val="center"/>
            <w:hideMark/>
          </w:tcPr>
          <w:p w:rsidR="0079391D" w:rsidRPr="0079391D" w:rsidRDefault="00224D71" w:rsidP="0079391D">
            <w:pPr>
              <w:spacing w:after="0" w:line="240" w:lineRule="auto"/>
              <w:jc w:val="center"/>
              <w:rPr>
                <w:color w:val="000000"/>
                <w:sz w:val="21"/>
                <w:szCs w:val="21"/>
              </w:rPr>
            </w:pPr>
            <w:r>
              <w:rPr>
                <w:color w:val="000000"/>
                <w:sz w:val="21"/>
                <w:szCs w:val="21"/>
              </w:rPr>
              <w:t>104 км</w:t>
            </w:r>
          </w:p>
        </w:tc>
        <w:tc>
          <w:tcPr>
            <w:tcW w:w="1824" w:type="pct"/>
            <w:shd w:val="clear" w:color="000000" w:fill="FFFFFF"/>
            <w:vAlign w:val="center"/>
            <w:hideMark/>
          </w:tcPr>
          <w:p w:rsidR="0079391D" w:rsidRPr="0079391D" w:rsidRDefault="00A4455B" w:rsidP="0079391D">
            <w:pPr>
              <w:spacing w:after="0" w:line="240" w:lineRule="auto"/>
              <w:jc w:val="center"/>
              <w:rPr>
                <w:color w:val="000000"/>
                <w:sz w:val="21"/>
                <w:szCs w:val="21"/>
              </w:rPr>
            </w:pPr>
            <w:r>
              <w:rPr>
                <w:rFonts w:cs="Calibri"/>
                <w:color w:val="000000"/>
                <w:sz w:val="21"/>
                <w:szCs w:val="21"/>
              </w:rPr>
              <w:t>Открытое водное пространство. Штормовые волны высотой до 2 м. Боковой или встречный ветер. Шторм начинается внезапно. Высадка на берег затруднительна в связи с обрывистыми каменистыми берегами.</w:t>
            </w:r>
          </w:p>
        </w:tc>
        <w:tc>
          <w:tcPr>
            <w:tcW w:w="1652" w:type="pct"/>
            <w:shd w:val="clear" w:color="000000" w:fill="FFFFFF"/>
            <w:vAlign w:val="center"/>
            <w:hideMark/>
          </w:tcPr>
          <w:p w:rsidR="0079391D" w:rsidRPr="0079391D" w:rsidRDefault="00A4455B" w:rsidP="0079391D">
            <w:pPr>
              <w:spacing w:after="0" w:line="240" w:lineRule="auto"/>
              <w:jc w:val="center"/>
              <w:rPr>
                <w:color w:val="000000"/>
                <w:sz w:val="21"/>
                <w:szCs w:val="21"/>
              </w:rPr>
            </w:pPr>
            <w:r>
              <w:rPr>
                <w:rFonts w:cs="Calibri"/>
                <w:color w:val="000000"/>
                <w:sz w:val="21"/>
                <w:szCs w:val="21"/>
              </w:rPr>
              <w:t xml:space="preserve">Движение вдоль береговой линии. Движение на расстоянии </w:t>
            </w:r>
            <w:r w:rsidR="00EB40EC">
              <w:rPr>
                <w:rFonts w:cs="Calibri"/>
                <w:color w:val="000000"/>
                <w:sz w:val="21"/>
                <w:szCs w:val="21"/>
              </w:rPr>
              <w:t>50-100 м от страхующего катамарана, в зоне взаимной видимости. В случае сильного встречного ветра  или боковой волны уход в тень островов. В случае наступления шторма – высадка на безопасный берег и ожидание улучшения погоды.</w:t>
            </w:r>
          </w:p>
        </w:tc>
      </w:tr>
      <w:tr w:rsidR="00C16F1E" w:rsidRPr="00D84043" w:rsidTr="00D74056">
        <w:trPr>
          <w:trHeight w:val="1419"/>
        </w:trPr>
        <w:tc>
          <w:tcPr>
            <w:tcW w:w="846" w:type="pct"/>
            <w:shd w:val="clear" w:color="000000" w:fill="FFFFFF"/>
            <w:vAlign w:val="center"/>
            <w:hideMark/>
          </w:tcPr>
          <w:p w:rsidR="0079391D" w:rsidRPr="0079391D" w:rsidRDefault="00CE510C" w:rsidP="0079391D">
            <w:pPr>
              <w:spacing w:after="0" w:line="240" w:lineRule="auto"/>
              <w:jc w:val="center"/>
              <w:rPr>
                <w:color w:val="000000"/>
                <w:sz w:val="21"/>
                <w:szCs w:val="21"/>
              </w:rPr>
            </w:pPr>
            <w:r>
              <w:rPr>
                <w:color w:val="000000"/>
                <w:sz w:val="21"/>
                <w:szCs w:val="21"/>
              </w:rPr>
              <w:t>Шлюзы ББК</w:t>
            </w:r>
          </w:p>
        </w:tc>
        <w:tc>
          <w:tcPr>
            <w:tcW w:w="268" w:type="pct"/>
            <w:shd w:val="clear" w:color="000000" w:fill="FFFFFF"/>
            <w:vAlign w:val="center"/>
            <w:hideMark/>
          </w:tcPr>
          <w:p w:rsidR="0079391D" w:rsidRPr="00224D71" w:rsidRDefault="00CE510C" w:rsidP="0079391D">
            <w:pPr>
              <w:spacing w:after="0" w:line="240" w:lineRule="auto"/>
              <w:jc w:val="center"/>
              <w:rPr>
                <w:color w:val="000000"/>
                <w:sz w:val="21"/>
                <w:szCs w:val="21"/>
              </w:rPr>
            </w:pPr>
            <w:r w:rsidRPr="00224D71">
              <w:rPr>
                <w:color w:val="000000"/>
                <w:sz w:val="21"/>
                <w:szCs w:val="21"/>
              </w:rPr>
              <w:t>2</w:t>
            </w:r>
          </w:p>
        </w:tc>
        <w:tc>
          <w:tcPr>
            <w:tcW w:w="410" w:type="pct"/>
            <w:shd w:val="clear" w:color="000000" w:fill="FFFFFF"/>
            <w:vAlign w:val="center"/>
            <w:hideMark/>
          </w:tcPr>
          <w:p w:rsidR="0079391D" w:rsidRPr="0079391D" w:rsidRDefault="00224D71" w:rsidP="0079391D">
            <w:pPr>
              <w:spacing w:after="0" w:line="240" w:lineRule="auto"/>
              <w:jc w:val="center"/>
              <w:rPr>
                <w:color w:val="000000"/>
                <w:sz w:val="21"/>
                <w:szCs w:val="21"/>
              </w:rPr>
            </w:pPr>
            <w:r>
              <w:rPr>
                <w:color w:val="000000"/>
                <w:sz w:val="21"/>
                <w:szCs w:val="21"/>
              </w:rPr>
              <w:t>44 км</w:t>
            </w:r>
          </w:p>
        </w:tc>
        <w:tc>
          <w:tcPr>
            <w:tcW w:w="1824" w:type="pct"/>
            <w:shd w:val="clear" w:color="000000" w:fill="FFFFFF"/>
            <w:vAlign w:val="center"/>
            <w:hideMark/>
          </w:tcPr>
          <w:p w:rsidR="0079391D" w:rsidRPr="0079391D" w:rsidRDefault="00CE510C" w:rsidP="0079391D">
            <w:pPr>
              <w:spacing w:after="0" w:line="240" w:lineRule="auto"/>
              <w:jc w:val="center"/>
              <w:rPr>
                <w:color w:val="000000"/>
                <w:sz w:val="21"/>
                <w:szCs w:val="21"/>
              </w:rPr>
            </w:pPr>
            <w:r>
              <w:rPr>
                <w:color w:val="000000"/>
                <w:sz w:val="21"/>
                <w:szCs w:val="21"/>
              </w:rPr>
              <w:t>Хаотичные волны высотой до 2 м в шлюзовых камерах во время шлюзования.</w:t>
            </w:r>
          </w:p>
        </w:tc>
        <w:tc>
          <w:tcPr>
            <w:tcW w:w="1652" w:type="pct"/>
            <w:shd w:val="clear" w:color="000000" w:fill="FFFFFF"/>
            <w:vAlign w:val="center"/>
            <w:hideMark/>
          </w:tcPr>
          <w:p w:rsidR="0079391D" w:rsidRPr="007471DD" w:rsidRDefault="00CE510C" w:rsidP="0079391D">
            <w:pPr>
              <w:spacing w:after="0" w:line="240" w:lineRule="auto"/>
              <w:jc w:val="center"/>
              <w:rPr>
                <w:color w:val="000000"/>
                <w:sz w:val="21"/>
                <w:szCs w:val="21"/>
              </w:rPr>
            </w:pPr>
            <w:r>
              <w:rPr>
                <w:color w:val="000000"/>
                <w:sz w:val="21"/>
                <w:szCs w:val="21"/>
              </w:rPr>
              <w:t xml:space="preserve">Высадка на берег </w:t>
            </w:r>
            <w:r w:rsidR="00A94F75">
              <w:rPr>
                <w:color w:val="000000"/>
                <w:sz w:val="21"/>
                <w:szCs w:val="21"/>
              </w:rPr>
              <w:t xml:space="preserve">основной части команды, закрепление каяков к катамарану на жесткой сцепке. </w:t>
            </w:r>
            <w:r w:rsidR="007471DD">
              <w:rPr>
                <w:color w:val="000000"/>
                <w:sz w:val="21"/>
                <w:szCs w:val="21"/>
              </w:rPr>
              <w:t>4 человека на ката</w:t>
            </w:r>
            <w:r w:rsidR="00A94F75">
              <w:rPr>
                <w:color w:val="000000"/>
                <w:sz w:val="21"/>
                <w:szCs w:val="21"/>
              </w:rPr>
              <w:t>маране производят шлюзование, закрепив судно кормовым и носовым чальными концами к рыму как можно ближе к нижней голове шлюза. Связь с диспетчером по рации на 5-м канале.</w:t>
            </w:r>
          </w:p>
        </w:tc>
      </w:tr>
      <w:tr w:rsidR="00A94F75" w:rsidRPr="00D84043" w:rsidTr="00D74056">
        <w:trPr>
          <w:trHeight w:val="1552"/>
        </w:trPr>
        <w:tc>
          <w:tcPr>
            <w:tcW w:w="846" w:type="pct"/>
            <w:shd w:val="clear" w:color="000000" w:fill="FFFFFF"/>
            <w:vAlign w:val="center"/>
            <w:hideMark/>
          </w:tcPr>
          <w:p w:rsidR="00A94F75" w:rsidRPr="0079391D" w:rsidRDefault="00204FB1" w:rsidP="0079391D">
            <w:pPr>
              <w:spacing w:after="0" w:line="240" w:lineRule="auto"/>
              <w:jc w:val="center"/>
              <w:rPr>
                <w:color w:val="000000"/>
                <w:sz w:val="21"/>
                <w:szCs w:val="21"/>
              </w:rPr>
            </w:pPr>
            <w:r>
              <w:rPr>
                <w:rFonts w:cs="Calibri"/>
                <w:color w:val="000000"/>
                <w:sz w:val="21"/>
                <w:szCs w:val="21"/>
              </w:rPr>
              <w:t xml:space="preserve">Оз. </w:t>
            </w:r>
            <w:r w:rsidR="00A94F75">
              <w:rPr>
                <w:rFonts w:cs="Calibri"/>
                <w:color w:val="000000"/>
                <w:sz w:val="21"/>
                <w:szCs w:val="21"/>
              </w:rPr>
              <w:t>Выгозеро</w:t>
            </w:r>
          </w:p>
        </w:tc>
        <w:tc>
          <w:tcPr>
            <w:tcW w:w="268" w:type="pct"/>
            <w:shd w:val="clear" w:color="000000" w:fill="FFFFFF"/>
            <w:vAlign w:val="center"/>
            <w:hideMark/>
          </w:tcPr>
          <w:p w:rsidR="00A94F75" w:rsidRPr="00224D71" w:rsidRDefault="00A94F75" w:rsidP="0079391D">
            <w:pPr>
              <w:spacing w:after="0" w:line="240" w:lineRule="auto"/>
              <w:jc w:val="center"/>
              <w:rPr>
                <w:color w:val="000000"/>
                <w:sz w:val="21"/>
                <w:szCs w:val="21"/>
              </w:rPr>
            </w:pPr>
            <w:r w:rsidRPr="00224D71">
              <w:rPr>
                <w:color w:val="000000"/>
                <w:sz w:val="21"/>
                <w:szCs w:val="21"/>
              </w:rPr>
              <w:t>2</w:t>
            </w:r>
          </w:p>
        </w:tc>
        <w:tc>
          <w:tcPr>
            <w:tcW w:w="410" w:type="pct"/>
            <w:shd w:val="clear" w:color="000000" w:fill="FFFFFF"/>
            <w:vAlign w:val="center"/>
            <w:hideMark/>
          </w:tcPr>
          <w:p w:rsidR="00A94F75" w:rsidRPr="0079391D" w:rsidRDefault="00224D71" w:rsidP="0079391D">
            <w:pPr>
              <w:spacing w:after="0" w:line="240" w:lineRule="auto"/>
              <w:jc w:val="center"/>
              <w:rPr>
                <w:color w:val="000000"/>
                <w:sz w:val="21"/>
                <w:szCs w:val="21"/>
              </w:rPr>
            </w:pPr>
            <w:r>
              <w:rPr>
                <w:color w:val="000000"/>
                <w:sz w:val="21"/>
                <w:szCs w:val="21"/>
              </w:rPr>
              <w:t>100</w:t>
            </w:r>
            <w:r w:rsidR="00A94F75" w:rsidRPr="0079391D">
              <w:rPr>
                <w:color w:val="000000"/>
                <w:sz w:val="21"/>
                <w:szCs w:val="21"/>
              </w:rPr>
              <w:t xml:space="preserve"> </w:t>
            </w:r>
            <w:r>
              <w:rPr>
                <w:color w:val="000000"/>
                <w:sz w:val="21"/>
                <w:szCs w:val="21"/>
              </w:rPr>
              <w:t>к</w:t>
            </w:r>
            <w:r w:rsidR="00A94F75" w:rsidRPr="0079391D">
              <w:rPr>
                <w:color w:val="000000"/>
                <w:sz w:val="21"/>
                <w:szCs w:val="21"/>
              </w:rPr>
              <w:t>м</w:t>
            </w:r>
          </w:p>
        </w:tc>
        <w:tc>
          <w:tcPr>
            <w:tcW w:w="1824" w:type="pct"/>
            <w:shd w:val="clear" w:color="000000" w:fill="FFFFFF"/>
            <w:vAlign w:val="center"/>
            <w:hideMark/>
          </w:tcPr>
          <w:p w:rsidR="00A94F75" w:rsidRPr="0079391D" w:rsidRDefault="00A94F75" w:rsidP="00A94F75">
            <w:pPr>
              <w:spacing w:after="0" w:line="240" w:lineRule="auto"/>
              <w:jc w:val="center"/>
              <w:rPr>
                <w:color w:val="000000"/>
                <w:sz w:val="21"/>
                <w:szCs w:val="21"/>
              </w:rPr>
            </w:pPr>
            <w:r>
              <w:rPr>
                <w:rFonts w:cs="Calibri"/>
                <w:color w:val="000000"/>
                <w:sz w:val="21"/>
                <w:szCs w:val="21"/>
              </w:rPr>
              <w:t>Открытое водное пространство. Штормовые волны высотой до 2 м. Боковой или встречный ветер. Шторм начинается внезапно. В плохую погоду может быть не виден судовой ход.</w:t>
            </w:r>
          </w:p>
        </w:tc>
        <w:tc>
          <w:tcPr>
            <w:tcW w:w="1652" w:type="pct"/>
            <w:shd w:val="clear" w:color="000000" w:fill="FFFFFF"/>
            <w:vAlign w:val="center"/>
            <w:hideMark/>
          </w:tcPr>
          <w:p w:rsidR="00A94F75" w:rsidRPr="0079391D" w:rsidRDefault="00A94F75" w:rsidP="00A94F75">
            <w:pPr>
              <w:spacing w:after="0" w:line="240" w:lineRule="auto"/>
              <w:jc w:val="center"/>
              <w:rPr>
                <w:color w:val="000000"/>
                <w:sz w:val="21"/>
                <w:szCs w:val="21"/>
              </w:rPr>
            </w:pPr>
            <w:r>
              <w:rPr>
                <w:rFonts w:cs="Calibri"/>
                <w:color w:val="000000"/>
                <w:sz w:val="21"/>
                <w:szCs w:val="21"/>
              </w:rPr>
              <w:t>Движение по судовому ходу – по бакенами или по береговым створам. Движение на расстоянии 50-100 м от страхующего катамарана, в зоне взаимной видимости. В случае сильного встречного ветра  или боковой волны уход в тень островов. В случае наступления шторма – высадка на безопасный берег и ожидание улучшения погоды.</w:t>
            </w:r>
          </w:p>
        </w:tc>
      </w:tr>
      <w:tr w:rsidR="00A94F75" w:rsidRPr="00D84043" w:rsidTr="00224D71">
        <w:trPr>
          <w:trHeight w:val="1423"/>
        </w:trPr>
        <w:tc>
          <w:tcPr>
            <w:tcW w:w="846" w:type="pct"/>
            <w:shd w:val="clear" w:color="000000" w:fill="FFFFFF"/>
            <w:vAlign w:val="center"/>
            <w:hideMark/>
          </w:tcPr>
          <w:p w:rsidR="00A94F75" w:rsidRPr="0079391D" w:rsidRDefault="00A94F75" w:rsidP="0079391D">
            <w:pPr>
              <w:spacing w:after="0" w:line="240" w:lineRule="auto"/>
              <w:jc w:val="center"/>
              <w:rPr>
                <w:color w:val="000000"/>
                <w:sz w:val="21"/>
                <w:szCs w:val="21"/>
              </w:rPr>
            </w:pPr>
            <w:r>
              <w:rPr>
                <w:rFonts w:cs="Calibri"/>
                <w:color w:val="000000"/>
                <w:sz w:val="21"/>
                <w:szCs w:val="21"/>
              </w:rPr>
              <w:t>Р. Нижний Выг</w:t>
            </w:r>
          </w:p>
        </w:tc>
        <w:tc>
          <w:tcPr>
            <w:tcW w:w="268" w:type="pct"/>
            <w:shd w:val="clear" w:color="000000" w:fill="FFFFFF"/>
            <w:vAlign w:val="center"/>
            <w:hideMark/>
          </w:tcPr>
          <w:p w:rsidR="00A94F75" w:rsidRPr="00224D71" w:rsidRDefault="00A94F75" w:rsidP="0079391D">
            <w:pPr>
              <w:spacing w:after="0" w:line="240" w:lineRule="auto"/>
              <w:jc w:val="center"/>
              <w:rPr>
                <w:color w:val="000000"/>
                <w:sz w:val="21"/>
                <w:szCs w:val="21"/>
              </w:rPr>
            </w:pPr>
            <w:r w:rsidRPr="00224D71">
              <w:rPr>
                <w:color w:val="000000"/>
                <w:sz w:val="21"/>
                <w:szCs w:val="21"/>
              </w:rPr>
              <w:t>1</w:t>
            </w:r>
          </w:p>
        </w:tc>
        <w:tc>
          <w:tcPr>
            <w:tcW w:w="410" w:type="pct"/>
            <w:shd w:val="clear" w:color="000000" w:fill="FFFFFF"/>
            <w:vAlign w:val="center"/>
            <w:hideMark/>
          </w:tcPr>
          <w:p w:rsidR="00A94F75" w:rsidRPr="0079391D" w:rsidRDefault="00224D71" w:rsidP="0079391D">
            <w:pPr>
              <w:spacing w:after="0" w:line="240" w:lineRule="auto"/>
              <w:jc w:val="center"/>
              <w:rPr>
                <w:color w:val="000000"/>
                <w:sz w:val="21"/>
                <w:szCs w:val="21"/>
              </w:rPr>
            </w:pPr>
            <w:r>
              <w:rPr>
                <w:color w:val="000000"/>
                <w:sz w:val="21"/>
                <w:szCs w:val="21"/>
              </w:rPr>
              <w:t>32 км</w:t>
            </w:r>
          </w:p>
        </w:tc>
        <w:tc>
          <w:tcPr>
            <w:tcW w:w="1824" w:type="pct"/>
            <w:shd w:val="clear" w:color="000000" w:fill="FFFFFF"/>
            <w:vAlign w:val="center"/>
            <w:hideMark/>
          </w:tcPr>
          <w:p w:rsidR="00A94F75" w:rsidRPr="0079391D" w:rsidRDefault="00A94F75" w:rsidP="0079391D">
            <w:pPr>
              <w:spacing w:after="0" w:line="240" w:lineRule="auto"/>
              <w:jc w:val="center"/>
              <w:rPr>
                <w:color w:val="000000"/>
                <w:sz w:val="21"/>
                <w:szCs w:val="21"/>
              </w:rPr>
            </w:pPr>
            <w:r>
              <w:rPr>
                <w:rFonts w:cs="Calibri"/>
                <w:color w:val="000000"/>
                <w:sz w:val="21"/>
                <w:szCs w:val="21"/>
              </w:rPr>
              <w:t>Встречное течение</w:t>
            </w:r>
          </w:p>
        </w:tc>
        <w:tc>
          <w:tcPr>
            <w:tcW w:w="1652" w:type="pct"/>
            <w:shd w:val="clear" w:color="000000" w:fill="FFFFFF"/>
            <w:vAlign w:val="center"/>
            <w:hideMark/>
          </w:tcPr>
          <w:p w:rsidR="00A94F75" w:rsidRPr="0079391D" w:rsidRDefault="00A94F75" w:rsidP="0079391D">
            <w:pPr>
              <w:spacing w:after="0" w:line="240" w:lineRule="auto"/>
              <w:jc w:val="center"/>
              <w:rPr>
                <w:color w:val="000000"/>
                <w:sz w:val="21"/>
                <w:szCs w:val="21"/>
              </w:rPr>
            </w:pPr>
            <w:r>
              <w:rPr>
                <w:rFonts w:cs="Calibri"/>
                <w:color w:val="000000"/>
                <w:sz w:val="21"/>
                <w:szCs w:val="21"/>
              </w:rPr>
              <w:t>Прохождение против течения по судовому ходу.</w:t>
            </w:r>
          </w:p>
        </w:tc>
      </w:tr>
      <w:tr w:rsidR="00A94F75" w:rsidRPr="00D84043" w:rsidTr="00D67F49">
        <w:trPr>
          <w:trHeight w:val="313"/>
        </w:trPr>
        <w:tc>
          <w:tcPr>
            <w:tcW w:w="846" w:type="pct"/>
            <w:shd w:val="clear" w:color="000000" w:fill="FFFFFF"/>
            <w:vAlign w:val="center"/>
            <w:hideMark/>
          </w:tcPr>
          <w:p w:rsidR="00A94F75" w:rsidRPr="0079391D" w:rsidRDefault="00A94F75" w:rsidP="0079391D">
            <w:pPr>
              <w:spacing w:after="0" w:line="240" w:lineRule="auto"/>
              <w:jc w:val="center"/>
              <w:rPr>
                <w:color w:val="000000"/>
                <w:sz w:val="21"/>
                <w:szCs w:val="21"/>
              </w:rPr>
            </w:pPr>
            <w:r>
              <w:rPr>
                <w:color w:val="000000"/>
                <w:sz w:val="21"/>
                <w:szCs w:val="21"/>
              </w:rPr>
              <w:t>Каскад ГЭС</w:t>
            </w:r>
          </w:p>
        </w:tc>
        <w:tc>
          <w:tcPr>
            <w:tcW w:w="268" w:type="pct"/>
            <w:shd w:val="clear" w:color="000000" w:fill="FFFFFF"/>
            <w:vAlign w:val="center"/>
            <w:hideMark/>
          </w:tcPr>
          <w:p w:rsidR="00A94F75" w:rsidRPr="00224D71" w:rsidRDefault="00A94F75" w:rsidP="0079391D">
            <w:pPr>
              <w:spacing w:after="0" w:line="240" w:lineRule="auto"/>
              <w:jc w:val="center"/>
              <w:rPr>
                <w:color w:val="000000"/>
                <w:sz w:val="21"/>
                <w:szCs w:val="21"/>
              </w:rPr>
            </w:pPr>
            <w:r w:rsidRPr="00224D71">
              <w:rPr>
                <w:color w:val="000000"/>
                <w:sz w:val="21"/>
                <w:szCs w:val="21"/>
              </w:rPr>
              <w:t>-</w:t>
            </w:r>
          </w:p>
        </w:tc>
        <w:tc>
          <w:tcPr>
            <w:tcW w:w="410" w:type="pct"/>
            <w:shd w:val="clear" w:color="000000" w:fill="FFFFFF"/>
            <w:vAlign w:val="center"/>
            <w:hideMark/>
          </w:tcPr>
          <w:p w:rsidR="00A94F75" w:rsidRPr="0079391D" w:rsidRDefault="00224D71" w:rsidP="0079391D">
            <w:pPr>
              <w:spacing w:after="0" w:line="240" w:lineRule="auto"/>
              <w:jc w:val="center"/>
              <w:rPr>
                <w:color w:val="000000"/>
                <w:sz w:val="21"/>
                <w:szCs w:val="21"/>
              </w:rPr>
            </w:pPr>
            <w:r>
              <w:rPr>
                <w:color w:val="000000"/>
                <w:sz w:val="21"/>
                <w:szCs w:val="21"/>
              </w:rPr>
              <w:t>5 к</w:t>
            </w:r>
            <w:r w:rsidR="00A94F75" w:rsidRPr="0079391D">
              <w:rPr>
                <w:color w:val="000000"/>
                <w:sz w:val="21"/>
                <w:szCs w:val="21"/>
              </w:rPr>
              <w:t>м</w:t>
            </w:r>
          </w:p>
        </w:tc>
        <w:tc>
          <w:tcPr>
            <w:tcW w:w="1824" w:type="pct"/>
            <w:shd w:val="clear" w:color="000000" w:fill="FFFFFF"/>
            <w:vAlign w:val="center"/>
            <w:hideMark/>
          </w:tcPr>
          <w:p w:rsidR="00A94F75" w:rsidRPr="0079391D" w:rsidRDefault="00A94F75" w:rsidP="0079391D">
            <w:pPr>
              <w:spacing w:after="0" w:line="240" w:lineRule="auto"/>
              <w:jc w:val="center"/>
              <w:rPr>
                <w:color w:val="000000"/>
                <w:sz w:val="21"/>
                <w:szCs w:val="21"/>
              </w:rPr>
            </w:pPr>
            <w:r>
              <w:rPr>
                <w:color w:val="000000"/>
                <w:sz w:val="21"/>
                <w:szCs w:val="21"/>
              </w:rPr>
              <w:t>Каскад ГЭС на реке Н.Выг</w:t>
            </w:r>
          </w:p>
        </w:tc>
        <w:tc>
          <w:tcPr>
            <w:tcW w:w="1652" w:type="pct"/>
            <w:shd w:val="clear" w:color="000000" w:fill="FFFFFF"/>
            <w:vAlign w:val="center"/>
            <w:hideMark/>
          </w:tcPr>
          <w:p w:rsidR="00A94F75" w:rsidRPr="0079391D" w:rsidRDefault="00A94F75" w:rsidP="0079391D">
            <w:pPr>
              <w:spacing w:after="0" w:line="240" w:lineRule="auto"/>
              <w:jc w:val="center"/>
              <w:rPr>
                <w:color w:val="000000"/>
                <w:sz w:val="21"/>
                <w:szCs w:val="21"/>
              </w:rPr>
            </w:pPr>
            <w:r>
              <w:rPr>
                <w:color w:val="000000"/>
                <w:sz w:val="21"/>
                <w:szCs w:val="21"/>
              </w:rPr>
              <w:t>Обнос</w:t>
            </w:r>
          </w:p>
        </w:tc>
      </w:tr>
      <w:tr w:rsidR="00CA0FDE" w:rsidRPr="00D84043" w:rsidTr="00D74056">
        <w:trPr>
          <w:trHeight w:val="1070"/>
        </w:trPr>
        <w:tc>
          <w:tcPr>
            <w:tcW w:w="846" w:type="pct"/>
            <w:shd w:val="clear" w:color="000000" w:fill="FFFFFF"/>
            <w:vAlign w:val="center"/>
            <w:hideMark/>
          </w:tcPr>
          <w:p w:rsidR="00CA0FDE" w:rsidRPr="0079391D" w:rsidRDefault="00CA0FDE" w:rsidP="0079391D">
            <w:pPr>
              <w:spacing w:after="0" w:line="240" w:lineRule="auto"/>
              <w:jc w:val="center"/>
              <w:rPr>
                <w:color w:val="000000"/>
                <w:sz w:val="21"/>
                <w:szCs w:val="21"/>
              </w:rPr>
            </w:pPr>
            <w:r>
              <w:rPr>
                <w:color w:val="000000"/>
                <w:sz w:val="21"/>
                <w:szCs w:val="21"/>
              </w:rPr>
              <w:t>Онежское озеро</w:t>
            </w:r>
          </w:p>
        </w:tc>
        <w:tc>
          <w:tcPr>
            <w:tcW w:w="268" w:type="pct"/>
            <w:shd w:val="clear" w:color="000000" w:fill="FFFFFF"/>
            <w:vAlign w:val="center"/>
            <w:hideMark/>
          </w:tcPr>
          <w:p w:rsidR="00CA0FDE" w:rsidRPr="00224D71" w:rsidRDefault="00CA0FDE" w:rsidP="0079391D">
            <w:pPr>
              <w:spacing w:after="0" w:line="240" w:lineRule="auto"/>
              <w:jc w:val="center"/>
              <w:rPr>
                <w:color w:val="000000"/>
                <w:sz w:val="21"/>
                <w:szCs w:val="21"/>
              </w:rPr>
            </w:pPr>
            <w:r w:rsidRPr="00224D71">
              <w:rPr>
                <w:color w:val="000000"/>
                <w:sz w:val="21"/>
                <w:szCs w:val="21"/>
              </w:rPr>
              <w:t>2</w:t>
            </w:r>
          </w:p>
        </w:tc>
        <w:tc>
          <w:tcPr>
            <w:tcW w:w="410" w:type="pct"/>
            <w:shd w:val="clear" w:color="000000" w:fill="FFFFFF"/>
            <w:vAlign w:val="center"/>
            <w:hideMark/>
          </w:tcPr>
          <w:p w:rsidR="00CA0FDE" w:rsidRPr="0079391D" w:rsidRDefault="00224D71" w:rsidP="0079391D">
            <w:pPr>
              <w:spacing w:after="0" w:line="240" w:lineRule="auto"/>
              <w:jc w:val="center"/>
              <w:rPr>
                <w:color w:val="000000"/>
                <w:sz w:val="21"/>
                <w:szCs w:val="21"/>
              </w:rPr>
            </w:pPr>
            <w:r>
              <w:rPr>
                <w:color w:val="000000"/>
                <w:sz w:val="21"/>
                <w:szCs w:val="21"/>
              </w:rPr>
              <w:t>271</w:t>
            </w:r>
            <w:r w:rsidR="00CA0FDE" w:rsidRPr="0079391D">
              <w:rPr>
                <w:color w:val="000000"/>
                <w:sz w:val="21"/>
                <w:szCs w:val="21"/>
              </w:rPr>
              <w:t xml:space="preserve"> м</w:t>
            </w:r>
          </w:p>
        </w:tc>
        <w:tc>
          <w:tcPr>
            <w:tcW w:w="1824" w:type="pct"/>
            <w:shd w:val="clear" w:color="000000" w:fill="FFFFFF"/>
            <w:vAlign w:val="center"/>
            <w:hideMark/>
          </w:tcPr>
          <w:p w:rsidR="00CA0FDE" w:rsidRPr="0079391D" w:rsidRDefault="00CA0FDE" w:rsidP="00224D71">
            <w:pPr>
              <w:spacing w:after="0" w:line="240" w:lineRule="auto"/>
              <w:jc w:val="center"/>
              <w:rPr>
                <w:color w:val="000000"/>
                <w:sz w:val="21"/>
                <w:szCs w:val="21"/>
              </w:rPr>
            </w:pPr>
            <w:r>
              <w:rPr>
                <w:rFonts w:cs="Calibri"/>
                <w:color w:val="000000"/>
                <w:sz w:val="21"/>
                <w:szCs w:val="21"/>
              </w:rPr>
              <w:t>Открытое водное пространство. Штормовые волны высотой до 2 м. Боковой или встречный ветер. Шторм начинается внезапно. В плохую погоду может быть не виден судовой ход.</w:t>
            </w:r>
          </w:p>
        </w:tc>
        <w:tc>
          <w:tcPr>
            <w:tcW w:w="1652" w:type="pct"/>
            <w:shd w:val="clear" w:color="000000" w:fill="FFFFFF"/>
            <w:vAlign w:val="center"/>
            <w:hideMark/>
          </w:tcPr>
          <w:p w:rsidR="00CA0FDE" w:rsidRPr="0079391D" w:rsidRDefault="00CA0FDE" w:rsidP="00224D71">
            <w:pPr>
              <w:spacing w:after="0" w:line="240" w:lineRule="auto"/>
              <w:jc w:val="center"/>
              <w:rPr>
                <w:color w:val="000000"/>
                <w:sz w:val="21"/>
                <w:szCs w:val="21"/>
              </w:rPr>
            </w:pPr>
            <w:r>
              <w:rPr>
                <w:rFonts w:cs="Calibri"/>
                <w:color w:val="000000"/>
                <w:sz w:val="21"/>
                <w:szCs w:val="21"/>
              </w:rPr>
              <w:t>Движение по судовому ходу – по бакенами или по береговым створам. Движение на расстоянии 50-100 м от страхующего катамарана, в зоне взаимной видимости. В случае сильного встречного ветра  или боковой волны уход в тень островов. В случае наступления шторма – высадка на безопасный берег и ожидание улучшения погоды.</w:t>
            </w:r>
          </w:p>
        </w:tc>
      </w:tr>
    </w:tbl>
    <w:p w:rsidR="0079391D" w:rsidRDefault="0079391D" w:rsidP="00B356A4">
      <w:pPr>
        <w:pStyle w:val="2"/>
        <w:sectPr w:rsidR="0079391D" w:rsidSect="00D74056">
          <w:pgSz w:w="16840" w:h="11907" w:orient="landscape" w:code="9"/>
          <w:pgMar w:top="794" w:right="794" w:bottom="794" w:left="794" w:header="284" w:footer="284" w:gutter="0"/>
          <w:cols w:space="708"/>
          <w:docGrid w:linePitch="360"/>
        </w:sectPr>
      </w:pPr>
    </w:p>
    <w:p w:rsidR="004032EF" w:rsidRPr="0035376A" w:rsidRDefault="004032EF" w:rsidP="00B356A4">
      <w:pPr>
        <w:pStyle w:val="2"/>
      </w:pPr>
      <w:bookmarkStart w:id="15" w:name="_Toc24302411"/>
      <w:r w:rsidRPr="0035376A">
        <w:lastRenderedPageBreak/>
        <w:t>Состав группы</w:t>
      </w:r>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
        <w:gridCol w:w="2478"/>
        <w:gridCol w:w="1713"/>
        <w:gridCol w:w="838"/>
        <w:gridCol w:w="2655"/>
        <w:gridCol w:w="4890"/>
        <w:gridCol w:w="2003"/>
      </w:tblGrid>
      <w:tr w:rsidR="00D67F49" w:rsidRPr="00D84043" w:rsidTr="002F2963">
        <w:trPr>
          <w:trHeight w:val="711"/>
          <w:tblHeader/>
        </w:trPr>
        <w:tc>
          <w:tcPr>
            <w:tcW w:w="218" w:type="pct"/>
            <w:shd w:val="clear" w:color="auto" w:fill="FDE9D9" w:themeFill="accent6" w:themeFillTint="33"/>
            <w:vAlign w:val="center"/>
          </w:tcPr>
          <w:p w:rsidR="00952C3D" w:rsidRPr="00D84043" w:rsidRDefault="00952C3D" w:rsidP="002F2963">
            <w:pPr>
              <w:spacing w:after="0" w:line="240" w:lineRule="auto"/>
              <w:jc w:val="center"/>
              <w:rPr>
                <w:rFonts w:cs="Calibri"/>
                <w:b/>
                <w:bCs/>
                <w:color w:val="000000"/>
                <w:sz w:val="21"/>
                <w:szCs w:val="21"/>
              </w:rPr>
            </w:pPr>
            <w:r w:rsidRPr="00D84043">
              <w:rPr>
                <w:rFonts w:cs="Calibri"/>
                <w:b/>
                <w:bCs/>
                <w:color w:val="000000"/>
                <w:sz w:val="21"/>
                <w:szCs w:val="21"/>
              </w:rPr>
              <w:t>№</w:t>
            </w:r>
          </w:p>
        </w:tc>
        <w:tc>
          <w:tcPr>
            <w:tcW w:w="813" w:type="pct"/>
            <w:shd w:val="clear" w:color="auto" w:fill="FDE9D9" w:themeFill="accent6" w:themeFillTint="33"/>
            <w:vAlign w:val="center"/>
          </w:tcPr>
          <w:p w:rsidR="00952C3D" w:rsidRPr="00D84043" w:rsidRDefault="00952C3D" w:rsidP="00D67F49">
            <w:pPr>
              <w:spacing w:after="0" w:line="240" w:lineRule="auto"/>
              <w:jc w:val="center"/>
              <w:rPr>
                <w:rFonts w:cs="Calibri"/>
                <w:b/>
                <w:bCs/>
                <w:color w:val="000000"/>
                <w:sz w:val="21"/>
                <w:szCs w:val="21"/>
              </w:rPr>
            </w:pPr>
            <w:r w:rsidRPr="00D84043">
              <w:rPr>
                <w:rFonts w:cs="Calibri"/>
                <w:b/>
                <w:bCs/>
                <w:color w:val="000000"/>
                <w:sz w:val="21"/>
                <w:szCs w:val="21"/>
              </w:rPr>
              <w:t>Фамилия, имя,</w:t>
            </w:r>
          </w:p>
          <w:p w:rsidR="00952C3D" w:rsidRPr="00D84043" w:rsidRDefault="00952C3D" w:rsidP="00D67F49">
            <w:pPr>
              <w:spacing w:after="0" w:line="240" w:lineRule="auto"/>
              <w:jc w:val="center"/>
              <w:rPr>
                <w:rFonts w:cs="Calibri"/>
                <w:b/>
                <w:bCs/>
                <w:color w:val="000000"/>
                <w:sz w:val="21"/>
                <w:szCs w:val="21"/>
              </w:rPr>
            </w:pPr>
            <w:r w:rsidRPr="00D84043">
              <w:rPr>
                <w:rFonts w:cs="Calibri"/>
                <w:b/>
                <w:bCs/>
                <w:color w:val="000000"/>
                <w:sz w:val="21"/>
                <w:szCs w:val="21"/>
              </w:rPr>
              <w:t>отчество</w:t>
            </w:r>
          </w:p>
        </w:tc>
        <w:tc>
          <w:tcPr>
            <w:tcW w:w="562" w:type="pct"/>
            <w:shd w:val="clear" w:color="auto" w:fill="FDE9D9" w:themeFill="accent6" w:themeFillTint="33"/>
            <w:vAlign w:val="center"/>
          </w:tcPr>
          <w:p w:rsidR="00952C3D" w:rsidRPr="00D84043" w:rsidRDefault="00952C3D" w:rsidP="00D67F49">
            <w:pPr>
              <w:spacing w:after="0" w:line="240" w:lineRule="auto"/>
              <w:jc w:val="center"/>
              <w:rPr>
                <w:rFonts w:cs="Calibri"/>
                <w:b/>
                <w:bCs/>
                <w:color w:val="000000"/>
                <w:sz w:val="21"/>
                <w:szCs w:val="21"/>
              </w:rPr>
            </w:pPr>
            <w:r w:rsidRPr="00D84043">
              <w:rPr>
                <w:rFonts w:cs="Calibri"/>
                <w:b/>
                <w:bCs/>
                <w:color w:val="000000"/>
                <w:sz w:val="21"/>
                <w:szCs w:val="21"/>
              </w:rPr>
              <w:t>Фотография</w:t>
            </w:r>
          </w:p>
        </w:tc>
        <w:tc>
          <w:tcPr>
            <w:tcW w:w="275" w:type="pct"/>
            <w:shd w:val="clear" w:color="auto" w:fill="FDE9D9" w:themeFill="accent6" w:themeFillTint="33"/>
            <w:vAlign w:val="center"/>
          </w:tcPr>
          <w:p w:rsidR="00952C3D" w:rsidRPr="00D84043" w:rsidRDefault="00952C3D" w:rsidP="00D67F49">
            <w:pPr>
              <w:spacing w:after="0" w:line="240" w:lineRule="auto"/>
              <w:jc w:val="center"/>
              <w:rPr>
                <w:rFonts w:cs="Calibri"/>
                <w:b/>
                <w:bCs/>
                <w:color w:val="000000"/>
                <w:sz w:val="21"/>
                <w:szCs w:val="21"/>
              </w:rPr>
            </w:pPr>
            <w:r w:rsidRPr="00D84043">
              <w:rPr>
                <w:rFonts w:cs="Calibri"/>
                <w:b/>
                <w:bCs/>
                <w:color w:val="000000"/>
                <w:sz w:val="21"/>
                <w:szCs w:val="21"/>
              </w:rPr>
              <w:t>Год</w:t>
            </w:r>
          </w:p>
          <w:p w:rsidR="00952C3D" w:rsidRPr="00D84043" w:rsidRDefault="00952C3D" w:rsidP="00D67F49">
            <w:pPr>
              <w:spacing w:after="0" w:line="240" w:lineRule="auto"/>
              <w:jc w:val="center"/>
              <w:rPr>
                <w:rFonts w:cs="Calibri"/>
                <w:b/>
                <w:bCs/>
                <w:color w:val="000000"/>
                <w:sz w:val="21"/>
                <w:szCs w:val="21"/>
              </w:rPr>
            </w:pPr>
            <w:r w:rsidRPr="00D84043">
              <w:rPr>
                <w:rFonts w:cs="Calibri"/>
                <w:b/>
                <w:bCs/>
                <w:color w:val="000000"/>
                <w:sz w:val="21"/>
                <w:szCs w:val="21"/>
              </w:rPr>
              <w:t>рожд.</w:t>
            </w:r>
          </w:p>
        </w:tc>
        <w:tc>
          <w:tcPr>
            <w:tcW w:w="871" w:type="pct"/>
            <w:shd w:val="clear" w:color="auto" w:fill="FDE9D9" w:themeFill="accent6" w:themeFillTint="33"/>
            <w:vAlign w:val="center"/>
          </w:tcPr>
          <w:p w:rsidR="00952C3D" w:rsidRPr="00D84043" w:rsidRDefault="00952C3D" w:rsidP="00D67F49">
            <w:pPr>
              <w:spacing w:after="0" w:line="240" w:lineRule="auto"/>
              <w:jc w:val="center"/>
              <w:rPr>
                <w:rFonts w:cs="Calibri"/>
                <w:b/>
                <w:bCs/>
                <w:color w:val="000000"/>
                <w:sz w:val="21"/>
                <w:szCs w:val="21"/>
              </w:rPr>
            </w:pPr>
            <w:r w:rsidRPr="00D84043">
              <w:rPr>
                <w:rFonts w:cs="Calibri"/>
                <w:b/>
                <w:bCs/>
                <w:color w:val="000000"/>
                <w:sz w:val="21"/>
                <w:szCs w:val="21"/>
              </w:rPr>
              <w:t>Домашний адрес</w:t>
            </w:r>
          </w:p>
        </w:tc>
        <w:tc>
          <w:tcPr>
            <w:tcW w:w="1604" w:type="pct"/>
            <w:shd w:val="clear" w:color="auto" w:fill="FDE9D9" w:themeFill="accent6" w:themeFillTint="33"/>
            <w:vAlign w:val="center"/>
          </w:tcPr>
          <w:p w:rsidR="00952C3D" w:rsidRPr="00D84043" w:rsidRDefault="00952C3D" w:rsidP="00D67F49">
            <w:pPr>
              <w:spacing w:after="0" w:line="240" w:lineRule="auto"/>
              <w:jc w:val="center"/>
              <w:rPr>
                <w:rFonts w:cs="Calibri"/>
                <w:b/>
                <w:bCs/>
                <w:color w:val="000000"/>
                <w:sz w:val="21"/>
                <w:szCs w:val="21"/>
              </w:rPr>
            </w:pPr>
            <w:r w:rsidRPr="00D84043">
              <w:rPr>
                <w:rFonts w:cs="Calibri"/>
                <w:b/>
                <w:bCs/>
                <w:color w:val="000000"/>
                <w:sz w:val="21"/>
                <w:szCs w:val="21"/>
              </w:rPr>
              <w:t>Тур.опыт</w:t>
            </w:r>
          </w:p>
        </w:tc>
        <w:tc>
          <w:tcPr>
            <w:tcW w:w="657" w:type="pct"/>
            <w:shd w:val="clear" w:color="auto" w:fill="FDE9D9" w:themeFill="accent6" w:themeFillTint="33"/>
            <w:vAlign w:val="center"/>
          </w:tcPr>
          <w:p w:rsidR="00952C3D" w:rsidRPr="00D84043" w:rsidRDefault="00952C3D" w:rsidP="00D67F49">
            <w:pPr>
              <w:spacing w:after="0" w:line="240" w:lineRule="auto"/>
              <w:jc w:val="center"/>
              <w:rPr>
                <w:rFonts w:cs="Calibri"/>
                <w:b/>
                <w:bCs/>
                <w:color w:val="000000"/>
                <w:sz w:val="21"/>
                <w:szCs w:val="21"/>
              </w:rPr>
            </w:pPr>
            <w:r w:rsidRPr="00D84043">
              <w:rPr>
                <w:rFonts w:cs="Calibri"/>
                <w:b/>
                <w:bCs/>
                <w:color w:val="000000"/>
                <w:sz w:val="21"/>
                <w:szCs w:val="21"/>
              </w:rPr>
              <w:t>Походная роль</w:t>
            </w:r>
          </w:p>
        </w:tc>
      </w:tr>
      <w:tr w:rsidR="004B3C4D" w:rsidRPr="00D84043" w:rsidTr="00C16F1E">
        <w:trPr>
          <w:trHeight w:val="1919"/>
        </w:trPr>
        <w:tc>
          <w:tcPr>
            <w:tcW w:w="218" w:type="pct"/>
            <w:vAlign w:val="center"/>
          </w:tcPr>
          <w:p w:rsidR="004B3C4D" w:rsidRPr="00D84043" w:rsidRDefault="004B3C4D" w:rsidP="00D67F49">
            <w:pPr>
              <w:pStyle w:val="a0"/>
              <w:spacing w:after="0" w:line="240" w:lineRule="auto"/>
              <w:jc w:val="center"/>
              <w:rPr>
                <w:sz w:val="22"/>
                <w:szCs w:val="22"/>
              </w:rPr>
            </w:pPr>
            <w:r>
              <w:rPr>
                <w:sz w:val="22"/>
                <w:szCs w:val="22"/>
              </w:rPr>
              <w:t>1</w:t>
            </w:r>
          </w:p>
        </w:tc>
        <w:tc>
          <w:tcPr>
            <w:tcW w:w="813" w:type="pct"/>
            <w:vAlign w:val="center"/>
          </w:tcPr>
          <w:p w:rsidR="004B3C4D" w:rsidRPr="00D84043" w:rsidRDefault="004B3C4D" w:rsidP="00D67F49">
            <w:pPr>
              <w:spacing w:after="0" w:line="240" w:lineRule="auto"/>
              <w:contextualSpacing/>
              <w:jc w:val="center"/>
              <w:rPr>
                <w:rFonts w:cs="Calibri"/>
              </w:rPr>
            </w:pPr>
            <w:r>
              <w:rPr>
                <w:rFonts w:cs="Calibri"/>
              </w:rPr>
              <w:t>Герасимов Геннадий Петрович</w:t>
            </w:r>
          </w:p>
        </w:tc>
        <w:tc>
          <w:tcPr>
            <w:tcW w:w="562" w:type="pct"/>
            <w:vAlign w:val="center"/>
          </w:tcPr>
          <w:p w:rsidR="004B3C4D" w:rsidRDefault="00E47697" w:rsidP="00E47697">
            <w:pPr>
              <w:pStyle w:val="a0"/>
              <w:spacing w:after="0" w:line="240" w:lineRule="auto"/>
              <w:jc w:val="center"/>
              <w:rPr>
                <w:noProof/>
                <w:sz w:val="22"/>
                <w:szCs w:val="22"/>
              </w:rPr>
            </w:pPr>
            <w:r>
              <w:rPr>
                <w:noProof/>
                <w:sz w:val="22"/>
                <w:szCs w:val="22"/>
              </w:rPr>
              <w:drawing>
                <wp:inline distT="0" distB="0" distL="0" distR="0">
                  <wp:extent cx="970280" cy="1169035"/>
                  <wp:effectExtent l="19050" t="0" r="1270" b="0"/>
                  <wp:docPr id="27" name="Рисунок 1" descr="G:\05 ТУРИЗМ\2019 Беломорье\20190630_045713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5 ТУРИЗМ\2019 Беломорье\20190630_045713_cr.jpg"/>
                          <pic:cNvPicPr>
                            <a:picLocks noChangeAspect="1" noChangeArrowheads="1"/>
                          </pic:cNvPicPr>
                        </pic:nvPicPr>
                        <pic:blipFill>
                          <a:blip r:embed="rId17" cstate="print"/>
                          <a:srcRect/>
                          <a:stretch>
                            <a:fillRect/>
                          </a:stretch>
                        </pic:blipFill>
                        <pic:spPr bwMode="auto">
                          <a:xfrm>
                            <a:off x="0" y="0"/>
                            <a:ext cx="970280" cy="1169035"/>
                          </a:xfrm>
                          <a:prstGeom prst="rect">
                            <a:avLst/>
                          </a:prstGeom>
                          <a:noFill/>
                          <a:ln w="9525">
                            <a:noFill/>
                            <a:miter lim="800000"/>
                            <a:headEnd/>
                            <a:tailEnd/>
                          </a:ln>
                        </pic:spPr>
                      </pic:pic>
                    </a:graphicData>
                  </a:graphic>
                </wp:inline>
              </w:drawing>
            </w:r>
          </w:p>
        </w:tc>
        <w:tc>
          <w:tcPr>
            <w:tcW w:w="275" w:type="pct"/>
            <w:vAlign w:val="center"/>
          </w:tcPr>
          <w:p w:rsidR="004B3C4D" w:rsidRPr="00D84043" w:rsidRDefault="004B3C4D" w:rsidP="00D67F49">
            <w:pPr>
              <w:pStyle w:val="a0"/>
              <w:spacing w:after="0" w:line="240" w:lineRule="auto"/>
              <w:jc w:val="center"/>
              <w:rPr>
                <w:sz w:val="22"/>
                <w:szCs w:val="22"/>
              </w:rPr>
            </w:pPr>
            <w:bookmarkStart w:id="16" w:name="_GoBack"/>
            <w:bookmarkEnd w:id="16"/>
          </w:p>
        </w:tc>
        <w:tc>
          <w:tcPr>
            <w:tcW w:w="871" w:type="pct"/>
            <w:vAlign w:val="center"/>
          </w:tcPr>
          <w:p w:rsidR="004B3C4D" w:rsidRPr="00D84043" w:rsidRDefault="004B3C4D" w:rsidP="00D67F49">
            <w:pPr>
              <w:pStyle w:val="a0"/>
              <w:spacing w:after="0" w:line="240" w:lineRule="auto"/>
              <w:jc w:val="center"/>
              <w:rPr>
                <w:sz w:val="22"/>
                <w:szCs w:val="22"/>
              </w:rPr>
            </w:pPr>
          </w:p>
        </w:tc>
        <w:tc>
          <w:tcPr>
            <w:tcW w:w="1604" w:type="pct"/>
            <w:vAlign w:val="center"/>
          </w:tcPr>
          <w:p w:rsidR="004B3C4D" w:rsidRDefault="00DD1DCD" w:rsidP="00224D71">
            <w:pPr>
              <w:pStyle w:val="a0"/>
              <w:spacing w:after="0" w:line="240" w:lineRule="auto"/>
              <w:jc w:val="center"/>
              <w:rPr>
                <w:sz w:val="22"/>
                <w:szCs w:val="22"/>
              </w:rPr>
            </w:pPr>
            <w:r>
              <w:rPr>
                <w:sz w:val="22"/>
                <w:szCs w:val="22"/>
              </w:rPr>
              <w:t>Кубань (3Р),</w:t>
            </w:r>
          </w:p>
          <w:p w:rsidR="00DD1DCD" w:rsidRPr="00D84043" w:rsidRDefault="00DD1DCD" w:rsidP="00224D71">
            <w:pPr>
              <w:pStyle w:val="a0"/>
              <w:spacing w:after="0" w:line="240" w:lineRule="auto"/>
              <w:jc w:val="center"/>
              <w:rPr>
                <w:sz w:val="22"/>
                <w:szCs w:val="22"/>
              </w:rPr>
            </w:pPr>
            <w:r>
              <w:rPr>
                <w:sz w:val="22"/>
                <w:szCs w:val="22"/>
              </w:rPr>
              <w:t>Малый Енисей (5У)</w:t>
            </w:r>
          </w:p>
        </w:tc>
        <w:tc>
          <w:tcPr>
            <w:tcW w:w="657" w:type="pct"/>
            <w:vAlign w:val="center"/>
          </w:tcPr>
          <w:p w:rsidR="004B3C4D" w:rsidRPr="00D84043" w:rsidRDefault="00224D71" w:rsidP="00D67F49">
            <w:pPr>
              <w:spacing w:after="0" w:line="240" w:lineRule="auto"/>
              <w:contextualSpacing/>
              <w:jc w:val="center"/>
              <w:rPr>
                <w:rFonts w:cs="Calibri"/>
              </w:rPr>
            </w:pPr>
            <w:r>
              <w:rPr>
                <w:rFonts w:cs="Calibri"/>
              </w:rPr>
              <w:t>Руководитель</w:t>
            </w:r>
          </w:p>
        </w:tc>
      </w:tr>
      <w:tr w:rsidR="007A73E4" w:rsidRPr="00D84043" w:rsidTr="00C16F1E">
        <w:trPr>
          <w:trHeight w:val="1919"/>
        </w:trPr>
        <w:tc>
          <w:tcPr>
            <w:tcW w:w="218" w:type="pct"/>
            <w:vAlign w:val="center"/>
          </w:tcPr>
          <w:p w:rsidR="007A73E4" w:rsidRPr="00D84043" w:rsidRDefault="007A73E4" w:rsidP="00D67F49">
            <w:pPr>
              <w:pStyle w:val="a0"/>
              <w:spacing w:after="0" w:line="240" w:lineRule="auto"/>
              <w:jc w:val="center"/>
              <w:rPr>
                <w:sz w:val="22"/>
                <w:szCs w:val="22"/>
              </w:rPr>
            </w:pPr>
            <w:r>
              <w:rPr>
                <w:sz w:val="22"/>
                <w:szCs w:val="22"/>
              </w:rPr>
              <w:t>2</w:t>
            </w:r>
          </w:p>
        </w:tc>
        <w:tc>
          <w:tcPr>
            <w:tcW w:w="813" w:type="pct"/>
            <w:vAlign w:val="center"/>
          </w:tcPr>
          <w:p w:rsidR="007A73E4" w:rsidRPr="005A4709" w:rsidRDefault="007A73E4" w:rsidP="00D67F49">
            <w:pPr>
              <w:spacing w:after="0" w:line="240" w:lineRule="auto"/>
              <w:contextualSpacing/>
              <w:jc w:val="center"/>
              <w:rPr>
                <w:rFonts w:cs="Calibri"/>
              </w:rPr>
            </w:pPr>
            <w:r w:rsidRPr="005A4709">
              <w:rPr>
                <w:rFonts w:cs="Calibri"/>
              </w:rPr>
              <w:t>Галактионов Алексей Евгеньевич</w:t>
            </w:r>
          </w:p>
        </w:tc>
        <w:tc>
          <w:tcPr>
            <w:tcW w:w="562" w:type="pct"/>
            <w:vAlign w:val="center"/>
          </w:tcPr>
          <w:p w:rsidR="007A73E4" w:rsidRDefault="00E47697" w:rsidP="00D67F49">
            <w:pPr>
              <w:pStyle w:val="a0"/>
              <w:spacing w:after="0" w:line="240" w:lineRule="auto"/>
              <w:jc w:val="center"/>
              <w:rPr>
                <w:noProof/>
                <w:sz w:val="22"/>
                <w:szCs w:val="22"/>
              </w:rPr>
            </w:pPr>
            <w:r>
              <w:rPr>
                <w:noProof/>
                <w:sz w:val="22"/>
                <w:szCs w:val="22"/>
              </w:rPr>
              <w:drawing>
                <wp:inline distT="0" distB="0" distL="0" distR="0">
                  <wp:extent cx="970280" cy="835025"/>
                  <wp:effectExtent l="0" t="76200" r="0" b="41275"/>
                  <wp:docPr id="29" name="Рисунок 2" descr="G:\05 ТУРИЗМ\2019 Беломорье\DSC_8261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5 ТУРИЗМ\2019 Беломорье\DSC_8261_cr.jpg"/>
                          <pic:cNvPicPr>
                            <a:picLocks noChangeAspect="1" noChangeArrowheads="1"/>
                          </pic:cNvPicPr>
                        </pic:nvPicPr>
                        <pic:blipFill>
                          <a:blip r:embed="rId18" cstate="print"/>
                          <a:srcRect/>
                          <a:stretch>
                            <a:fillRect/>
                          </a:stretch>
                        </pic:blipFill>
                        <pic:spPr bwMode="auto">
                          <a:xfrm rot="16200000">
                            <a:off x="0" y="0"/>
                            <a:ext cx="970280" cy="835025"/>
                          </a:xfrm>
                          <a:prstGeom prst="rect">
                            <a:avLst/>
                          </a:prstGeom>
                          <a:noFill/>
                          <a:ln w="9525">
                            <a:noFill/>
                            <a:miter lim="800000"/>
                            <a:headEnd/>
                            <a:tailEnd/>
                          </a:ln>
                        </pic:spPr>
                      </pic:pic>
                    </a:graphicData>
                  </a:graphic>
                </wp:inline>
              </w:drawing>
            </w:r>
          </w:p>
        </w:tc>
        <w:tc>
          <w:tcPr>
            <w:tcW w:w="275" w:type="pct"/>
            <w:vAlign w:val="center"/>
          </w:tcPr>
          <w:p w:rsidR="007A73E4" w:rsidRPr="00DD1DCD" w:rsidRDefault="007A73E4" w:rsidP="007A73E4">
            <w:pPr>
              <w:jc w:val="center"/>
              <w:rPr>
                <w:rFonts w:cs="Calibri"/>
              </w:rPr>
            </w:pPr>
          </w:p>
        </w:tc>
        <w:tc>
          <w:tcPr>
            <w:tcW w:w="871" w:type="pct"/>
            <w:vAlign w:val="center"/>
          </w:tcPr>
          <w:p w:rsidR="007A73E4" w:rsidRPr="00DD1DCD" w:rsidRDefault="007A73E4" w:rsidP="007A73E4">
            <w:pPr>
              <w:jc w:val="center"/>
              <w:rPr>
                <w:rFonts w:cs="Calibri"/>
              </w:rPr>
            </w:pPr>
          </w:p>
        </w:tc>
        <w:tc>
          <w:tcPr>
            <w:tcW w:w="1604" w:type="pct"/>
            <w:vAlign w:val="center"/>
          </w:tcPr>
          <w:p w:rsidR="007A73E4" w:rsidRPr="00DD1DCD" w:rsidRDefault="00DD1DCD" w:rsidP="004B3C4D">
            <w:pPr>
              <w:pStyle w:val="a0"/>
              <w:spacing w:after="0" w:line="240" w:lineRule="auto"/>
              <w:jc w:val="center"/>
              <w:rPr>
                <w:sz w:val="22"/>
                <w:szCs w:val="22"/>
              </w:rPr>
            </w:pPr>
            <w:r w:rsidRPr="00DD1DCD">
              <w:rPr>
                <w:sz w:val="22"/>
                <w:szCs w:val="22"/>
              </w:rPr>
              <w:t>Большая Крымская кругосветка (2У)</w:t>
            </w:r>
          </w:p>
          <w:p w:rsidR="00DD1DCD" w:rsidRPr="00DD1DCD" w:rsidRDefault="00DD1DCD" w:rsidP="004B3C4D">
            <w:pPr>
              <w:pStyle w:val="a0"/>
              <w:spacing w:after="0" w:line="240" w:lineRule="auto"/>
              <w:jc w:val="center"/>
              <w:rPr>
                <w:sz w:val="22"/>
                <w:szCs w:val="22"/>
              </w:rPr>
            </w:pPr>
            <w:r w:rsidRPr="00DD1DCD">
              <w:rPr>
                <w:sz w:val="22"/>
                <w:szCs w:val="22"/>
              </w:rPr>
              <w:t>Свияжская кругосветка (1У)</w:t>
            </w:r>
          </w:p>
        </w:tc>
        <w:tc>
          <w:tcPr>
            <w:tcW w:w="657" w:type="pct"/>
            <w:vAlign w:val="center"/>
          </w:tcPr>
          <w:p w:rsidR="007A73E4" w:rsidRDefault="007A73E4" w:rsidP="00D67F49">
            <w:pPr>
              <w:spacing w:after="0" w:line="240" w:lineRule="auto"/>
              <w:contextualSpacing/>
              <w:jc w:val="center"/>
              <w:rPr>
                <w:rFonts w:cs="Calibri"/>
              </w:rPr>
            </w:pPr>
            <w:r>
              <w:rPr>
                <w:rFonts w:cs="Calibri"/>
              </w:rPr>
              <w:t>Моторист</w:t>
            </w:r>
          </w:p>
        </w:tc>
      </w:tr>
      <w:tr w:rsidR="007A73E4" w:rsidRPr="00D84043" w:rsidTr="00C16F1E">
        <w:trPr>
          <w:trHeight w:val="1919"/>
        </w:trPr>
        <w:tc>
          <w:tcPr>
            <w:tcW w:w="218" w:type="pct"/>
            <w:vAlign w:val="center"/>
          </w:tcPr>
          <w:p w:rsidR="007A73E4" w:rsidRPr="00D84043" w:rsidRDefault="007A73E4" w:rsidP="00D67F49">
            <w:pPr>
              <w:pStyle w:val="a0"/>
              <w:spacing w:after="0" w:line="240" w:lineRule="auto"/>
              <w:jc w:val="center"/>
              <w:rPr>
                <w:sz w:val="22"/>
                <w:szCs w:val="22"/>
              </w:rPr>
            </w:pPr>
            <w:r>
              <w:rPr>
                <w:sz w:val="22"/>
                <w:szCs w:val="22"/>
              </w:rPr>
              <w:t>3</w:t>
            </w:r>
          </w:p>
        </w:tc>
        <w:tc>
          <w:tcPr>
            <w:tcW w:w="813" w:type="pct"/>
            <w:vAlign w:val="center"/>
          </w:tcPr>
          <w:p w:rsidR="007A73E4" w:rsidRPr="00D84043" w:rsidRDefault="007A73E4" w:rsidP="00D67F49">
            <w:pPr>
              <w:spacing w:after="0" w:line="240" w:lineRule="auto"/>
              <w:contextualSpacing/>
              <w:jc w:val="center"/>
              <w:rPr>
                <w:rFonts w:cs="Calibri"/>
              </w:rPr>
            </w:pPr>
            <w:r w:rsidRPr="005A4709">
              <w:rPr>
                <w:rFonts w:cs="Calibri"/>
              </w:rPr>
              <w:t>Грачев Павел Юрьевич</w:t>
            </w:r>
          </w:p>
        </w:tc>
        <w:tc>
          <w:tcPr>
            <w:tcW w:w="562" w:type="pct"/>
            <w:vAlign w:val="center"/>
          </w:tcPr>
          <w:p w:rsidR="007A73E4" w:rsidRDefault="00E47697" w:rsidP="00D67F49">
            <w:pPr>
              <w:pStyle w:val="a0"/>
              <w:spacing w:after="0" w:line="240" w:lineRule="auto"/>
              <w:jc w:val="center"/>
              <w:rPr>
                <w:noProof/>
                <w:sz w:val="22"/>
                <w:szCs w:val="22"/>
              </w:rPr>
            </w:pPr>
            <w:r>
              <w:rPr>
                <w:noProof/>
                <w:sz w:val="22"/>
                <w:szCs w:val="22"/>
              </w:rPr>
              <w:drawing>
                <wp:inline distT="0" distB="0" distL="0" distR="0">
                  <wp:extent cx="962025" cy="977900"/>
                  <wp:effectExtent l="19050" t="0" r="9525" b="0"/>
                  <wp:docPr id="30" name="Рисунок 3" descr="G:\05 ТУРИЗМ\2019 Беломорье\20190630_045716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5 ТУРИЗМ\2019 Беломорье\20190630_045716_cr.jpg"/>
                          <pic:cNvPicPr>
                            <a:picLocks noChangeAspect="1" noChangeArrowheads="1"/>
                          </pic:cNvPicPr>
                        </pic:nvPicPr>
                        <pic:blipFill>
                          <a:blip r:embed="rId19" cstate="print"/>
                          <a:srcRect/>
                          <a:stretch>
                            <a:fillRect/>
                          </a:stretch>
                        </pic:blipFill>
                        <pic:spPr bwMode="auto">
                          <a:xfrm>
                            <a:off x="0" y="0"/>
                            <a:ext cx="962025" cy="977900"/>
                          </a:xfrm>
                          <a:prstGeom prst="rect">
                            <a:avLst/>
                          </a:prstGeom>
                          <a:noFill/>
                          <a:ln w="9525">
                            <a:noFill/>
                            <a:miter lim="800000"/>
                            <a:headEnd/>
                            <a:tailEnd/>
                          </a:ln>
                        </pic:spPr>
                      </pic:pic>
                    </a:graphicData>
                  </a:graphic>
                </wp:inline>
              </w:drawing>
            </w:r>
          </w:p>
        </w:tc>
        <w:tc>
          <w:tcPr>
            <w:tcW w:w="275" w:type="pct"/>
            <w:vAlign w:val="center"/>
          </w:tcPr>
          <w:p w:rsidR="007A73E4" w:rsidRPr="00D84043" w:rsidRDefault="007A73E4" w:rsidP="00D67F49">
            <w:pPr>
              <w:pStyle w:val="a0"/>
              <w:spacing w:after="0" w:line="240" w:lineRule="auto"/>
              <w:jc w:val="center"/>
              <w:rPr>
                <w:sz w:val="22"/>
                <w:szCs w:val="22"/>
              </w:rPr>
            </w:pPr>
          </w:p>
        </w:tc>
        <w:tc>
          <w:tcPr>
            <w:tcW w:w="871" w:type="pct"/>
            <w:vAlign w:val="center"/>
          </w:tcPr>
          <w:p w:rsidR="007A73E4" w:rsidRPr="00D84043" w:rsidRDefault="007A73E4" w:rsidP="00D67F49">
            <w:pPr>
              <w:pStyle w:val="a0"/>
              <w:spacing w:after="0" w:line="240" w:lineRule="auto"/>
              <w:jc w:val="center"/>
              <w:rPr>
                <w:sz w:val="22"/>
                <w:szCs w:val="22"/>
              </w:rPr>
            </w:pPr>
          </w:p>
        </w:tc>
        <w:tc>
          <w:tcPr>
            <w:tcW w:w="1604" w:type="pct"/>
            <w:vAlign w:val="center"/>
          </w:tcPr>
          <w:p w:rsidR="007A73E4" w:rsidRPr="00D84043" w:rsidRDefault="00DD1DCD" w:rsidP="004B3C4D">
            <w:pPr>
              <w:pStyle w:val="a0"/>
              <w:spacing w:after="0" w:line="240" w:lineRule="auto"/>
              <w:jc w:val="center"/>
              <w:rPr>
                <w:sz w:val="22"/>
                <w:szCs w:val="22"/>
              </w:rPr>
            </w:pPr>
            <w:r w:rsidRPr="00DD1DCD">
              <w:rPr>
                <w:sz w:val="22"/>
                <w:szCs w:val="22"/>
              </w:rPr>
              <w:t>Ока Саянская (4У)</w:t>
            </w:r>
          </w:p>
        </w:tc>
        <w:tc>
          <w:tcPr>
            <w:tcW w:w="657" w:type="pct"/>
            <w:vAlign w:val="center"/>
          </w:tcPr>
          <w:p w:rsidR="007A73E4" w:rsidRDefault="00DD1DCD" w:rsidP="00D67F49">
            <w:pPr>
              <w:spacing w:after="0" w:line="240" w:lineRule="auto"/>
              <w:contextualSpacing/>
              <w:jc w:val="center"/>
              <w:rPr>
                <w:rFonts w:cs="Calibri"/>
              </w:rPr>
            </w:pPr>
            <w:r>
              <w:rPr>
                <w:rFonts w:cs="Calibri"/>
              </w:rPr>
              <w:t>Медик</w:t>
            </w:r>
          </w:p>
        </w:tc>
      </w:tr>
      <w:tr w:rsidR="00D67F49" w:rsidRPr="00D84043" w:rsidTr="00C16F1E">
        <w:trPr>
          <w:trHeight w:val="1919"/>
        </w:trPr>
        <w:tc>
          <w:tcPr>
            <w:tcW w:w="218" w:type="pct"/>
            <w:vAlign w:val="center"/>
          </w:tcPr>
          <w:p w:rsidR="000251B1" w:rsidRPr="00D84043" w:rsidRDefault="007A73E4" w:rsidP="00D67F49">
            <w:pPr>
              <w:pStyle w:val="a0"/>
              <w:spacing w:after="0" w:line="240" w:lineRule="auto"/>
              <w:jc w:val="center"/>
              <w:rPr>
                <w:sz w:val="22"/>
                <w:szCs w:val="22"/>
              </w:rPr>
            </w:pPr>
            <w:r>
              <w:rPr>
                <w:sz w:val="22"/>
                <w:szCs w:val="22"/>
              </w:rPr>
              <w:t>4</w:t>
            </w:r>
          </w:p>
        </w:tc>
        <w:tc>
          <w:tcPr>
            <w:tcW w:w="813" w:type="pct"/>
            <w:vAlign w:val="center"/>
          </w:tcPr>
          <w:p w:rsidR="000251B1" w:rsidRPr="00D84043" w:rsidRDefault="000251B1" w:rsidP="00D67F49">
            <w:pPr>
              <w:spacing w:after="0" w:line="240" w:lineRule="auto"/>
              <w:contextualSpacing/>
              <w:jc w:val="center"/>
              <w:rPr>
                <w:rFonts w:cs="Calibri"/>
              </w:rPr>
            </w:pPr>
            <w:r w:rsidRPr="00D84043">
              <w:rPr>
                <w:rFonts w:cs="Calibri"/>
              </w:rPr>
              <w:t>Елизаров</w:t>
            </w:r>
            <w:r w:rsidRPr="00D84043">
              <w:rPr>
                <w:rFonts w:cs="Calibri"/>
              </w:rPr>
              <w:br/>
              <w:t>Павел Валерьевич</w:t>
            </w:r>
          </w:p>
        </w:tc>
        <w:tc>
          <w:tcPr>
            <w:tcW w:w="562" w:type="pct"/>
            <w:vAlign w:val="center"/>
          </w:tcPr>
          <w:p w:rsidR="000251B1" w:rsidRPr="00D84043" w:rsidRDefault="0009593D" w:rsidP="00D67F49">
            <w:pPr>
              <w:pStyle w:val="a0"/>
              <w:spacing w:after="0" w:line="240" w:lineRule="auto"/>
              <w:jc w:val="center"/>
              <w:rPr>
                <w:sz w:val="22"/>
                <w:szCs w:val="22"/>
              </w:rPr>
            </w:pPr>
            <w:r>
              <w:rPr>
                <w:noProof/>
                <w:sz w:val="22"/>
                <w:szCs w:val="22"/>
              </w:rPr>
              <w:drawing>
                <wp:inline distT="0" distB="0" distL="0" distR="0">
                  <wp:extent cx="946150" cy="1042035"/>
                  <wp:effectExtent l="0" t="0" r="0" b="0"/>
                  <wp:docPr id="90" name="Рисунок 101" descr="Описание: DSC_5291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писание: DSC_5291_cr.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46150" cy="1042035"/>
                          </a:xfrm>
                          <a:prstGeom prst="rect">
                            <a:avLst/>
                          </a:prstGeom>
                          <a:noFill/>
                          <a:ln>
                            <a:noFill/>
                          </a:ln>
                        </pic:spPr>
                      </pic:pic>
                    </a:graphicData>
                  </a:graphic>
                </wp:inline>
              </w:drawing>
            </w:r>
          </w:p>
        </w:tc>
        <w:tc>
          <w:tcPr>
            <w:tcW w:w="275" w:type="pct"/>
            <w:vAlign w:val="center"/>
          </w:tcPr>
          <w:p w:rsidR="000251B1" w:rsidRPr="00D84043" w:rsidRDefault="000251B1" w:rsidP="00D67F49">
            <w:pPr>
              <w:pStyle w:val="a0"/>
              <w:spacing w:after="0" w:line="240" w:lineRule="auto"/>
              <w:jc w:val="center"/>
              <w:rPr>
                <w:sz w:val="22"/>
                <w:szCs w:val="22"/>
              </w:rPr>
            </w:pPr>
          </w:p>
        </w:tc>
        <w:tc>
          <w:tcPr>
            <w:tcW w:w="871" w:type="pct"/>
            <w:vAlign w:val="center"/>
          </w:tcPr>
          <w:p w:rsidR="000251B1" w:rsidRPr="00D84043" w:rsidRDefault="000251B1" w:rsidP="00D67F49">
            <w:pPr>
              <w:pStyle w:val="a0"/>
              <w:spacing w:after="0" w:line="240" w:lineRule="auto"/>
              <w:jc w:val="center"/>
              <w:rPr>
                <w:sz w:val="22"/>
                <w:szCs w:val="22"/>
              </w:rPr>
            </w:pPr>
          </w:p>
        </w:tc>
        <w:tc>
          <w:tcPr>
            <w:tcW w:w="1604" w:type="pct"/>
            <w:vAlign w:val="center"/>
          </w:tcPr>
          <w:p w:rsidR="000251B1" w:rsidRPr="00D84043" w:rsidRDefault="000251B1" w:rsidP="004B3C4D">
            <w:pPr>
              <w:pStyle w:val="a0"/>
              <w:spacing w:after="0" w:line="240" w:lineRule="auto"/>
              <w:jc w:val="center"/>
              <w:rPr>
                <w:sz w:val="22"/>
                <w:szCs w:val="22"/>
              </w:rPr>
            </w:pPr>
            <w:r w:rsidRPr="00D84043">
              <w:rPr>
                <w:sz w:val="22"/>
                <w:szCs w:val="22"/>
              </w:rPr>
              <w:t>р.Юшут-Илеть 1 к.с. (р) 2003-2014; р. Песчаная 3 к.с. (у) 2012; р. Улуг-О 4у к.с (у) 2012; р. Чуя-р.Катунь 4 к.с. (у) 2015; р.. Саянская Ока 4 к.</w:t>
            </w:r>
            <w:r w:rsidR="00D67F49" w:rsidRPr="00D84043">
              <w:rPr>
                <w:sz w:val="22"/>
                <w:szCs w:val="22"/>
              </w:rPr>
              <w:t>с. (у) 2015; р. Зилим 2 к.с (р)</w:t>
            </w:r>
            <w:r w:rsidRPr="00D84043">
              <w:rPr>
                <w:sz w:val="22"/>
                <w:szCs w:val="22"/>
              </w:rPr>
              <w:t>; Инзер - р. Лемеза 1-3 к.с. (р); р. Сакмара 2 к.с. (р); р. Балыктык-Хем-Каа-Хем 4 к.с. (у) (2017)</w:t>
            </w:r>
            <w:r w:rsidR="004B3C4D">
              <w:rPr>
                <w:sz w:val="22"/>
                <w:szCs w:val="22"/>
              </w:rPr>
              <w:t>; Жомболок-Саянская Ока 5 к.с. (у) (2018); Кавказ 3 (Р) (2019)</w:t>
            </w:r>
          </w:p>
        </w:tc>
        <w:tc>
          <w:tcPr>
            <w:tcW w:w="657" w:type="pct"/>
            <w:vAlign w:val="center"/>
          </w:tcPr>
          <w:p w:rsidR="00D265A6" w:rsidRPr="00D84043" w:rsidRDefault="004B3C4D" w:rsidP="00D67F49">
            <w:pPr>
              <w:spacing w:after="0" w:line="240" w:lineRule="auto"/>
              <w:contextualSpacing/>
              <w:jc w:val="center"/>
              <w:rPr>
                <w:rFonts w:cs="Calibri"/>
              </w:rPr>
            </w:pPr>
            <w:r>
              <w:rPr>
                <w:rFonts w:cs="Calibri"/>
              </w:rPr>
              <w:t>Зам.руководителя</w:t>
            </w:r>
          </w:p>
          <w:p w:rsidR="00D265A6" w:rsidRPr="00D84043" w:rsidRDefault="000251B1" w:rsidP="00D67F49">
            <w:pPr>
              <w:spacing w:after="0" w:line="240" w:lineRule="auto"/>
              <w:contextualSpacing/>
              <w:jc w:val="center"/>
              <w:rPr>
                <w:rFonts w:cs="Calibri"/>
              </w:rPr>
            </w:pPr>
            <w:r w:rsidRPr="00D84043">
              <w:rPr>
                <w:rFonts w:cs="Calibri"/>
              </w:rPr>
              <w:t>Капитан К-</w:t>
            </w:r>
            <w:r w:rsidR="00B47099" w:rsidRPr="00D84043">
              <w:rPr>
                <w:rFonts w:cs="Calibri"/>
              </w:rPr>
              <w:t>1</w:t>
            </w:r>
          </w:p>
          <w:p w:rsidR="000251B1" w:rsidRDefault="000251B1" w:rsidP="00D67F49">
            <w:pPr>
              <w:spacing w:after="0" w:line="240" w:lineRule="auto"/>
              <w:contextualSpacing/>
              <w:jc w:val="center"/>
              <w:rPr>
                <w:rFonts w:cs="Calibri"/>
              </w:rPr>
            </w:pPr>
            <w:r w:rsidRPr="00D84043">
              <w:rPr>
                <w:rFonts w:cs="Calibri"/>
              </w:rPr>
              <w:t>«</w:t>
            </w:r>
            <w:r w:rsidR="004B3C4D">
              <w:rPr>
                <w:rFonts w:cs="Calibri"/>
              </w:rPr>
              <w:t>Каяк-1</w:t>
            </w:r>
            <w:r w:rsidRPr="00D84043">
              <w:rPr>
                <w:rFonts w:cs="Calibri"/>
              </w:rPr>
              <w:t>»</w:t>
            </w:r>
          </w:p>
          <w:p w:rsidR="008E1404" w:rsidRPr="00D84043" w:rsidRDefault="008E1404" w:rsidP="00D67F49">
            <w:pPr>
              <w:spacing w:after="0" w:line="240" w:lineRule="auto"/>
              <w:contextualSpacing/>
              <w:jc w:val="center"/>
              <w:rPr>
                <w:rFonts w:cs="Calibri"/>
              </w:rPr>
            </w:pPr>
            <w:r w:rsidRPr="008E1404">
              <w:rPr>
                <w:rFonts w:cs="Calibri"/>
              </w:rPr>
              <w:t>логист, доктор</w:t>
            </w:r>
          </w:p>
        </w:tc>
      </w:tr>
      <w:tr w:rsidR="00DD1DCD" w:rsidRPr="00D84043" w:rsidTr="00C16F1E">
        <w:trPr>
          <w:trHeight w:val="1919"/>
        </w:trPr>
        <w:tc>
          <w:tcPr>
            <w:tcW w:w="218" w:type="pct"/>
            <w:vAlign w:val="center"/>
          </w:tcPr>
          <w:p w:rsidR="00DD1DCD" w:rsidRDefault="005A4709" w:rsidP="00D67F49">
            <w:pPr>
              <w:pStyle w:val="a0"/>
              <w:spacing w:after="0" w:line="240" w:lineRule="auto"/>
              <w:jc w:val="center"/>
              <w:rPr>
                <w:sz w:val="22"/>
                <w:szCs w:val="22"/>
              </w:rPr>
            </w:pPr>
            <w:r>
              <w:rPr>
                <w:sz w:val="22"/>
                <w:szCs w:val="22"/>
              </w:rPr>
              <w:lastRenderedPageBreak/>
              <w:t>5</w:t>
            </w:r>
          </w:p>
        </w:tc>
        <w:tc>
          <w:tcPr>
            <w:tcW w:w="813" w:type="pct"/>
            <w:vAlign w:val="center"/>
          </w:tcPr>
          <w:p w:rsidR="00DD1DCD" w:rsidRPr="00D84043" w:rsidRDefault="00DD1DCD" w:rsidP="00D67F49">
            <w:pPr>
              <w:spacing w:after="0" w:line="240" w:lineRule="auto"/>
              <w:contextualSpacing/>
              <w:jc w:val="center"/>
              <w:rPr>
                <w:rFonts w:cs="Calibri"/>
              </w:rPr>
            </w:pPr>
            <w:r>
              <w:rPr>
                <w:rFonts w:cs="Calibri"/>
              </w:rPr>
              <w:t>Комаров Александр Иванович</w:t>
            </w:r>
          </w:p>
        </w:tc>
        <w:tc>
          <w:tcPr>
            <w:tcW w:w="562" w:type="pct"/>
            <w:vAlign w:val="center"/>
          </w:tcPr>
          <w:p w:rsidR="00DD1DCD" w:rsidRDefault="00E47697" w:rsidP="00D67F49">
            <w:pPr>
              <w:pStyle w:val="a0"/>
              <w:spacing w:after="0" w:line="240" w:lineRule="auto"/>
              <w:jc w:val="center"/>
              <w:rPr>
                <w:noProof/>
                <w:sz w:val="22"/>
                <w:szCs w:val="22"/>
              </w:rPr>
            </w:pPr>
            <w:r>
              <w:rPr>
                <w:noProof/>
                <w:sz w:val="22"/>
                <w:szCs w:val="22"/>
              </w:rPr>
              <w:drawing>
                <wp:inline distT="0" distB="0" distL="0" distR="0">
                  <wp:extent cx="970280" cy="826770"/>
                  <wp:effectExtent l="0" t="76200" r="0" b="49530"/>
                  <wp:docPr id="31" name="Рисунок 4" descr="G:\05 ТУРИЗМ\2019 Беломорье\DSC_8248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5 ТУРИЗМ\2019 Беломорье\DSC_8248_cr.jpg"/>
                          <pic:cNvPicPr>
                            <a:picLocks noChangeAspect="1" noChangeArrowheads="1"/>
                          </pic:cNvPicPr>
                        </pic:nvPicPr>
                        <pic:blipFill>
                          <a:blip r:embed="rId21" cstate="print"/>
                          <a:srcRect/>
                          <a:stretch>
                            <a:fillRect/>
                          </a:stretch>
                        </pic:blipFill>
                        <pic:spPr bwMode="auto">
                          <a:xfrm rot="16200000">
                            <a:off x="0" y="0"/>
                            <a:ext cx="970280" cy="826770"/>
                          </a:xfrm>
                          <a:prstGeom prst="rect">
                            <a:avLst/>
                          </a:prstGeom>
                          <a:noFill/>
                          <a:ln w="9525">
                            <a:noFill/>
                            <a:miter lim="800000"/>
                            <a:headEnd/>
                            <a:tailEnd/>
                          </a:ln>
                        </pic:spPr>
                      </pic:pic>
                    </a:graphicData>
                  </a:graphic>
                </wp:inline>
              </w:drawing>
            </w:r>
          </w:p>
        </w:tc>
        <w:tc>
          <w:tcPr>
            <w:tcW w:w="275" w:type="pct"/>
            <w:vAlign w:val="center"/>
          </w:tcPr>
          <w:p w:rsidR="00DD1DCD" w:rsidRPr="00D84043" w:rsidRDefault="00DD1DCD" w:rsidP="00D67F49">
            <w:pPr>
              <w:pStyle w:val="a0"/>
              <w:spacing w:after="0" w:line="240" w:lineRule="auto"/>
              <w:jc w:val="center"/>
              <w:rPr>
                <w:sz w:val="22"/>
                <w:szCs w:val="22"/>
              </w:rPr>
            </w:pPr>
            <w:r>
              <w:rPr>
                <w:sz w:val="22"/>
                <w:szCs w:val="22"/>
              </w:rPr>
              <w:t>1971</w:t>
            </w:r>
          </w:p>
        </w:tc>
        <w:tc>
          <w:tcPr>
            <w:tcW w:w="871" w:type="pct"/>
            <w:vAlign w:val="center"/>
          </w:tcPr>
          <w:p w:rsidR="00DD1DCD" w:rsidRPr="00D84043" w:rsidRDefault="00DD1DCD" w:rsidP="00D67F49">
            <w:pPr>
              <w:pStyle w:val="a0"/>
              <w:spacing w:after="0" w:line="240" w:lineRule="auto"/>
              <w:jc w:val="center"/>
              <w:rPr>
                <w:sz w:val="22"/>
                <w:szCs w:val="22"/>
              </w:rPr>
            </w:pPr>
            <w:r>
              <w:rPr>
                <w:sz w:val="22"/>
                <w:szCs w:val="22"/>
              </w:rPr>
              <w:t>Г. Ульяновск, ул.Докучаева, д.12, кв.68</w:t>
            </w:r>
          </w:p>
        </w:tc>
        <w:tc>
          <w:tcPr>
            <w:tcW w:w="1604" w:type="pct"/>
            <w:vAlign w:val="center"/>
          </w:tcPr>
          <w:p w:rsidR="00DD1DCD" w:rsidRPr="00D84043" w:rsidRDefault="00DD1DCD" w:rsidP="004B3C4D">
            <w:pPr>
              <w:pStyle w:val="a0"/>
              <w:spacing w:after="0" w:line="240" w:lineRule="auto"/>
              <w:jc w:val="center"/>
              <w:rPr>
                <w:sz w:val="22"/>
                <w:szCs w:val="22"/>
              </w:rPr>
            </w:pPr>
            <w:r>
              <w:rPr>
                <w:sz w:val="22"/>
                <w:szCs w:val="22"/>
              </w:rPr>
              <w:t>Без опыта</w:t>
            </w:r>
          </w:p>
        </w:tc>
        <w:tc>
          <w:tcPr>
            <w:tcW w:w="657" w:type="pct"/>
            <w:vAlign w:val="center"/>
          </w:tcPr>
          <w:p w:rsidR="00DD1DCD" w:rsidRDefault="00DD1DCD" w:rsidP="00D67F49">
            <w:pPr>
              <w:spacing w:after="0" w:line="240" w:lineRule="auto"/>
              <w:contextualSpacing/>
              <w:jc w:val="center"/>
              <w:rPr>
                <w:rFonts w:cs="Calibri"/>
              </w:rPr>
            </w:pPr>
            <w:r>
              <w:rPr>
                <w:rFonts w:cs="Calibri"/>
              </w:rPr>
              <w:t>Матрос</w:t>
            </w:r>
          </w:p>
        </w:tc>
      </w:tr>
      <w:tr w:rsidR="007A73E4" w:rsidRPr="00D84043" w:rsidTr="00D67F49">
        <w:trPr>
          <w:trHeight w:val="1690"/>
        </w:trPr>
        <w:tc>
          <w:tcPr>
            <w:tcW w:w="218" w:type="pct"/>
            <w:vAlign w:val="center"/>
          </w:tcPr>
          <w:p w:rsidR="007A73E4" w:rsidRDefault="005A4709" w:rsidP="00D67F49">
            <w:pPr>
              <w:pStyle w:val="a0"/>
              <w:spacing w:after="0" w:line="240" w:lineRule="auto"/>
              <w:jc w:val="center"/>
              <w:rPr>
                <w:sz w:val="22"/>
                <w:szCs w:val="22"/>
              </w:rPr>
            </w:pPr>
            <w:r>
              <w:rPr>
                <w:sz w:val="22"/>
                <w:szCs w:val="22"/>
              </w:rPr>
              <w:t>6</w:t>
            </w:r>
          </w:p>
        </w:tc>
        <w:tc>
          <w:tcPr>
            <w:tcW w:w="813" w:type="pct"/>
            <w:vAlign w:val="center"/>
          </w:tcPr>
          <w:p w:rsidR="007A73E4" w:rsidRPr="005A4709" w:rsidRDefault="007A73E4" w:rsidP="00D67F49">
            <w:pPr>
              <w:pStyle w:val="a0"/>
              <w:spacing w:after="0" w:line="240" w:lineRule="auto"/>
              <w:jc w:val="center"/>
              <w:rPr>
                <w:sz w:val="22"/>
                <w:szCs w:val="22"/>
              </w:rPr>
            </w:pPr>
            <w:r w:rsidRPr="005A4709">
              <w:rPr>
                <w:sz w:val="22"/>
                <w:szCs w:val="22"/>
              </w:rPr>
              <w:t>Коломийцев Александр Александрович</w:t>
            </w:r>
          </w:p>
        </w:tc>
        <w:tc>
          <w:tcPr>
            <w:tcW w:w="562" w:type="pct"/>
            <w:vAlign w:val="center"/>
          </w:tcPr>
          <w:p w:rsidR="007A73E4" w:rsidRPr="00D84043" w:rsidRDefault="00E47697" w:rsidP="00D67F49">
            <w:pPr>
              <w:pStyle w:val="a0"/>
              <w:spacing w:after="0" w:line="240" w:lineRule="auto"/>
              <w:jc w:val="center"/>
              <w:rPr>
                <w:sz w:val="22"/>
                <w:szCs w:val="22"/>
              </w:rPr>
            </w:pPr>
            <w:r>
              <w:rPr>
                <w:noProof/>
                <w:sz w:val="22"/>
                <w:szCs w:val="22"/>
              </w:rPr>
              <w:drawing>
                <wp:inline distT="0" distB="0" distL="0" distR="0">
                  <wp:extent cx="962025" cy="1073150"/>
                  <wp:effectExtent l="19050" t="0" r="9525" b="0"/>
                  <wp:docPr id="224" name="Рисунок 5" descr="G:\05 ТУРИЗМ\2019 Беломорье\20190630_045716_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5 ТУРИЗМ\2019 Беломорье\20190630_045716_cr-2.jpg"/>
                          <pic:cNvPicPr>
                            <a:picLocks noChangeAspect="1" noChangeArrowheads="1"/>
                          </pic:cNvPicPr>
                        </pic:nvPicPr>
                        <pic:blipFill>
                          <a:blip r:embed="rId22" cstate="print"/>
                          <a:srcRect/>
                          <a:stretch>
                            <a:fillRect/>
                          </a:stretch>
                        </pic:blipFill>
                        <pic:spPr bwMode="auto">
                          <a:xfrm>
                            <a:off x="0" y="0"/>
                            <a:ext cx="962025" cy="1073150"/>
                          </a:xfrm>
                          <a:prstGeom prst="rect">
                            <a:avLst/>
                          </a:prstGeom>
                          <a:noFill/>
                          <a:ln w="9525">
                            <a:noFill/>
                            <a:miter lim="800000"/>
                            <a:headEnd/>
                            <a:tailEnd/>
                          </a:ln>
                        </pic:spPr>
                      </pic:pic>
                    </a:graphicData>
                  </a:graphic>
                </wp:inline>
              </w:drawing>
            </w:r>
          </w:p>
        </w:tc>
        <w:tc>
          <w:tcPr>
            <w:tcW w:w="275" w:type="pct"/>
            <w:vAlign w:val="center"/>
          </w:tcPr>
          <w:p w:rsidR="007A73E4" w:rsidRPr="00470663" w:rsidRDefault="00DD1DCD" w:rsidP="00224D71">
            <w:pPr>
              <w:jc w:val="center"/>
              <w:rPr>
                <w:rFonts w:ascii="Times New Roman" w:hAnsi="Times New Roman"/>
                <w:sz w:val="24"/>
                <w:szCs w:val="24"/>
              </w:rPr>
            </w:pPr>
            <w:r>
              <w:rPr>
                <w:rFonts w:ascii="Times New Roman" w:hAnsi="Times New Roman"/>
                <w:sz w:val="24"/>
                <w:szCs w:val="24"/>
              </w:rPr>
              <w:t>1961</w:t>
            </w:r>
          </w:p>
        </w:tc>
        <w:tc>
          <w:tcPr>
            <w:tcW w:w="871" w:type="pct"/>
            <w:vAlign w:val="center"/>
          </w:tcPr>
          <w:p w:rsidR="007A73E4" w:rsidRPr="00DD1DCD" w:rsidRDefault="00DD1DCD" w:rsidP="00DD1DCD">
            <w:pPr>
              <w:spacing w:after="0" w:line="240" w:lineRule="auto"/>
              <w:contextualSpacing/>
              <w:jc w:val="center"/>
              <w:rPr>
                <w:rFonts w:cs="Calibri"/>
              </w:rPr>
            </w:pPr>
            <w:r w:rsidRPr="00DD1DCD">
              <w:rPr>
                <w:rFonts w:cs="Calibri"/>
              </w:rPr>
              <w:t>Пос. Октябрьский, ул.Студенческая, д.12, кв.29</w:t>
            </w:r>
          </w:p>
        </w:tc>
        <w:tc>
          <w:tcPr>
            <w:tcW w:w="1604" w:type="pct"/>
            <w:vAlign w:val="center"/>
          </w:tcPr>
          <w:p w:rsidR="007A73E4" w:rsidRPr="00470663" w:rsidRDefault="00DD1DCD" w:rsidP="00224D71">
            <w:pPr>
              <w:jc w:val="center"/>
              <w:rPr>
                <w:rFonts w:ascii="Times New Roman" w:hAnsi="Times New Roman"/>
                <w:sz w:val="24"/>
                <w:szCs w:val="24"/>
              </w:rPr>
            </w:pPr>
            <w:r w:rsidRPr="00E1063F">
              <w:rPr>
                <w:rFonts w:cs="Calibri"/>
              </w:rPr>
              <w:t>Онежская кругосветка (3У)</w:t>
            </w:r>
          </w:p>
        </w:tc>
        <w:tc>
          <w:tcPr>
            <w:tcW w:w="657" w:type="pct"/>
            <w:vAlign w:val="center"/>
          </w:tcPr>
          <w:p w:rsidR="007A73E4" w:rsidRDefault="00DD1DCD" w:rsidP="00D67F49">
            <w:pPr>
              <w:spacing w:after="0" w:line="240" w:lineRule="auto"/>
              <w:contextualSpacing/>
              <w:jc w:val="center"/>
              <w:rPr>
                <w:rFonts w:cs="Calibri"/>
              </w:rPr>
            </w:pPr>
            <w:r>
              <w:rPr>
                <w:rFonts w:cs="Calibri"/>
              </w:rPr>
              <w:t>Рыбак</w:t>
            </w:r>
          </w:p>
        </w:tc>
      </w:tr>
      <w:tr w:rsidR="00DD1DCD" w:rsidRPr="00D84043" w:rsidTr="00D67F49">
        <w:trPr>
          <w:trHeight w:val="1690"/>
        </w:trPr>
        <w:tc>
          <w:tcPr>
            <w:tcW w:w="218" w:type="pct"/>
            <w:vAlign w:val="center"/>
          </w:tcPr>
          <w:p w:rsidR="00DD1DCD" w:rsidRDefault="005A4709" w:rsidP="00D67F49">
            <w:pPr>
              <w:pStyle w:val="a0"/>
              <w:spacing w:after="0" w:line="240" w:lineRule="auto"/>
              <w:jc w:val="center"/>
              <w:rPr>
                <w:sz w:val="22"/>
                <w:szCs w:val="22"/>
              </w:rPr>
            </w:pPr>
            <w:r>
              <w:rPr>
                <w:sz w:val="22"/>
                <w:szCs w:val="22"/>
              </w:rPr>
              <w:t>7</w:t>
            </w:r>
          </w:p>
        </w:tc>
        <w:tc>
          <w:tcPr>
            <w:tcW w:w="813" w:type="pct"/>
            <w:vAlign w:val="center"/>
          </w:tcPr>
          <w:p w:rsidR="00DD1DCD" w:rsidRPr="005A4709" w:rsidRDefault="00DD1DCD" w:rsidP="00D67F49">
            <w:pPr>
              <w:pStyle w:val="a0"/>
              <w:spacing w:after="0" w:line="240" w:lineRule="auto"/>
              <w:jc w:val="center"/>
              <w:rPr>
                <w:sz w:val="22"/>
                <w:szCs w:val="22"/>
              </w:rPr>
            </w:pPr>
            <w:r w:rsidRPr="005A4709">
              <w:rPr>
                <w:sz w:val="22"/>
                <w:szCs w:val="22"/>
              </w:rPr>
              <w:t>Наземнов Сергей Евгеньевич</w:t>
            </w:r>
          </w:p>
        </w:tc>
        <w:tc>
          <w:tcPr>
            <w:tcW w:w="562" w:type="pct"/>
            <w:vAlign w:val="center"/>
          </w:tcPr>
          <w:p w:rsidR="00DD1DCD" w:rsidRPr="00D84043" w:rsidRDefault="00E47697" w:rsidP="00D67F49">
            <w:pPr>
              <w:pStyle w:val="a0"/>
              <w:spacing w:after="0" w:line="240" w:lineRule="auto"/>
              <w:jc w:val="center"/>
              <w:rPr>
                <w:sz w:val="22"/>
                <w:szCs w:val="22"/>
              </w:rPr>
            </w:pPr>
            <w:r>
              <w:rPr>
                <w:noProof/>
                <w:sz w:val="22"/>
                <w:szCs w:val="22"/>
              </w:rPr>
              <w:drawing>
                <wp:inline distT="0" distB="0" distL="0" distR="0">
                  <wp:extent cx="970280" cy="1176655"/>
                  <wp:effectExtent l="19050" t="0" r="1270" b="0"/>
                  <wp:docPr id="225" name="Рисунок 6" descr="G:\05 ТУРИЗМ\2019 Беломорье\DSC_8259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05 ТУРИЗМ\2019 Беломорье\DSC_8259_cr.jpg"/>
                          <pic:cNvPicPr>
                            <a:picLocks noChangeAspect="1" noChangeArrowheads="1"/>
                          </pic:cNvPicPr>
                        </pic:nvPicPr>
                        <pic:blipFill>
                          <a:blip r:embed="rId23" cstate="print"/>
                          <a:srcRect/>
                          <a:stretch>
                            <a:fillRect/>
                          </a:stretch>
                        </pic:blipFill>
                        <pic:spPr bwMode="auto">
                          <a:xfrm>
                            <a:off x="0" y="0"/>
                            <a:ext cx="970280" cy="1176655"/>
                          </a:xfrm>
                          <a:prstGeom prst="rect">
                            <a:avLst/>
                          </a:prstGeom>
                          <a:noFill/>
                          <a:ln w="9525">
                            <a:noFill/>
                            <a:miter lim="800000"/>
                            <a:headEnd/>
                            <a:tailEnd/>
                          </a:ln>
                        </pic:spPr>
                      </pic:pic>
                    </a:graphicData>
                  </a:graphic>
                </wp:inline>
              </w:drawing>
            </w:r>
          </w:p>
        </w:tc>
        <w:tc>
          <w:tcPr>
            <w:tcW w:w="275" w:type="pct"/>
            <w:vAlign w:val="center"/>
          </w:tcPr>
          <w:p w:rsidR="00DD1DCD" w:rsidRDefault="00DD1DCD" w:rsidP="00224D71">
            <w:pPr>
              <w:jc w:val="center"/>
              <w:rPr>
                <w:rFonts w:ascii="Times New Roman" w:hAnsi="Times New Roman"/>
                <w:sz w:val="24"/>
                <w:szCs w:val="24"/>
              </w:rPr>
            </w:pPr>
            <w:r>
              <w:rPr>
                <w:rFonts w:ascii="Times New Roman" w:hAnsi="Times New Roman"/>
                <w:sz w:val="24"/>
                <w:szCs w:val="24"/>
              </w:rPr>
              <w:t>1973</w:t>
            </w:r>
          </w:p>
        </w:tc>
        <w:tc>
          <w:tcPr>
            <w:tcW w:w="871" w:type="pct"/>
            <w:vAlign w:val="center"/>
          </w:tcPr>
          <w:p w:rsidR="00DD1DCD" w:rsidRPr="00DD1DCD" w:rsidRDefault="00DD1DCD" w:rsidP="00DD1DCD">
            <w:pPr>
              <w:spacing w:after="0" w:line="240" w:lineRule="auto"/>
              <w:contextualSpacing/>
              <w:jc w:val="center"/>
              <w:rPr>
                <w:rFonts w:cs="Calibri"/>
              </w:rPr>
            </w:pPr>
            <w:r>
              <w:rPr>
                <w:rFonts w:cs="Calibri"/>
              </w:rPr>
              <w:t>г</w:t>
            </w:r>
            <w:r w:rsidRPr="00DD1DCD">
              <w:rPr>
                <w:rFonts w:cs="Calibri"/>
              </w:rPr>
              <w:t>.Ульяновск, ул.Звёздная, д.59</w:t>
            </w:r>
          </w:p>
        </w:tc>
        <w:tc>
          <w:tcPr>
            <w:tcW w:w="1604" w:type="pct"/>
            <w:vAlign w:val="center"/>
          </w:tcPr>
          <w:p w:rsidR="00DD1DCD" w:rsidRDefault="00DD1DCD" w:rsidP="00224D71">
            <w:pPr>
              <w:jc w:val="center"/>
              <w:rPr>
                <w:rFonts w:ascii="Times New Roman" w:hAnsi="Times New Roman"/>
                <w:sz w:val="24"/>
                <w:szCs w:val="24"/>
              </w:rPr>
            </w:pPr>
            <w:r w:rsidRPr="00E1063F">
              <w:rPr>
                <w:rFonts w:cs="Calibri"/>
              </w:rPr>
              <w:t>Р.Шуя (2У), оз.Онега (2У)</w:t>
            </w:r>
          </w:p>
        </w:tc>
        <w:tc>
          <w:tcPr>
            <w:tcW w:w="657" w:type="pct"/>
            <w:vAlign w:val="center"/>
          </w:tcPr>
          <w:p w:rsidR="00DD1DCD" w:rsidRDefault="00DD1DCD" w:rsidP="00D67F49">
            <w:pPr>
              <w:spacing w:after="0" w:line="240" w:lineRule="auto"/>
              <w:contextualSpacing/>
              <w:jc w:val="center"/>
              <w:rPr>
                <w:rFonts w:cs="Calibri"/>
              </w:rPr>
            </w:pPr>
            <w:r>
              <w:rPr>
                <w:rFonts w:cs="Calibri"/>
              </w:rPr>
              <w:t>Матрос</w:t>
            </w:r>
          </w:p>
        </w:tc>
      </w:tr>
      <w:tr w:rsidR="00D67F49" w:rsidRPr="00D84043" w:rsidTr="00D67F49">
        <w:trPr>
          <w:trHeight w:val="1690"/>
        </w:trPr>
        <w:tc>
          <w:tcPr>
            <w:tcW w:w="218" w:type="pct"/>
            <w:vAlign w:val="center"/>
          </w:tcPr>
          <w:p w:rsidR="00952C3D" w:rsidRPr="00D84043" w:rsidRDefault="005A4709" w:rsidP="00D67F49">
            <w:pPr>
              <w:pStyle w:val="a0"/>
              <w:spacing w:after="0" w:line="240" w:lineRule="auto"/>
              <w:jc w:val="center"/>
              <w:rPr>
                <w:sz w:val="22"/>
                <w:szCs w:val="22"/>
              </w:rPr>
            </w:pPr>
            <w:r>
              <w:rPr>
                <w:sz w:val="22"/>
                <w:szCs w:val="22"/>
              </w:rPr>
              <w:t>8</w:t>
            </w:r>
          </w:p>
        </w:tc>
        <w:tc>
          <w:tcPr>
            <w:tcW w:w="813" w:type="pct"/>
            <w:vAlign w:val="center"/>
          </w:tcPr>
          <w:p w:rsidR="00952C3D" w:rsidRPr="00D84043" w:rsidRDefault="00224D71" w:rsidP="00D67F49">
            <w:pPr>
              <w:pStyle w:val="a0"/>
              <w:spacing w:after="0" w:line="240" w:lineRule="auto"/>
              <w:jc w:val="center"/>
              <w:rPr>
                <w:sz w:val="22"/>
                <w:szCs w:val="22"/>
              </w:rPr>
            </w:pPr>
            <w:r w:rsidRPr="005A4709">
              <w:rPr>
                <w:sz w:val="22"/>
                <w:szCs w:val="22"/>
              </w:rPr>
              <w:t>Павлов Владимир Иванович</w:t>
            </w:r>
          </w:p>
        </w:tc>
        <w:tc>
          <w:tcPr>
            <w:tcW w:w="562" w:type="pct"/>
            <w:vAlign w:val="center"/>
          </w:tcPr>
          <w:p w:rsidR="00952C3D" w:rsidRPr="00D84043" w:rsidRDefault="00E47697" w:rsidP="00D67F49">
            <w:pPr>
              <w:pStyle w:val="a0"/>
              <w:spacing w:after="0" w:line="240" w:lineRule="auto"/>
              <w:jc w:val="center"/>
              <w:rPr>
                <w:sz w:val="22"/>
                <w:szCs w:val="22"/>
              </w:rPr>
            </w:pPr>
            <w:r>
              <w:rPr>
                <w:noProof/>
                <w:sz w:val="22"/>
                <w:szCs w:val="22"/>
              </w:rPr>
              <w:drawing>
                <wp:inline distT="0" distB="0" distL="0" distR="0">
                  <wp:extent cx="970280" cy="1057275"/>
                  <wp:effectExtent l="19050" t="0" r="1270" b="0"/>
                  <wp:docPr id="226" name="Рисунок 7" descr="G:\05 ТУРИЗМ\2019 Беломорье\DSC_8257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05 ТУРИЗМ\2019 Беломорье\DSC_8257_cr.jpg"/>
                          <pic:cNvPicPr>
                            <a:picLocks noChangeAspect="1" noChangeArrowheads="1"/>
                          </pic:cNvPicPr>
                        </pic:nvPicPr>
                        <pic:blipFill>
                          <a:blip r:embed="rId24" cstate="print"/>
                          <a:srcRect/>
                          <a:stretch>
                            <a:fillRect/>
                          </a:stretch>
                        </pic:blipFill>
                        <pic:spPr bwMode="auto">
                          <a:xfrm>
                            <a:off x="0" y="0"/>
                            <a:ext cx="970280" cy="1057275"/>
                          </a:xfrm>
                          <a:prstGeom prst="rect">
                            <a:avLst/>
                          </a:prstGeom>
                          <a:noFill/>
                          <a:ln w="9525">
                            <a:noFill/>
                            <a:miter lim="800000"/>
                            <a:headEnd/>
                            <a:tailEnd/>
                          </a:ln>
                        </pic:spPr>
                      </pic:pic>
                    </a:graphicData>
                  </a:graphic>
                </wp:inline>
              </w:drawing>
            </w:r>
          </w:p>
        </w:tc>
        <w:tc>
          <w:tcPr>
            <w:tcW w:w="275" w:type="pct"/>
            <w:vAlign w:val="center"/>
          </w:tcPr>
          <w:p w:rsidR="00224D71" w:rsidRPr="00470663" w:rsidRDefault="00224D71" w:rsidP="00224D71">
            <w:pPr>
              <w:jc w:val="center"/>
              <w:rPr>
                <w:rFonts w:ascii="Times New Roman" w:hAnsi="Times New Roman"/>
                <w:sz w:val="24"/>
                <w:szCs w:val="24"/>
              </w:rPr>
            </w:pPr>
            <w:r w:rsidRPr="00470663">
              <w:rPr>
                <w:rFonts w:ascii="Times New Roman" w:hAnsi="Times New Roman"/>
                <w:sz w:val="24"/>
                <w:szCs w:val="24"/>
              </w:rPr>
              <w:t>1950</w:t>
            </w:r>
          </w:p>
          <w:p w:rsidR="00952C3D" w:rsidRPr="00D84043" w:rsidRDefault="00952C3D" w:rsidP="00D67F49">
            <w:pPr>
              <w:pStyle w:val="a0"/>
              <w:spacing w:after="0" w:line="240" w:lineRule="auto"/>
              <w:jc w:val="center"/>
              <w:rPr>
                <w:sz w:val="22"/>
                <w:szCs w:val="22"/>
              </w:rPr>
            </w:pPr>
          </w:p>
        </w:tc>
        <w:tc>
          <w:tcPr>
            <w:tcW w:w="871" w:type="pct"/>
            <w:vAlign w:val="center"/>
          </w:tcPr>
          <w:p w:rsidR="00224D71" w:rsidRPr="00DD1DCD" w:rsidRDefault="00DD1DCD" w:rsidP="00DD1DCD">
            <w:pPr>
              <w:spacing w:after="0" w:line="240" w:lineRule="auto"/>
              <w:contextualSpacing/>
              <w:jc w:val="center"/>
              <w:rPr>
                <w:rFonts w:cs="Calibri"/>
              </w:rPr>
            </w:pPr>
            <w:r>
              <w:rPr>
                <w:rFonts w:cs="Calibri"/>
              </w:rPr>
              <w:t>г</w:t>
            </w:r>
            <w:r w:rsidR="00224D71" w:rsidRPr="00DD1DCD">
              <w:rPr>
                <w:rFonts w:cs="Calibri"/>
              </w:rPr>
              <w:t>. Ульяновск ул. Гоголя д. 34 кв 281</w:t>
            </w:r>
          </w:p>
          <w:p w:rsidR="00952C3D" w:rsidRPr="00D84043" w:rsidRDefault="00952C3D" w:rsidP="00DD1DCD">
            <w:pPr>
              <w:pStyle w:val="a0"/>
              <w:spacing w:after="0" w:line="240" w:lineRule="auto"/>
              <w:contextualSpacing/>
              <w:jc w:val="center"/>
              <w:rPr>
                <w:sz w:val="22"/>
                <w:szCs w:val="22"/>
              </w:rPr>
            </w:pPr>
          </w:p>
        </w:tc>
        <w:tc>
          <w:tcPr>
            <w:tcW w:w="1604" w:type="pct"/>
            <w:vAlign w:val="center"/>
          </w:tcPr>
          <w:p w:rsidR="00952C3D" w:rsidRPr="00D84043" w:rsidRDefault="00DD1DCD" w:rsidP="00E1063F">
            <w:pPr>
              <w:jc w:val="center"/>
            </w:pPr>
            <w:r w:rsidRPr="00E1063F">
              <w:rPr>
                <w:rFonts w:cs="Calibri"/>
              </w:rPr>
              <w:t>Р.Зеравшан (4Р), Плато Путорана р. Б.Хоннамакит Хета (5У)</w:t>
            </w:r>
          </w:p>
        </w:tc>
        <w:tc>
          <w:tcPr>
            <w:tcW w:w="657" w:type="pct"/>
            <w:vAlign w:val="center"/>
          </w:tcPr>
          <w:p w:rsidR="004055AA" w:rsidRPr="00D84043" w:rsidRDefault="007A73E4" w:rsidP="00D67F49">
            <w:pPr>
              <w:spacing w:after="0" w:line="240" w:lineRule="auto"/>
              <w:contextualSpacing/>
              <w:jc w:val="center"/>
              <w:rPr>
                <w:rFonts w:cs="Calibri"/>
              </w:rPr>
            </w:pPr>
            <w:r>
              <w:rPr>
                <w:rFonts w:cs="Calibri"/>
              </w:rPr>
              <w:t>Завснар, идейный вдохновитель похода</w:t>
            </w:r>
          </w:p>
        </w:tc>
      </w:tr>
      <w:tr w:rsidR="00D67F49" w:rsidRPr="00D84043" w:rsidTr="00D67F49">
        <w:trPr>
          <w:trHeight w:val="1690"/>
        </w:trPr>
        <w:tc>
          <w:tcPr>
            <w:tcW w:w="218" w:type="pct"/>
            <w:vAlign w:val="center"/>
          </w:tcPr>
          <w:p w:rsidR="00A314B2" w:rsidRPr="00D84043" w:rsidRDefault="005A4709" w:rsidP="00D67F49">
            <w:pPr>
              <w:pStyle w:val="a0"/>
              <w:spacing w:after="0" w:line="240" w:lineRule="auto"/>
              <w:jc w:val="center"/>
              <w:rPr>
                <w:sz w:val="22"/>
                <w:szCs w:val="22"/>
              </w:rPr>
            </w:pPr>
            <w:r>
              <w:rPr>
                <w:sz w:val="22"/>
                <w:szCs w:val="22"/>
              </w:rPr>
              <w:t>9</w:t>
            </w:r>
          </w:p>
        </w:tc>
        <w:tc>
          <w:tcPr>
            <w:tcW w:w="813" w:type="pct"/>
            <w:vAlign w:val="center"/>
          </w:tcPr>
          <w:p w:rsidR="00A314B2" w:rsidRPr="00D84043" w:rsidRDefault="00224D71" w:rsidP="00D67F49">
            <w:pPr>
              <w:pStyle w:val="a0"/>
              <w:spacing w:after="0" w:line="240" w:lineRule="auto"/>
              <w:jc w:val="center"/>
              <w:rPr>
                <w:sz w:val="22"/>
                <w:szCs w:val="22"/>
              </w:rPr>
            </w:pPr>
            <w:r w:rsidRPr="005A4709">
              <w:rPr>
                <w:sz w:val="22"/>
                <w:szCs w:val="22"/>
              </w:rPr>
              <w:t>Павлов Юрий Владимирович</w:t>
            </w:r>
          </w:p>
        </w:tc>
        <w:tc>
          <w:tcPr>
            <w:tcW w:w="562" w:type="pct"/>
            <w:vAlign w:val="center"/>
          </w:tcPr>
          <w:p w:rsidR="00A314B2" w:rsidRPr="00D84043" w:rsidRDefault="00E47697" w:rsidP="00D67F49">
            <w:pPr>
              <w:pStyle w:val="a0"/>
              <w:spacing w:after="0" w:line="240" w:lineRule="auto"/>
              <w:jc w:val="center"/>
              <w:rPr>
                <w:sz w:val="22"/>
                <w:szCs w:val="22"/>
              </w:rPr>
            </w:pPr>
            <w:r>
              <w:rPr>
                <w:noProof/>
                <w:sz w:val="22"/>
                <w:szCs w:val="22"/>
              </w:rPr>
              <w:drawing>
                <wp:inline distT="0" distB="0" distL="0" distR="0">
                  <wp:extent cx="970280" cy="1025525"/>
                  <wp:effectExtent l="19050" t="0" r="1270" b="0"/>
                  <wp:docPr id="227" name="Рисунок 8" descr="G:\05 ТУРИЗМ\2019 Беломорье\DSC_8246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05 ТУРИЗМ\2019 Беломорье\DSC_8246_cr.jpg"/>
                          <pic:cNvPicPr>
                            <a:picLocks noChangeAspect="1" noChangeArrowheads="1"/>
                          </pic:cNvPicPr>
                        </pic:nvPicPr>
                        <pic:blipFill>
                          <a:blip r:embed="rId25" cstate="print"/>
                          <a:srcRect/>
                          <a:stretch>
                            <a:fillRect/>
                          </a:stretch>
                        </pic:blipFill>
                        <pic:spPr bwMode="auto">
                          <a:xfrm>
                            <a:off x="0" y="0"/>
                            <a:ext cx="970280" cy="1025525"/>
                          </a:xfrm>
                          <a:prstGeom prst="rect">
                            <a:avLst/>
                          </a:prstGeom>
                          <a:noFill/>
                          <a:ln w="9525">
                            <a:noFill/>
                            <a:miter lim="800000"/>
                            <a:headEnd/>
                            <a:tailEnd/>
                          </a:ln>
                        </pic:spPr>
                      </pic:pic>
                    </a:graphicData>
                  </a:graphic>
                </wp:inline>
              </w:drawing>
            </w:r>
          </w:p>
        </w:tc>
        <w:tc>
          <w:tcPr>
            <w:tcW w:w="275" w:type="pct"/>
            <w:vAlign w:val="center"/>
          </w:tcPr>
          <w:p w:rsidR="00224D71" w:rsidRPr="00470663" w:rsidRDefault="00224D71" w:rsidP="00224D71">
            <w:pPr>
              <w:jc w:val="center"/>
              <w:rPr>
                <w:rFonts w:ascii="Times New Roman" w:hAnsi="Times New Roman"/>
                <w:sz w:val="24"/>
                <w:szCs w:val="24"/>
              </w:rPr>
            </w:pPr>
            <w:r w:rsidRPr="00470663">
              <w:rPr>
                <w:rFonts w:ascii="Times New Roman" w:hAnsi="Times New Roman"/>
                <w:sz w:val="24"/>
                <w:szCs w:val="24"/>
              </w:rPr>
              <w:t>1976</w:t>
            </w:r>
          </w:p>
          <w:p w:rsidR="00A314B2" w:rsidRPr="00D84043" w:rsidRDefault="00A314B2" w:rsidP="00D67F49">
            <w:pPr>
              <w:pStyle w:val="a0"/>
              <w:spacing w:after="0" w:line="240" w:lineRule="auto"/>
              <w:jc w:val="center"/>
              <w:rPr>
                <w:sz w:val="22"/>
                <w:szCs w:val="22"/>
              </w:rPr>
            </w:pPr>
          </w:p>
        </w:tc>
        <w:tc>
          <w:tcPr>
            <w:tcW w:w="871" w:type="pct"/>
            <w:vAlign w:val="center"/>
          </w:tcPr>
          <w:p w:rsidR="00A314B2" w:rsidRPr="00DD1DCD" w:rsidRDefault="00DD1DCD" w:rsidP="00DD1DCD">
            <w:pPr>
              <w:spacing w:after="0" w:line="240" w:lineRule="auto"/>
              <w:contextualSpacing/>
              <w:jc w:val="center"/>
              <w:rPr>
                <w:rFonts w:cs="Calibri"/>
              </w:rPr>
            </w:pPr>
            <w:r>
              <w:rPr>
                <w:rFonts w:cs="Calibri"/>
              </w:rPr>
              <w:t>г</w:t>
            </w:r>
            <w:r w:rsidR="00224D71" w:rsidRPr="00DD1DCD">
              <w:rPr>
                <w:rFonts w:cs="Calibri"/>
              </w:rPr>
              <w:t>. Ульяновск 2 пер. Гладышева д. 6</w:t>
            </w:r>
          </w:p>
        </w:tc>
        <w:tc>
          <w:tcPr>
            <w:tcW w:w="1604" w:type="pct"/>
            <w:vAlign w:val="center"/>
          </w:tcPr>
          <w:p w:rsidR="00A314B2" w:rsidRPr="00D84043" w:rsidRDefault="00DD1DCD" w:rsidP="00224D71">
            <w:pPr>
              <w:pStyle w:val="a0"/>
              <w:spacing w:after="0" w:line="240" w:lineRule="auto"/>
              <w:jc w:val="center"/>
              <w:rPr>
                <w:sz w:val="22"/>
                <w:szCs w:val="22"/>
              </w:rPr>
            </w:pPr>
            <w:r>
              <w:rPr>
                <w:sz w:val="22"/>
                <w:szCs w:val="22"/>
              </w:rPr>
              <w:t>Свияга, Кундырча (незаявленн.)</w:t>
            </w:r>
          </w:p>
        </w:tc>
        <w:tc>
          <w:tcPr>
            <w:tcW w:w="657" w:type="pct"/>
            <w:vAlign w:val="center"/>
          </w:tcPr>
          <w:p w:rsidR="00A314B2" w:rsidRPr="00D84043" w:rsidRDefault="00224D71" w:rsidP="00D67F49">
            <w:pPr>
              <w:spacing w:after="0" w:line="240" w:lineRule="auto"/>
              <w:contextualSpacing/>
              <w:jc w:val="center"/>
              <w:rPr>
                <w:rFonts w:cs="Calibri"/>
              </w:rPr>
            </w:pPr>
            <w:r w:rsidRPr="00DD1DCD">
              <w:rPr>
                <w:rFonts w:cs="Calibri"/>
              </w:rPr>
              <w:t>Завхоз</w:t>
            </w:r>
          </w:p>
        </w:tc>
      </w:tr>
    </w:tbl>
    <w:p w:rsidR="00D64532" w:rsidRPr="00204FB1" w:rsidRDefault="003D49A7" w:rsidP="00204FB1">
      <w:pPr>
        <w:pStyle w:val="2"/>
        <w:rPr>
          <w:lang w:val="en-US"/>
        </w:rPr>
      </w:pPr>
      <w:bookmarkStart w:id="17" w:name="_Toc24302412"/>
      <w:r w:rsidRPr="0035376A">
        <w:lastRenderedPageBreak/>
        <w:t>Пройденные препятствия</w:t>
      </w:r>
      <w:bookmarkEnd w:id="17"/>
    </w:p>
    <w:tbl>
      <w:tblPr>
        <w:tblW w:w="49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2"/>
        <w:gridCol w:w="2798"/>
        <w:gridCol w:w="2655"/>
        <w:gridCol w:w="2652"/>
        <w:gridCol w:w="2391"/>
        <w:gridCol w:w="2094"/>
      </w:tblGrid>
      <w:tr w:rsidR="00FE2454" w:rsidRPr="00D84043" w:rsidTr="00FE2454">
        <w:trPr>
          <w:jc w:val="center"/>
        </w:trPr>
        <w:tc>
          <w:tcPr>
            <w:tcW w:w="851" w:type="pct"/>
            <w:shd w:val="clear" w:color="auto" w:fill="FDE9D9"/>
            <w:vAlign w:val="center"/>
          </w:tcPr>
          <w:p w:rsidR="00FE2454" w:rsidRPr="00D84043" w:rsidRDefault="00FE2454" w:rsidP="00C16F1E">
            <w:pPr>
              <w:pStyle w:val="a0"/>
              <w:spacing w:after="0" w:line="240" w:lineRule="auto"/>
              <w:jc w:val="center"/>
              <w:rPr>
                <w:sz w:val="22"/>
                <w:szCs w:val="22"/>
              </w:rPr>
            </w:pPr>
            <w:r w:rsidRPr="00D84043">
              <w:rPr>
                <w:sz w:val="22"/>
                <w:szCs w:val="22"/>
              </w:rPr>
              <w:t>Экипажи</w:t>
            </w:r>
          </w:p>
        </w:tc>
        <w:tc>
          <w:tcPr>
            <w:tcW w:w="922" w:type="pct"/>
            <w:shd w:val="clear" w:color="auto" w:fill="FDE9D9"/>
            <w:vAlign w:val="center"/>
          </w:tcPr>
          <w:p w:rsidR="00FE2454" w:rsidRPr="00D84043" w:rsidRDefault="00FE2454" w:rsidP="00C16F1E">
            <w:pPr>
              <w:pStyle w:val="a0"/>
              <w:spacing w:after="0" w:line="240" w:lineRule="auto"/>
              <w:jc w:val="center"/>
              <w:rPr>
                <w:sz w:val="22"/>
                <w:szCs w:val="22"/>
              </w:rPr>
            </w:pPr>
            <w:r>
              <w:rPr>
                <w:color w:val="000000"/>
                <w:sz w:val="21"/>
                <w:szCs w:val="21"/>
              </w:rPr>
              <w:t>Белое море</w:t>
            </w:r>
          </w:p>
        </w:tc>
        <w:tc>
          <w:tcPr>
            <w:tcW w:w="875" w:type="pct"/>
            <w:shd w:val="clear" w:color="auto" w:fill="FDE9D9"/>
            <w:vAlign w:val="center"/>
          </w:tcPr>
          <w:p w:rsidR="00FE2454" w:rsidRPr="00D84043" w:rsidRDefault="00FE2454" w:rsidP="00C16F1E">
            <w:pPr>
              <w:pStyle w:val="a0"/>
              <w:spacing w:after="0" w:line="240" w:lineRule="auto"/>
              <w:jc w:val="center"/>
              <w:rPr>
                <w:sz w:val="22"/>
                <w:szCs w:val="22"/>
              </w:rPr>
            </w:pPr>
            <w:r>
              <w:rPr>
                <w:color w:val="000000"/>
                <w:sz w:val="21"/>
                <w:szCs w:val="21"/>
              </w:rPr>
              <w:t>Шлюзы ББК</w:t>
            </w:r>
          </w:p>
        </w:tc>
        <w:tc>
          <w:tcPr>
            <w:tcW w:w="874" w:type="pct"/>
            <w:shd w:val="clear" w:color="auto" w:fill="FDE9D9"/>
            <w:vAlign w:val="center"/>
          </w:tcPr>
          <w:p w:rsidR="00FE2454" w:rsidRPr="00D84043" w:rsidRDefault="00FE2454" w:rsidP="00C16F1E">
            <w:pPr>
              <w:pStyle w:val="a0"/>
              <w:spacing w:after="0" w:line="240" w:lineRule="auto"/>
              <w:jc w:val="center"/>
              <w:rPr>
                <w:sz w:val="22"/>
                <w:szCs w:val="22"/>
              </w:rPr>
            </w:pPr>
            <w:r>
              <w:rPr>
                <w:color w:val="000000"/>
                <w:sz w:val="21"/>
                <w:szCs w:val="21"/>
              </w:rPr>
              <w:t>Оз. Выгозеро</w:t>
            </w:r>
          </w:p>
        </w:tc>
        <w:tc>
          <w:tcPr>
            <w:tcW w:w="788" w:type="pct"/>
            <w:shd w:val="clear" w:color="auto" w:fill="FDE9D9"/>
            <w:vAlign w:val="center"/>
          </w:tcPr>
          <w:p w:rsidR="00FE2454" w:rsidRPr="00D84043" w:rsidRDefault="00FE2454" w:rsidP="00C16F1E">
            <w:pPr>
              <w:pStyle w:val="a0"/>
              <w:spacing w:after="0" w:line="240" w:lineRule="auto"/>
              <w:jc w:val="center"/>
              <w:rPr>
                <w:sz w:val="22"/>
                <w:szCs w:val="22"/>
              </w:rPr>
            </w:pPr>
            <w:r>
              <w:rPr>
                <w:color w:val="000000"/>
                <w:sz w:val="21"/>
                <w:szCs w:val="21"/>
              </w:rPr>
              <w:t>Р. Нижний Выг</w:t>
            </w:r>
          </w:p>
        </w:tc>
        <w:tc>
          <w:tcPr>
            <w:tcW w:w="690" w:type="pct"/>
            <w:shd w:val="clear" w:color="auto" w:fill="FDE9D9"/>
            <w:vAlign w:val="center"/>
          </w:tcPr>
          <w:p w:rsidR="00FE2454" w:rsidRPr="00D84043" w:rsidRDefault="00FE2454" w:rsidP="00C16F1E">
            <w:pPr>
              <w:pStyle w:val="a0"/>
              <w:spacing w:after="0" w:line="240" w:lineRule="auto"/>
              <w:jc w:val="center"/>
              <w:rPr>
                <w:sz w:val="22"/>
                <w:szCs w:val="22"/>
              </w:rPr>
            </w:pPr>
            <w:r>
              <w:rPr>
                <w:color w:val="000000"/>
                <w:sz w:val="21"/>
                <w:szCs w:val="21"/>
              </w:rPr>
              <w:t>Онежское озеро</w:t>
            </w:r>
          </w:p>
        </w:tc>
      </w:tr>
      <w:tr w:rsidR="00FE2454" w:rsidRPr="00D84043" w:rsidTr="00FE2454">
        <w:trPr>
          <w:trHeight w:val="604"/>
          <w:jc w:val="center"/>
        </w:trPr>
        <w:tc>
          <w:tcPr>
            <w:tcW w:w="851" w:type="pct"/>
            <w:vAlign w:val="center"/>
          </w:tcPr>
          <w:p w:rsidR="00FE2454" w:rsidRPr="00D84043" w:rsidRDefault="00FE2454" w:rsidP="00C16F1E">
            <w:pPr>
              <w:pStyle w:val="a0"/>
              <w:spacing w:after="0" w:line="240" w:lineRule="auto"/>
              <w:rPr>
                <w:sz w:val="22"/>
                <w:szCs w:val="22"/>
              </w:rPr>
            </w:pPr>
            <w:r w:rsidRPr="00D84043">
              <w:rPr>
                <w:sz w:val="22"/>
                <w:szCs w:val="22"/>
              </w:rPr>
              <w:t>Елизаров П.</w:t>
            </w:r>
            <w:r>
              <w:rPr>
                <w:sz w:val="22"/>
                <w:szCs w:val="22"/>
              </w:rPr>
              <w:t xml:space="preserve"> (каяк)</w:t>
            </w:r>
          </w:p>
        </w:tc>
        <w:tc>
          <w:tcPr>
            <w:tcW w:w="922" w:type="pct"/>
            <w:vAlign w:val="center"/>
          </w:tcPr>
          <w:p w:rsidR="00FE2454" w:rsidRPr="00FE2454" w:rsidRDefault="00FE2454" w:rsidP="00C16F1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5" w:type="pct"/>
            <w:vAlign w:val="center"/>
          </w:tcPr>
          <w:p w:rsidR="00FE2454" w:rsidRPr="00FE2454" w:rsidRDefault="00FE2454" w:rsidP="00C16F1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4" w:type="pct"/>
            <w:vAlign w:val="center"/>
          </w:tcPr>
          <w:p w:rsidR="00FE2454" w:rsidRPr="00FE2454" w:rsidRDefault="00FE2454" w:rsidP="00C16F1E">
            <w:pPr>
              <w:autoSpaceDE w:val="0"/>
              <w:autoSpaceDN w:val="0"/>
              <w:adjustRightInd w:val="0"/>
              <w:spacing w:after="0" w:line="240" w:lineRule="auto"/>
              <w:jc w:val="center"/>
              <w:rPr>
                <w:rFonts w:cs="Calibri"/>
                <w:b/>
                <w:color w:val="000000"/>
              </w:rPr>
            </w:pPr>
            <w:r w:rsidRPr="00FE2454">
              <w:rPr>
                <w:rFonts w:cs="Calibri"/>
                <w:b/>
                <w:color w:val="000000"/>
              </w:rPr>
              <w:t>+</w:t>
            </w:r>
          </w:p>
        </w:tc>
        <w:tc>
          <w:tcPr>
            <w:tcW w:w="788" w:type="pct"/>
            <w:vAlign w:val="center"/>
          </w:tcPr>
          <w:p w:rsidR="00FE2454" w:rsidRPr="00FE2454" w:rsidRDefault="00FE2454" w:rsidP="00C16F1E">
            <w:pPr>
              <w:autoSpaceDE w:val="0"/>
              <w:autoSpaceDN w:val="0"/>
              <w:adjustRightInd w:val="0"/>
              <w:spacing w:after="0" w:line="240" w:lineRule="auto"/>
              <w:jc w:val="center"/>
              <w:rPr>
                <w:rFonts w:cs="Calibri"/>
                <w:b/>
                <w:color w:val="000000"/>
              </w:rPr>
            </w:pPr>
            <w:r w:rsidRPr="00FE2454">
              <w:rPr>
                <w:rFonts w:cs="Calibri"/>
                <w:b/>
                <w:color w:val="000000"/>
              </w:rPr>
              <w:t>+</w:t>
            </w:r>
          </w:p>
        </w:tc>
        <w:tc>
          <w:tcPr>
            <w:tcW w:w="690" w:type="pct"/>
            <w:vAlign w:val="center"/>
          </w:tcPr>
          <w:p w:rsidR="00FE2454" w:rsidRPr="00FE2454" w:rsidRDefault="00FE2454" w:rsidP="00C16F1E">
            <w:pPr>
              <w:autoSpaceDE w:val="0"/>
              <w:autoSpaceDN w:val="0"/>
              <w:adjustRightInd w:val="0"/>
              <w:spacing w:after="0" w:line="240" w:lineRule="auto"/>
              <w:jc w:val="center"/>
              <w:rPr>
                <w:rFonts w:cs="Calibri"/>
                <w:b/>
                <w:color w:val="000000"/>
              </w:rPr>
            </w:pPr>
            <w:r w:rsidRPr="00FE2454">
              <w:rPr>
                <w:rFonts w:cs="Calibri"/>
                <w:b/>
                <w:color w:val="000000"/>
              </w:rPr>
              <w:t>-</w:t>
            </w:r>
          </w:p>
        </w:tc>
      </w:tr>
      <w:tr w:rsidR="00FE2454" w:rsidRPr="00D84043" w:rsidTr="00FE2454">
        <w:trPr>
          <w:trHeight w:val="604"/>
          <w:jc w:val="center"/>
        </w:trPr>
        <w:tc>
          <w:tcPr>
            <w:tcW w:w="851" w:type="pct"/>
            <w:vAlign w:val="center"/>
          </w:tcPr>
          <w:p w:rsidR="00FE2454" w:rsidRPr="00D84043" w:rsidRDefault="00FE2454" w:rsidP="00C16F1E">
            <w:pPr>
              <w:pStyle w:val="a0"/>
              <w:spacing w:after="0" w:line="240" w:lineRule="auto"/>
              <w:rPr>
                <w:sz w:val="22"/>
                <w:szCs w:val="22"/>
              </w:rPr>
            </w:pPr>
            <w:r>
              <w:rPr>
                <w:sz w:val="22"/>
                <w:szCs w:val="22"/>
              </w:rPr>
              <w:t>Герасимов (каяк)</w:t>
            </w:r>
          </w:p>
        </w:tc>
        <w:tc>
          <w:tcPr>
            <w:tcW w:w="922" w:type="pct"/>
            <w:vAlign w:val="center"/>
          </w:tcPr>
          <w:p w:rsidR="00FE2454" w:rsidRPr="00FE2454" w:rsidRDefault="00FE2454" w:rsidP="00224D71">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5" w:type="pct"/>
            <w:vAlign w:val="center"/>
          </w:tcPr>
          <w:p w:rsidR="00FE2454" w:rsidRPr="00FE2454" w:rsidRDefault="00FE2454" w:rsidP="00224D71">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4" w:type="pct"/>
            <w:vAlign w:val="center"/>
          </w:tcPr>
          <w:p w:rsidR="00FE2454" w:rsidRPr="00FE2454" w:rsidRDefault="00FE2454" w:rsidP="00224D71">
            <w:pPr>
              <w:autoSpaceDE w:val="0"/>
              <w:autoSpaceDN w:val="0"/>
              <w:adjustRightInd w:val="0"/>
              <w:spacing w:after="0" w:line="240" w:lineRule="auto"/>
              <w:jc w:val="center"/>
              <w:rPr>
                <w:rFonts w:cs="Calibri"/>
                <w:b/>
                <w:color w:val="000000"/>
              </w:rPr>
            </w:pPr>
            <w:r w:rsidRPr="00FE2454">
              <w:rPr>
                <w:rFonts w:cs="Calibri"/>
                <w:b/>
                <w:color w:val="000000"/>
              </w:rPr>
              <w:t>+</w:t>
            </w:r>
          </w:p>
        </w:tc>
        <w:tc>
          <w:tcPr>
            <w:tcW w:w="788" w:type="pct"/>
            <w:vAlign w:val="center"/>
          </w:tcPr>
          <w:p w:rsidR="00FE2454" w:rsidRPr="00FE2454" w:rsidRDefault="00FE2454" w:rsidP="00224D71">
            <w:pPr>
              <w:autoSpaceDE w:val="0"/>
              <w:autoSpaceDN w:val="0"/>
              <w:adjustRightInd w:val="0"/>
              <w:spacing w:after="0" w:line="240" w:lineRule="auto"/>
              <w:jc w:val="center"/>
              <w:rPr>
                <w:rFonts w:cs="Calibri"/>
                <w:b/>
                <w:color w:val="000000"/>
              </w:rPr>
            </w:pPr>
            <w:r w:rsidRPr="00FE2454">
              <w:rPr>
                <w:rFonts w:cs="Calibri"/>
                <w:b/>
                <w:color w:val="000000"/>
              </w:rPr>
              <w:t>+</w:t>
            </w:r>
          </w:p>
        </w:tc>
        <w:tc>
          <w:tcPr>
            <w:tcW w:w="690" w:type="pct"/>
            <w:vAlign w:val="center"/>
          </w:tcPr>
          <w:p w:rsidR="00FE2454" w:rsidRPr="00FE2454" w:rsidRDefault="00FE2454" w:rsidP="00C16F1E">
            <w:pPr>
              <w:autoSpaceDE w:val="0"/>
              <w:autoSpaceDN w:val="0"/>
              <w:adjustRightInd w:val="0"/>
              <w:spacing w:after="0" w:line="240" w:lineRule="auto"/>
              <w:jc w:val="center"/>
              <w:rPr>
                <w:rFonts w:cs="Calibri"/>
                <w:b/>
                <w:color w:val="000000"/>
              </w:rPr>
            </w:pPr>
            <w:r w:rsidRPr="00FE2454">
              <w:rPr>
                <w:rFonts w:cs="Calibri"/>
                <w:b/>
                <w:color w:val="000000"/>
              </w:rPr>
              <w:t>+</w:t>
            </w:r>
          </w:p>
        </w:tc>
      </w:tr>
      <w:tr w:rsidR="005A4709" w:rsidRPr="00D84043" w:rsidTr="00FE2454">
        <w:trPr>
          <w:trHeight w:val="604"/>
          <w:jc w:val="center"/>
        </w:trPr>
        <w:tc>
          <w:tcPr>
            <w:tcW w:w="851" w:type="pct"/>
            <w:vAlign w:val="center"/>
          </w:tcPr>
          <w:p w:rsidR="005A4709" w:rsidRPr="00D84043" w:rsidRDefault="005A4709" w:rsidP="005A4709">
            <w:pPr>
              <w:pStyle w:val="a0"/>
              <w:spacing w:after="0" w:line="240" w:lineRule="auto"/>
              <w:rPr>
                <w:sz w:val="22"/>
                <w:szCs w:val="22"/>
              </w:rPr>
            </w:pPr>
            <w:r w:rsidRPr="005A4709">
              <w:rPr>
                <w:sz w:val="22"/>
                <w:szCs w:val="22"/>
              </w:rPr>
              <w:t xml:space="preserve">Галактионов </w:t>
            </w:r>
            <w:r>
              <w:rPr>
                <w:sz w:val="22"/>
                <w:szCs w:val="22"/>
              </w:rPr>
              <w:t>(катамаран)</w:t>
            </w:r>
          </w:p>
        </w:tc>
        <w:tc>
          <w:tcPr>
            <w:tcW w:w="922"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5"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4"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788"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690" w:type="pct"/>
            <w:vAlign w:val="center"/>
          </w:tcPr>
          <w:p w:rsidR="005A4709" w:rsidRPr="00FE2454" w:rsidRDefault="009C3632" w:rsidP="00EF1CDE">
            <w:pPr>
              <w:autoSpaceDE w:val="0"/>
              <w:autoSpaceDN w:val="0"/>
              <w:adjustRightInd w:val="0"/>
              <w:spacing w:after="0" w:line="240" w:lineRule="auto"/>
              <w:jc w:val="center"/>
              <w:rPr>
                <w:rFonts w:cs="Calibri"/>
                <w:b/>
                <w:color w:val="000000"/>
              </w:rPr>
            </w:pPr>
            <w:r>
              <w:rPr>
                <w:rFonts w:cs="Calibri"/>
                <w:b/>
                <w:color w:val="000000"/>
              </w:rPr>
              <w:t>+</w:t>
            </w:r>
          </w:p>
        </w:tc>
      </w:tr>
      <w:tr w:rsidR="005A4709" w:rsidRPr="00D84043" w:rsidTr="00FE2454">
        <w:trPr>
          <w:trHeight w:val="604"/>
          <w:jc w:val="center"/>
        </w:trPr>
        <w:tc>
          <w:tcPr>
            <w:tcW w:w="851" w:type="pct"/>
            <w:vAlign w:val="center"/>
          </w:tcPr>
          <w:p w:rsidR="005A4709" w:rsidRPr="00D84043" w:rsidRDefault="005A4709" w:rsidP="005A4709">
            <w:pPr>
              <w:pStyle w:val="a0"/>
              <w:spacing w:after="0" w:line="240" w:lineRule="auto"/>
              <w:rPr>
                <w:sz w:val="22"/>
                <w:szCs w:val="22"/>
              </w:rPr>
            </w:pPr>
            <w:r w:rsidRPr="005A4709">
              <w:rPr>
                <w:sz w:val="22"/>
                <w:szCs w:val="22"/>
              </w:rPr>
              <w:t>Грачев</w:t>
            </w:r>
            <w:r>
              <w:rPr>
                <w:sz w:val="22"/>
                <w:szCs w:val="22"/>
              </w:rPr>
              <w:t xml:space="preserve"> (каяк)</w:t>
            </w:r>
          </w:p>
        </w:tc>
        <w:tc>
          <w:tcPr>
            <w:tcW w:w="922"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5"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4"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788"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690"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r>
      <w:tr w:rsidR="005A4709" w:rsidRPr="00D84043" w:rsidTr="00FE2454">
        <w:trPr>
          <w:trHeight w:val="604"/>
          <w:jc w:val="center"/>
        </w:trPr>
        <w:tc>
          <w:tcPr>
            <w:tcW w:w="851" w:type="pct"/>
            <w:vAlign w:val="center"/>
          </w:tcPr>
          <w:p w:rsidR="005A4709" w:rsidRPr="005A4709" w:rsidRDefault="005A4709" w:rsidP="00C16F1E">
            <w:pPr>
              <w:pStyle w:val="a0"/>
              <w:spacing w:after="0" w:line="240" w:lineRule="auto"/>
              <w:rPr>
                <w:sz w:val="22"/>
                <w:szCs w:val="22"/>
              </w:rPr>
            </w:pPr>
            <w:r w:rsidRPr="005A4709">
              <w:rPr>
                <w:sz w:val="22"/>
                <w:szCs w:val="22"/>
              </w:rPr>
              <w:t>Комаров (каяк)</w:t>
            </w:r>
          </w:p>
        </w:tc>
        <w:tc>
          <w:tcPr>
            <w:tcW w:w="922"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5"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4"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788"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690"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r>
      <w:tr w:rsidR="005A4709" w:rsidRPr="00D84043" w:rsidTr="00FE2454">
        <w:trPr>
          <w:trHeight w:val="604"/>
          <w:jc w:val="center"/>
        </w:trPr>
        <w:tc>
          <w:tcPr>
            <w:tcW w:w="851" w:type="pct"/>
            <w:vAlign w:val="center"/>
          </w:tcPr>
          <w:p w:rsidR="005A4709" w:rsidRPr="005A4709" w:rsidRDefault="005A4709" w:rsidP="00C16F1E">
            <w:pPr>
              <w:pStyle w:val="a0"/>
              <w:spacing w:after="0" w:line="240" w:lineRule="auto"/>
              <w:rPr>
                <w:sz w:val="22"/>
                <w:szCs w:val="22"/>
              </w:rPr>
            </w:pPr>
            <w:r w:rsidRPr="005A4709">
              <w:rPr>
                <w:sz w:val="22"/>
                <w:szCs w:val="22"/>
              </w:rPr>
              <w:t>Коломийцев</w:t>
            </w:r>
            <w:r w:rsidR="005130C5">
              <w:rPr>
                <w:sz w:val="22"/>
                <w:szCs w:val="22"/>
              </w:rPr>
              <w:t xml:space="preserve"> </w:t>
            </w:r>
            <w:r>
              <w:rPr>
                <w:sz w:val="22"/>
                <w:szCs w:val="22"/>
              </w:rPr>
              <w:t>(катамаран)</w:t>
            </w:r>
          </w:p>
        </w:tc>
        <w:tc>
          <w:tcPr>
            <w:tcW w:w="922"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5"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4"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788"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690"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r>
      <w:tr w:rsidR="005A4709" w:rsidRPr="00D84043" w:rsidTr="00FE2454">
        <w:trPr>
          <w:trHeight w:val="604"/>
          <w:jc w:val="center"/>
        </w:trPr>
        <w:tc>
          <w:tcPr>
            <w:tcW w:w="851" w:type="pct"/>
            <w:vAlign w:val="center"/>
          </w:tcPr>
          <w:p w:rsidR="005A4709" w:rsidRPr="005A4709" w:rsidRDefault="005A4709" w:rsidP="00C16F1E">
            <w:pPr>
              <w:pStyle w:val="a0"/>
              <w:spacing w:after="0" w:line="240" w:lineRule="auto"/>
              <w:rPr>
                <w:sz w:val="22"/>
                <w:szCs w:val="22"/>
              </w:rPr>
            </w:pPr>
            <w:r w:rsidRPr="005A4709">
              <w:rPr>
                <w:sz w:val="22"/>
                <w:szCs w:val="22"/>
              </w:rPr>
              <w:t>Наземнов</w:t>
            </w:r>
            <w:r>
              <w:rPr>
                <w:sz w:val="22"/>
                <w:szCs w:val="22"/>
              </w:rPr>
              <w:t xml:space="preserve"> (каяк)</w:t>
            </w:r>
          </w:p>
        </w:tc>
        <w:tc>
          <w:tcPr>
            <w:tcW w:w="922"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5"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4"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788"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690"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r>
      <w:tr w:rsidR="005A4709" w:rsidRPr="00D84043" w:rsidTr="00FE2454">
        <w:trPr>
          <w:trHeight w:val="604"/>
          <w:jc w:val="center"/>
        </w:trPr>
        <w:tc>
          <w:tcPr>
            <w:tcW w:w="851" w:type="pct"/>
            <w:vAlign w:val="center"/>
          </w:tcPr>
          <w:p w:rsidR="005A4709" w:rsidRPr="005A4709" w:rsidRDefault="005A4709" w:rsidP="00C16F1E">
            <w:pPr>
              <w:pStyle w:val="a0"/>
              <w:spacing w:after="0" w:line="240" w:lineRule="auto"/>
              <w:rPr>
                <w:sz w:val="22"/>
                <w:szCs w:val="22"/>
              </w:rPr>
            </w:pPr>
            <w:r w:rsidRPr="005A4709">
              <w:rPr>
                <w:sz w:val="22"/>
                <w:szCs w:val="22"/>
              </w:rPr>
              <w:t>Павлов</w:t>
            </w:r>
            <w:r>
              <w:rPr>
                <w:sz w:val="22"/>
                <w:szCs w:val="22"/>
              </w:rPr>
              <w:t xml:space="preserve"> В.И. (катамаран)</w:t>
            </w:r>
          </w:p>
        </w:tc>
        <w:tc>
          <w:tcPr>
            <w:tcW w:w="922"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5"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4"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788"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690"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r>
      <w:tr w:rsidR="005A4709" w:rsidRPr="00D84043" w:rsidTr="00FE2454">
        <w:trPr>
          <w:trHeight w:val="604"/>
          <w:jc w:val="center"/>
        </w:trPr>
        <w:tc>
          <w:tcPr>
            <w:tcW w:w="851" w:type="pct"/>
            <w:vAlign w:val="center"/>
          </w:tcPr>
          <w:p w:rsidR="005A4709" w:rsidRPr="005A4709" w:rsidRDefault="005A4709" w:rsidP="00C16F1E">
            <w:pPr>
              <w:pStyle w:val="a0"/>
              <w:spacing w:after="0" w:line="240" w:lineRule="auto"/>
              <w:rPr>
                <w:sz w:val="22"/>
                <w:szCs w:val="22"/>
              </w:rPr>
            </w:pPr>
            <w:r w:rsidRPr="005A4709">
              <w:rPr>
                <w:sz w:val="22"/>
                <w:szCs w:val="22"/>
              </w:rPr>
              <w:t>Павлов</w:t>
            </w:r>
            <w:r>
              <w:rPr>
                <w:sz w:val="22"/>
                <w:szCs w:val="22"/>
              </w:rPr>
              <w:t xml:space="preserve"> Ю.В. (каяк)</w:t>
            </w:r>
          </w:p>
        </w:tc>
        <w:tc>
          <w:tcPr>
            <w:tcW w:w="922"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5"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874"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788"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c>
          <w:tcPr>
            <w:tcW w:w="690" w:type="pct"/>
            <w:vAlign w:val="center"/>
          </w:tcPr>
          <w:p w:rsidR="005A4709" w:rsidRPr="00FE2454" w:rsidRDefault="005A4709" w:rsidP="00EF1CDE">
            <w:pPr>
              <w:autoSpaceDE w:val="0"/>
              <w:autoSpaceDN w:val="0"/>
              <w:adjustRightInd w:val="0"/>
              <w:spacing w:after="0" w:line="240" w:lineRule="auto"/>
              <w:jc w:val="center"/>
              <w:rPr>
                <w:rFonts w:cs="Calibri"/>
                <w:b/>
                <w:color w:val="000000"/>
              </w:rPr>
            </w:pPr>
            <w:r w:rsidRPr="00FE2454">
              <w:rPr>
                <w:rFonts w:cs="Calibri"/>
                <w:b/>
                <w:color w:val="000000"/>
              </w:rPr>
              <w:t>+</w:t>
            </w:r>
          </w:p>
        </w:tc>
      </w:tr>
    </w:tbl>
    <w:p w:rsidR="00EB0EB5" w:rsidRPr="00D84043" w:rsidRDefault="00EB0EB5" w:rsidP="00D64532">
      <w:pPr>
        <w:autoSpaceDE w:val="0"/>
        <w:autoSpaceDN w:val="0"/>
        <w:adjustRightInd w:val="0"/>
        <w:spacing w:after="0" w:line="240" w:lineRule="auto"/>
        <w:rPr>
          <w:rFonts w:cs="Calibri"/>
          <w:color w:val="000000"/>
        </w:rPr>
      </w:pPr>
    </w:p>
    <w:p w:rsidR="00670191" w:rsidRDefault="00670191" w:rsidP="00B356A4">
      <w:pPr>
        <w:pStyle w:val="2"/>
        <w:sectPr w:rsidR="00670191" w:rsidSect="00D74056">
          <w:pgSz w:w="16840" w:h="11907" w:code="9"/>
          <w:pgMar w:top="794" w:right="794" w:bottom="794" w:left="794" w:header="284" w:footer="284" w:gutter="0"/>
          <w:cols w:space="708"/>
          <w:docGrid w:linePitch="360"/>
        </w:sectPr>
      </w:pPr>
    </w:p>
    <w:p w:rsidR="003D49A7" w:rsidRPr="0035376A" w:rsidRDefault="003D49A7" w:rsidP="00B356A4">
      <w:pPr>
        <w:pStyle w:val="2"/>
      </w:pPr>
      <w:bookmarkStart w:id="18" w:name="_Toc24302413"/>
      <w:r w:rsidRPr="0035376A">
        <w:lastRenderedPageBreak/>
        <w:t>Используемые суда</w:t>
      </w:r>
      <w:bookmarkEnd w:id="18"/>
    </w:p>
    <w:p w:rsidR="000934DD" w:rsidRDefault="000934DD" w:rsidP="000934DD">
      <w:pPr>
        <w:pStyle w:val="ad"/>
        <w:autoSpaceDE w:val="0"/>
        <w:autoSpaceDN w:val="0"/>
        <w:adjustRightInd w:val="0"/>
        <w:spacing w:after="0" w:line="240" w:lineRule="auto"/>
        <w:ind w:left="945"/>
        <w:rPr>
          <w:rFonts w:cs="Calibri"/>
          <w:color w:val="000000"/>
        </w:rPr>
      </w:pP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Одноместный экспедиционный каяк Otium-2 (два комплекта)</w:t>
      </w:r>
    </w:p>
    <w:p w:rsidR="00F653DB" w:rsidRDefault="00F653DB" w:rsidP="00F653DB">
      <w:pPr>
        <w:pStyle w:val="ad"/>
        <w:autoSpaceDE w:val="0"/>
        <w:autoSpaceDN w:val="0"/>
        <w:adjustRightInd w:val="0"/>
        <w:spacing w:after="0" w:line="240" w:lineRule="auto"/>
        <w:ind w:left="945"/>
        <w:rPr>
          <w:rFonts w:cs="Calibri"/>
          <w:color w:val="000000"/>
        </w:rPr>
      </w:pPr>
      <w:r w:rsidRPr="00F653DB">
        <w:rPr>
          <w:rFonts w:cs="Calibri"/>
          <w:color w:val="000000"/>
        </w:rPr>
        <w:t>Размер: 5.2 x 0.6 x 0.38 m Вес: 28 кг. Грузоподъемность: 170 кг.</w:t>
      </w:r>
    </w:p>
    <w:p w:rsidR="00F653DB" w:rsidRDefault="00F653DB" w:rsidP="00F653DB">
      <w:pPr>
        <w:pStyle w:val="ad"/>
        <w:autoSpaceDE w:val="0"/>
        <w:autoSpaceDN w:val="0"/>
        <w:adjustRightInd w:val="0"/>
        <w:spacing w:after="0" w:line="240" w:lineRule="auto"/>
        <w:ind w:left="945"/>
        <w:rPr>
          <w:rFonts w:cs="Calibri"/>
          <w:color w:val="000000"/>
        </w:rPr>
      </w:pPr>
      <w:r>
        <w:rPr>
          <w:rFonts w:cs="Calibri"/>
          <w:noProof/>
          <w:color w:val="000000"/>
        </w:rPr>
        <w:drawing>
          <wp:inline distT="0" distB="0" distL="0" distR="0">
            <wp:extent cx="4641850" cy="869950"/>
            <wp:effectExtent l="19050" t="0" r="6350" b="0"/>
            <wp:docPr id="6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srcRect/>
                    <a:stretch>
                      <a:fillRect/>
                    </a:stretch>
                  </pic:blipFill>
                  <pic:spPr bwMode="auto">
                    <a:xfrm>
                      <a:off x="0" y="0"/>
                      <a:ext cx="4641850" cy="869950"/>
                    </a:xfrm>
                    <a:prstGeom prst="rect">
                      <a:avLst/>
                    </a:prstGeom>
                    <a:noFill/>
                    <a:ln w="9525">
                      <a:noFill/>
                      <a:miter lim="800000"/>
                      <a:headEnd/>
                      <a:tailEnd/>
                    </a:ln>
                  </pic:spPr>
                </pic:pic>
              </a:graphicData>
            </a:graphic>
          </wp:inline>
        </w:drawing>
      </w:r>
    </w:p>
    <w:p w:rsidR="00F653DB" w:rsidRDefault="00F653DB" w:rsidP="00F653DB">
      <w:pPr>
        <w:pStyle w:val="ad"/>
        <w:autoSpaceDE w:val="0"/>
        <w:autoSpaceDN w:val="0"/>
        <w:adjustRightInd w:val="0"/>
        <w:spacing w:after="0" w:line="240" w:lineRule="auto"/>
        <w:ind w:left="945"/>
        <w:rPr>
          <w:rFonts w:cs="Calibri"/>
          <w:color w:val="000000"/>
        </w:rPr>
      </w:pP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Двухместный экспедиционный каяк Voyager 5.5 (один комплект)</w:t>
      </w:r>
    </w:p>
    <w:p w:rsidR="00F653DB" w:rsidRPr="00F653DB" w:rsidRDefault="00F653DB" w:rsidP="00F653DB">
      <w:pPr>
        <w:pStyle w:val="ad"/>
        <w:autoSpaceDE w:val="0"/>
        <w:autoSpaceDN w:val="0"/>
        <w:adjustRightInd w:val="0"/>
        <w:spacing w:after="0" w:line="240" w:lineRule="auto"/>
        <w:ind w:left="945"/>
        <w:rPr>
          <w:rFonts w:cs="Calibri"/>
          <w:color w:val="000000"/>
        </w:rPr>
      </w:pPr>
      <w:r w:rsidRPr="00F653DB">
        <w:rPr>
          <w:rFonts w:cs="Calibri"/>
          <w:color w:val="000000"/>
        </w:rPr>
        <w:t>Размер: 5.5 x 0.72 x 0.38 m Вес: 32 кг. Грузоподъемность: 240 кг.</w:t>
      </w:r>
    </w:p>
    <w:p w:rsidR="00F653DB" w:rsidRDefault="00F653DB" w:rsidP="00F653DB">
      <w:pPr>
        <w:pStyle w:val="ad"/>
        <w:autoSpaceDE w:val="0"/>
        <w:autoSpaceDN w:val="0"/>
        <w:adjustRightInd w:val="0"/>
        <w:spacing w:after="0" w:line="240" w:lineRule="auto"/>
        <w:ind w:left="945"/>
        <w:rPr>
          <w:rFonts w:cs="Calibri"/>
          <w:color w:val="000000"/>
        </w:rPr>
      </w:pPr>
      <w:r>
        <w:rPr>
          <w:rFonts w:cs="Calibri"/>
          <w:noProof/>
          <w:color w:val="000000"/>
        </w:rPr>
        <w:drawing>
          <wp:inline distT="0" distB="0" distL="0" distR="0">
            <wp:extent cx="5304435" cy="725899"/>
            <wp:effectExtent l="19050" t="0" r="0" b="0"/>
            <wp:docPr id="7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a:srcRect/>
                    <a:stretch>
                      <a:fillRect/>
                    </a:stretch>
                  </pic:blipFill>
                  <pic:spPr bwMode="auto">
                    <a:xfrm>
                      <a:off x="0" y="0"/>
                      <a:ext cx="5312445" cy="726995"/>
                    </a:xfrm>
                    <a:prstGeom prst="rect">
                      <a:avLst/>
                    </a:prstGeom>
                    <a:noFill/>
                    <a:ln w="9525">
                      <a:noFill/>
                      <a:miter lim="800000"/>
                      <a:headEnd/>
                      <a:tailEnd/>
                    </a:ln>
                  </pic:spPr>
                </pic:pic>
              </a:graphicData>
            </a:graphic>
          </wp:inline>
        </w:drawing>
      </w:r>
    </w:p>
    <w:p w:rsidR="00F653DB" w:rsidRDefault="00F653DB" w:rsidP="000934DD">
      <w:pPr>
        <w:pStyle w:val="ad"/>
        <w:autoSpaceDE w:val="0"/>
        <w:autoSpaceDN w:val="0"/>
        <w:adjustRightInd w:val="0"/>
        <w:spacing w:after="0" w:line="240" w:lineRule="auto"/>
        <w:ind w:left="945"/>
        <w:rPr>
          <w:rFonts w:cs="Calibri"/>
          <w:color w:val="000000"/>
        </w:rPr>
      </w:pPr>
    </w:p>
    <w:p w:rsidR="00F653DB" w:rsidRDefault="00F653DB" w:rsidP="000934DD">
      <w:pPr>
        <w:pStyle w:val="ad"/>
        <w:autoSpaceDE w:val="0"/>
        <w:autoSpaceDN w:val="0"/>
        <w:adjustRightInd w:val="0"/>
        <w:spacing w:after="0" w:line="240" w:lineRule="auto"/>
        <w:ind w:left="945"/>
        <w:rPr>
          <w:rFonts w:cs="Calibri"/>
          <w:color w:val="000000"/>
        </w:rPr>
      </w:pP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Оба типа каяков производства компании Winner Kayak.</w:t>
      </w: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Спроектированы специально для длительных автономных походов.</w:t>
      </w: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Имеют увеличенный объем корпуса при малой ширине, и прекрасные</w:t>
      </w:r>
      <w:r>
        <w:rPr>
          <w:rFonts w:cs="Calibri"/>
          <w:color w:val="000000"/>
        </w:rPr>
        <w:t xml:space="preserve"> </w:t>
      </w:r>
      <w:r w:rsidRPr="00F653DB">
        <w:rPr>
          <w:rFonts w:cs="Calibri"/>
          <w:color w:val="000000"/>
        </w:rPr>
        <w:t>скоростные характеристики</w:t>
      </w:r>
      <w:r>
        <w:rPr>
          <w:rFonts w:cs="Calibri"/>
          <w:color w:val="000000"/>
        </w:rPr>
        <w:t xml:space="preserve">. </w:t>
      </w:r>
      <w:r w:rsidRPr="00F653DB">
        <w:rPr>
          <w:rFonts w:cs="Calibri"/>
          <w:color w:val="000000"/>
        </w:rPr>
        <w:t>Обеспечивает отличную всхожесть на волну и</w:t>
      </w:r>
      <w:r>
        <w:rPr>
          <w:rFonts w:cs="Calibri"/>
          <w:color w:val="000000"/>
        </w:rPr>
        <w:t xml:space="preserve"> </w:t>
      </w:r>
      <w:r w:rsidRPr="00F653DB">
        <w:rPr>
          <w:rFonts w:cs="Calibri"/>
          <w:color w:val="000000"/>
        </w:rPr>
        <w:t>малую заливаемость палубы. Большие люки дают отличный доступ в носовой и</w:t>
      </w:r>
      <w:r>
        <w:rPr>
          <w:rFonts w:cs="Calibri"/>
          <w:color w:val="000000"/>
        </w:rPr>
        <w:t xml:space="preserve"> </w:t>
      </w:r>
      <w:r w:rsidRPr="00F653DB">
        <w:rPr>
          <w:rFonts w:cs="Calibri"/>
          <w:color w:val="000000"/>
        </w:rPr>
        <w:t>кормовой отсеки и позволяют свободно загружать крупные предметы</w:t>
      </w:r>
      <w:r>
        <w:rPr>
          <w:rFonts w:cs="Calibri"/>
          <w:color w:val="000000"/>
        </w:rPr>
        <w:t xml:space="preserve"> </w:t>
      </w:r>
      <w:r w:rsidRPr="00F653DB">
        <w:rPr>
          <w:rFonts w:cs="Calibri"/>
          <w:color w:val="000000"/>
        </w:rPr>
        <w:t>снаряжения.</w:t>
      </w: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Удобные сиденья с регулируемой спинкой и боковыми мягкими подушками,</w:t>
      </w:r>
      <w:r>
        <w:rPr>
          <w:rFonts w:cs="Calibri"/>
          <w:color w:val="000000"/>
        </w:rPr>
        <w:t xml:space="preserve"> </w:t>
      </w:r>
      <w:r w:rsidRPr="00F653DB">
        <w:rPr>
          <w:rFonts w:cs="Calibri"/>
          <w:color w:val="000000"/>
        </w:rPr>
        <w:t>в сочетании с большими</w:t>
      </w:r>
      <w:r>
        <w:rPr>
          <w:rFonts w:cs="Calibri"/>
          <w:color w:val="000000"/>
        </w:rPr>
        <w:t xml:space="preserve"> </w:t>
      </w:r>
      <w:r w:rsidRPr="00F653DB">
        <w:rPr>
          <w:rFonts w:cs="Calibri"/>
          <w:color w:val="000000"/>
        </w:rPr>
        <w:t>коленными упорами, обеспечивает комфортную</w:t>
      </w:r>
      <w:r>
        <w:rPr>
          <w:rFonts w:cs="Calibri"/>
          <w:color w:val="000000"/>
        </w:rPr>
        <w:t xml:space="preserve"> </w:t>
      </w:r>
      <w:r w:rsidRPr="00F653DB">
        <w:rPr>
          <w:rFonts w:cs="Calibri"/>
          <w:color w:val="000000"/>
        </w:rPr>
        <w:t>посадку и отличный контроль лодки.</w:t>
      </w: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Эти профессиональные модели каяков изготовлены из HDPE</w:t>
      </w:r>
      <w:r>
        <w:rPr>
          <w:rFonts w:cs="Calibri"/>
          <w:color w:val="000000"/>
        </w:rPr>
        <w:t xml:space="preserve"> </w:t>
      </w:r>
      <w:r w:rsidRPr="00F653DB">
        <w:rPr>
          <w:rFonts w:cs="Calibri"/>
          <w:color w:val="000000"/>
        </w:rPr>
        <w:t>полиэтилена, обеспечивают большую</w:t>
      </w:r>
      <w:r>
        <w:rPr>
          <w:rFonts w:cs="Calibri"/>
          <w:color w:val="000000"/>
        </w:rPr>
        <w:t xml:space="preserve"> </w:t>
      </w:r>
      <w:r w:rsidRPr="00F653DB">
        <w:rPr>
          <w:rFonts w:cs="Calibri"/>
          <w:color w:val="000000"/>
        </w:rPr>
        <w:t>прочность, жесткость и</w:t>
      </w:r>
      <w:r>
        <w:rPr>
          <w:rFonts w:cs="Calibri"/>
          <w:color w:val="000000"/>
        </w:rPr>
        <w:t xml:space="preserve"> </w:t>
      </w:r>
      <w:r w:rsidRPr="00F653DB">
        <w:rPr>
          <w:rFonts w:cs="Calibri"/>
          <w:color w:val="000000"/>
        </w:rPr>
        <w:t>износостойкость.</w:t>
      </w:r>
      <w:r>
        <w:rPr>
          <w:rFonts w:cs="Calibri"/>
          <w:color w:val="000000"/>
        </w:rPr>
        <w:t xml:space="preserve"> </w:t>
      </w:r>
      <w:r w:rsidRPr="00F653DB">
        <w:rPr>
          <w:rFonts w:cs="Calibri"/>
          <w:color w:val="000000"/>
        </w:rPr>
        <w:t>Оборудованы подъемными алюминиевыми рулями с педальным</w:t>
      </w: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управлением.</w:t>
      </w: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У каяков Otium-2 перед гребцом на палубе имеется герметичный лючок</w:t>
      </w:r>
      <w:r>
        <w:rPr>
          <w:rFonts w:cs="Calibri"/>
          <w:color w:val="000000"/>
        </w:rPr>
        <w:t xml:space="preserve"> </w:t>
      </w:r>
      <w:r w:rsidRPr="00F653DB">
        <w:rPr>
          <w:rFonts w:cs="Calibri"/>
          <w:color w:val="000000"/>
        </w:rPr>
        <w:t>для мелочей, телефона и навигатора, а сзади гребца, объемный day-hatch</w:t>
      </w:r>
      <w:r>
        <w:rPr>
          <w:rFonts w:cs="Calibri"/>
          <w:color w:val="000000"/>
        </w:rPr>
        <w:t xml:space="preserve"> </w:t>
      </w:r>
      <w:r w:rsidRPr="00F653DB">
        <w:rPr>
          <w:rFonts w:cs="Calibri"/>
          <w:color w:val="000000"/>
        </w:rPr>
        <w:t>(бардачок), оборудованный герметичной крышкой с</w:t>
      </w:r>
      <w:r>
        <w:rPr>
          <w:rFonts w:cs="Calibri"/>
          <w:color w:val="000000"/>
        </w:rPr>
        <w:t xml:space="preserve"> </w:t>
      </w:r>
      <w:r w:rsidRPr="00F653DB">
        <w:rPr>
          <w:rFonts w:cs="Calibri"/>
          <w:color w:val="000000"/>
        </w:rPr>
        <w:t>поворотным фиксатором.</w:t>
      </w:r>
    </w:p>
    <w:p w:rsidR="00F653DB" w:rsidRPr="00F653DB" w:rsidRDefault="00F653DB" w:rsidP="00F653DB">
      <w:pPr>
        <w:autoSpaceDE w:val="0"/>
        <w:autoSpaceDN w:val="0"/>
        <w:adjustRightInd w:val="0"/>
        <w:spacing w:after="0" w:line="240" w:lineRule="auto"/>
        <w:rPr>
          <w:rFonts w:cs="Calibri"/>
          <w:color w:val="000000"/>
        </w:rPr>
      </w:pPr>
      <w:r w:rsidRPr="00F653DB">
        <w:rPr>
          <w:rFonts w:cs="Calibri"/>
          <w:color w:val="000000"/>
        </w:rPr>
        <w:t>В комплектах каяков поставлены алюминиевые весла и неопреновые</w:t>
      </w:r>
    </w:p>
    <w:p w:rsidR="00F653DB" w:rsidRDefault="00F653DB" w:rsidP="00F653DB">
      <w:pPr>
        <w:autoSpaceDE w:val="0"/>
        <w:autoSpaceDN w:val="0"/>
        <w:adjustRightInd w:val="0"/>
        <w:spacing w:after="0" w:line="240" w:lineRule="auto"/>
        <w:rPr>
          <w:rFonts w:cs="Calibri"/>
          <w:color w:val="000000"/>
        </w:rPr>
      </w:pPr>
      <w:r w:rsidRPr="00F653DB">
        <w:rPr>
          <w:rFonts w:cs="Calibri"/>
          <w:color w:val="000000"/>
        </w:rPr>
        <w:t>юбки.</w:t>
      </w:r>
    </w:p>
    <w:p w:rsidR="00F653DB" w:rsidRPr="00F653DB" w:rsidRDefault="00F653DB" w:rsidP="00F653DB">
      <w:pPr>
        <w:autoSpaceDE w:val="0"/>
        <w:autoSpaceDN w:val="0"/>
        <w:adjustRightInd w:val="0"/>
        <w:spacing w:after="0" w:line="240" w:lineRule="auto"/>
        <w:rPr>
          <w:rFonts w:cs="Calibri"/>
          <w:color w:val="000000"/>
        </w:rPr>
      </w:pPr>
    </w:p>
    <w:p w:rsidR="00F653DB" w:rsidRDefault="00F653DB" w:rsidP="00F653DB">
      <w:pPr>
        <w:autoSpaceDE w:val="0"/>
        <w:autoSpaceDN w:val="0"/>
        <w:adjustRightInd w:val="0"/>
        <w:spacing w:after="0" w:line="240" w:lineRule="auto"/>
        <w:rPr>
          <w:rFonts w:cs="Calibri"/>
          <w:color w:val="000000"/>
        </w:rPr>
      </w:pPr>
      <w:r w:rsidRPr="00F653DB">
        <w:rPr>
          <w:rFonts w:cs="Calibri"/>
          <w:color w:val="000000"/>
        </w:rPr>
        <w:t>Спортивный туристический катамаран типа «Сварог», производство г.</w:t>
      </w:r>
      <w:r>
        <w:rPr>
          <w:rFonts w:cs="Calibri"/>
          <w:color w:val="000000"/>
        </w:rPr>
        <w:t xml:space="preserve"> </w:t>
      </w:r>
      <w:r w:rsidRPr="00F653DB">
        <w:rPr>
          <w:rFonts w:cs="Calibri"/>
          <w:color w:val="000000"/>
        </w:rPr>
        <w:t>Казань. Может применяться для маршрутов до 6 категории сложности. Длина</w:t>
      </w:r>
      <w:r>
        <w:rPr>
          <w:rFonts w:cs="Calibri"/>
          <w:color w:val="000000"/>
        </w:rPr>
        <w:t xml:space="preserve"> </w:t>
      </w:r>
      <w:r w:rsidRPr="00F653DB">
        <w:rPr>
          <w:rFonts w:cs="Calibri"/>
          <w:color w:val="000000"/>
        </w:rPr>
        <w:t>5,1 м, Грузоподьемность до 1000кг. Доработан под транец для подвесного</w:t>
      </w:r>
      <w:r>
        <w:rPr>
          <w:rFonts w:cs="Calibri"/>
          <w:color w:val="000000"/>
        </w:rPr>
        <w:t xml:space="preserve"> </w:t>
      </w:r>
      <w:r w:rsidRPr="00F653DB">
        <w:rPr>
          <w:rFonts w:cs="Calibri"/>
          <w:color w:val="000000"/>
        </w:rPr>
        <w:t>мотора.</w:t>
      </w:r>
      <w:r>
        <w:rPr>
          <w:rFonts w:cs="Calibri"/>
          <w:color w:val="000000"/>
        </w:rPr>
        <w:t xml:space="preserve"> </w:t>
      </w:r>
      <w:r w:rsidRPr="00F653DB">
        <w:rPr>
          <w:rFonts w:cs="Calibri"/>
          <w:color w:val="000000"/>
        </w:rPr>
        <w:t xml:space="preserve"> Имеется технология для установки мачты и паруса (для открыты</w:t>
      </w:r>
      <w:r>
        <w:rPr>
          <w:rFonts w:cs="Calibri"/>
          <w:color w:val="000000"/>
        </w:rPr>
        <w:t xml:space="preserve">х </w:t>
      </w:r>
      <w:r w:rsidRPr="00F653DB">
        <w:rPr>
          <w:rFonts w:cs="Calibri"/>
          <w:color w:val="000000"/>
        </w:rPr>
        <w:t>водных пространств при попутном ветре) используется для обеспечения</w:t>
      </w:r>
      <w:r>
        <w:rPr>
          <w:rFonts w:cs="Calibri"/>
          <w:color w:val="000000"/>
        </w:rPr>
        <w:t xml:space="preserve"> </w:t>
      </w:r>
      <w:r w:rsidRPr="00F653DB">
        <w:rPr>
          <w:rFonts w:cs="Calibri"/>
          <w:color w:val="000000"/>
        </w:rPr>
        <w:t>страховки с воды и фото - видеосъемки.</w:t>
      </w:r>
    </w:p>
    <w:p w:rsidR="00F653DB" w:rsidRPr="00F653DB" w:rsidRDefault="00F653DB" w:rsidP="00F653DB">
      <w:pPr>
        <w:autoSpaceDE w:val="0"/>
        <w:autoSpaceDN w:val="0"/>
        <w:adjustRightInd w:val="0"/>
        <w:spacing w:after="0" w:line="240" w:lineRule="auto"/>
        <w:rPr>
          <w:rFonts w:cs="Calibri"/>
          <w:color w:val="000000"/>
        </w:rPr>
      </w:pPr>
    </w:p>
    <w:p w:rsidR="003D49A7" w:rsidRPr="00D84043" w:rsidRDefault="00F653DB" w:rsidP="003D49A7">
      <w:pPr>
        <w:autoSpaceDE w:val="0"/>
        <w:autoSpaceDN w:val="0"/>
        <w:adjustRightInd w:val="0"/>
        <w:spacing w:after="0" w:line="240" w:lineRule="auto"/>
        <w:rPr>
          <w:rFonts w:cs="Calibri"/>
          <w:color w:val="000000"/>
        </w:rPr>
      </w:pPr>
      <w:r>
        <w:rPr>
          <w:rFonts w:cs="Calibri"/>
          <w:noProof/>
          <w:color w:val="000000"/>
        </w:rPr>
        <w:drawing>
          <wp:inline distT="0" distB="0" distL="0" distR="0">
            <wp:extent cx="3109709" cy="2178658"/>
            <wp:effectExtent l="19050" t="0" r="0" b="0"/>
            <wp:docPr id="7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srcRect/>
                    <a:stretch>
                      <a:fillRect/>
                    </a:stretch>
                  </pic:blipFill>
                  <pic:spPr bwMode="auto">
                    <a:xfrm>
                      <a:off x="0" y="0"/>
                      <a:ext cx="3114323" cy="2181891"/>
                    </a:xfrm>
                    <a:prstGeom prst="rect">
                      <a:avLst/>
                    </a:prstGeom>
                    <a:noFill/>
                    <a:ln w="9525">
                      <a:noFill/>
                      <a:miter lim="800000"/>
                      <a:headEnd/>
                      <a:tailEnd/>
                    </a:ln>
                  </pic:spPr>
                </pic:pic>
              </a:graphicData>
            </a:graphic>
          </wp:inline>
        </w:drawing>
      </w:r>
    </w:p>
    <w:p w:rsidR="00A314B2" w:rsidRPr="0035376A" w:rsidRDefault="00A314B2" w:rsidP="00B356A4">
      <w:pPr>
        <w:pStyle w:val="2"/>
      </w:pPr>
      <w:bookmarkStart w:id="19" w:name="_Toc24302414"/>
      <w:r w:rsidRPr="0035376A">
        <w:lastRenderedPageBreak/>
        <w:t>Адрес</w:t>
      </w:r>
      <w:r w:rsidR="002F7A65" w:rsidRPr="0035376A">
        <w:t>а</w:t>
      </w:r>
      <w:r w:rsidRPr="0035376A">
        <w:t xml:space="preserve"> хранения отчета</w:t>
      </w:r>
      <w:bookmarkEnd w:id="19"/>
    </w:p>
    <w:p w:rsidR="002F7A65" w:rsidRPr="0035376A" w:rsidRDefault="00A314B2" w:rsidP="00995C2C">
      <w:pPr>
        <w:pStyle w:val="a0"/>
        <w:rPr>
          <w:sz w:val="22"/>
          <w:szCs w:val="22"/>
        </w:rPr>
      </w:pPr>
      <w:r w:rsidRPr="0035376A">
        <w:rPr>
          <w:sz w:val="22"/>
          <w:szCs w:val="22"/>
        </w:rPr>
        <w:t xml:space="preserve">Отчет хранится в библиотеке </w:t>
      </w:r>
      <w:r w:rsidR="006E44CF" w:rsidRPr="0035376A">
        <w:rPr>
          <w:sz w:val="22"/>
          <w:szCs w:val="22"/>
        </w:rPr>
        <w:t xml:space="preserve">РОО "Ульяновская федерация спортивного туризма", </w:t>
      </w:r>
    </w:p>
    <w:p w:rsidR="00A314B2" w:rsidRPr="0035376A" w:rsidRDefault="006E44CF" w:rsidP="00995C2C">
      <w:pPr>
        <w:pStyle w:val="a0"/>
        <w:rPr>
          <w:sz w:val="22"/>
          <w:szCs w:val="22"/>
        </w:rPr>
      </w:pPr>
      <w:r w:rsidRPr="0035376A">
        <w:rPr>
          <w:sz w:val="22"/>
          <w:szCs w:val="22"/>
        </w:rPr>
        <w:t>электронная</w:t>
      </w:r>
      <w:r w:rsidR="002F7A65" w:rsidRPr="0035376A">
        <w:rPr>
          <w:sz w:val="22"/>
          <w:szCs w:val="22"/>
        </w:rPr>
        <w:t xml:space="preserve"> версия – у </w:t>
      </w:r>
      <w:r w:rsidR="00417A9A" w:rsidRPr="00417A9A">
        <w:rPr>
          <w:sz w:val="22"/>
          <w:szCs w:val="22"/>
        </w:rPr>
        <w:t>авто</w:t>
      </w:r>
      <w:r w:rsidR="00417A9A">
        <w:rPr>
          <w:sz w:val="22"/>
          <w:szCs w:val="22"/>
        </w:rPr>
        <w:t>ра отчета – Елизарова П.В. +79272703279</w:t>
      </w:r>
      <w:r w:rsidR="002F7A65" w:rsidRPr="0035376A">
        <w:rPr>
          <w:sz w:val="22"/>
          <w:szCs w:val="22"/>
        </w:rPr>
        <w:t>;</w:t>
      </w:r>
    </w:p>
    <w:p w:rsidR="00E1063F" w:rsidRDefault="002F7A65" w:rsidP="00995C2C">
      <w:pPr>
        <w:pStyle w:val="a0"/>
        <w:rPr>
          <w:sz w:val="22"/>
          <w:szCs w:val="22"/>
        </w:rPr>
      </w:pPr>
      <w:r w:rsidRPr="0035376A">
        <w:rPr>
          <w:sz w:val="22"/>
          <w:szCs w:val="22"/>
        </w:rPr>
        <w:t xml:space="preserve">В сети интернет: </w:t>
      </w:r>
    </w:p>
    <w:p w:rsidR="002F7A65" w:rsidRPr="0035376A" w:rsidRDefault="002F7A65" w:rsidP="00995C2C">
      <w:pPr>
        <w:pStyle w:val="a0"/>
        <w:rPr>
          <w:sz w:val="22"/>
          <w:szCs w:val="22"/>
        </w:rPr>
      </w:pPr>
      <w:r w:rsidRPr="0035376A">
        <w:rPr>
          <w:sz w:val="22"/>
          <w:szCs w:val="22"/>
          <w:lang w:val="en-US"/>
        </w:rPr>
        <w:t>QR</w:t>
      </w:r>
      <w:r w:rsidRPr="0035376A">
        <w:rPr>
          <w:sz w:val="22"/>
          <w:szCs w:val="22"/>
        </w:rPr>
        <w:t xml:space="preserve"> – код для скачивания</w:t>
      </w:r>
      <w:r w:rsidR="00A918E1" w:rsidRPr="0035376A">
        <w:rPr>
          <w:sz w:val="22"/>
          <w:szCs w:val="22"/>
        </w:rPr>
        <w:t xml:space="preserve"> отчета</w:t>
      </w:r>
      <w:r w:rsidRPr="0035376A">
        <w:rPr>
          <w:sz w:val="22"/>
          <w:szCs w:val="22"/>
        </w:rPr>
        <w:t xml:space="preserve"> на мобильные устройства</w:t>
      </w:r>
      <w:r w:rsidR="00B356A4">
        <w:rPr>
          <w:sz w:val="22"/>
          <w:szCs w:val="22"/>
        </w:rPr>
        <w:t>:</w:t>
      </w:r>
    </w:p>
    <w:p w:rsidR="00A918E1" w:rsidRPr="0035376A" w:rsidRDefault="00FB2E81" w:rsidP="00995C2C">
      <w:pPr>
        <w:pStyle w:val="a0"/>
        <w:rPr>
          <w:sz w:val="22"/>
          <w:szCs w:val="22"/>
        </w:rPr>
      </w:pPr>
      <w:r>
        <w:rPr>
          <w:noProof/>
          <w:sz w:val="22"/>
          <w:szCs w:val="22"/>
        </w:rPr>
        <w:drawing>
          <wp:inline distT="0" distB="0" distL="0" distR="0">
            <wp:extent cx="1381125" cy="1381125"/>
            <wp:effectExtent l="19050" t="0" r="9525" b="0"/>
            <wp:docPr id="15" name="Рисунок 14" descr="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9"/>
                    <a:stretch>
                      <a:fillRect/>
                    </a:stretch>
                  </pic:blipFill>
                  <pic:spPr>
                    <a:xfrm>
                      <a:off x="0" y="0"/>
                      <a:ext cx="1381125" cy="1381125"/>
                    </a:xfrm>
                    <a:prstGeom prst="rect">
                      <a:avLst/>
                    </a:prstGeom>
                  </pic:spPr>
                </pic:pic>
              </a:graphicData>
            </a:graphic>
          </wp:inline>
        </w:drawing>
      </w:r>
    </w:p>
    <w:p w:rsidR="00A918E1" w:rsidRPr="0035376A" w:rsidRDefault="00A918E1" w:rsidP="00995C2C">
      <w:pPr>
        <w:pStyle w:val="a0"/>
        <w:rPr>
          <w:sz w:val="22"/>
          <w:szCs w:val="22"/>
        </w:rPr>
      </w:pPr>
    </w:p>
    <w:p w:rsidR="00A918E1" w:rsidRPr="0035376A" w:rsidRDefault="00A918E1" w:rsidP="00995C2C">
      <w:pPr>
        <w:pStyle w:val="a0"/>
        <w:rPr>
          <w:sz w:val="22"/>
          <w:szCs w:val="22"/>
        </w:rPr>
      </w:pPr>
    </w:p>
    <w:p w:rsidR="00AC546C" w:rsidRPr="0035376A" w:rsidRDefault="00A314B2" w:rsidP="00B356A4">
      <w:pPr>
        <w:pStyle w:val="2"/>
      </w:pPr>
      <w:bookmarkStart w:id="20" w:name="_Toc24302415"/>
      <w:r w:rsidRPr="0035376A">
        <w:t>Результаты рассмотрения похода в МКК</w:t>
      </w:r>
      <w:bookmarkEnd w:id="20"/>
    </w:p>
    <w:p w:rsidR="00AC546C" w:rsidRPr="0035376A" w:rsidRDefault="00A314B2" w:rsidP="00995C2C">
      <w:pPr>
        <w:pStyle w:val="a0"/>
        <w:rPr>
          <w:b/>
          <w:sz w:val="22"/>
          <w:szCs w:val="22"/>
        </w:rPr>
        <w:sectPr w:rsidR="00AC546C" w:rsidRPr="0035376A" w:rsidSect="009F6B01">
          <w:pgSz w:w="11907" w:h="16840" w:code="9"/>
          <w:pgMar w:top="794" w:right="794" w:bottom="794" w:left="794" w:header="284" w:footer="284" w:gutter="0"/>
          <w:cols w:space="708"/>
          <w:docGrid w:linePitch="360"/>
        </w:sectPr>
      </w:pPr>
      <w:r w:rsidRPr="005130C5">
        <w:rPr>
          <w:sz w:val="22"/>
          <w:szCs w:val="22"/>
        </w:rPr>
        <w:t xml:space="preserve">Заявочные документы на поход рассмотрены </w:t>
      </w:r>
      <w:r w:rsidR="005130C5" w:rsidRPr="005130C5">
        <w:rPr>
          <w:sz w:val="22"/>
          <w:szCs w:val="22"/>
        </w:rPr>
        <w:t xml:space="preserve">31 мая </w:t>
      </w:r>
      <w:r w:rsidRPr="005130C5">
        <w:rPr>
          <w:sz w:val="22"/>
          <w:szCs w:val="22"/>
        </w:rPr>
        <w:t>201</w:t>
      </w:r>
      <w:r w:rsidR="005130C5" w:rsidRPr="005130C5">
        <w:rPr>
          <w:sz w:val="22"/>
          <w:szCs w:val="22"/>
        </w:rPr>
        <w:t>9</w:t>
      </w:r>
      <w:r w:rsidR="006E44CF" w:rsidRPr="005130C5">
        <w:rPr>
          <w:sz w:val="22"/>
          <w:szCs w:val="22"/>
        </w:rPr>
        <w:t xml:space="preserve"> г. в </w:t>
      </w:r>
      <w:r w:rsidRPr="005130C5">
        <w:rPr>
          <w:sz w:val="22"/>
          <w:szCs w:val="22"/>
        </w:rPr>
        <w:t xml:space="preserve">МКК </w:t>
      </w:r>
      <w:r w:rsidR="00A5531F" w:rsidRPr="005130C5">
        <w:rPr>
          <w:sz w:val="22"/>
          <w:szCs w:val="22"/>
        </w:rPr>
        <w:t>РОО «УФСТ»</w:t>
      </w:r>
      <w:r w:rsidRPr="005130C5">
        <w:rPr>
          <w:sz w:val="22"/>
          <w:szCs w:val="22"/>
        </w:rPr>
        <w:t xml:space="preserve"> (шифр: 17</w:t>
      </w:r>
      <w:r w:rsidR="00A5531F" w:rsidRPr="005130C5">
        <w:rPr>
          <w:sz w:val="22"/>
          <w:szCs w:val="22"/>
        </w:rPr>
        <w:t>3</w:t>
      </w:r>
      <w:r w:rsidRPr="005130C5">
        <w:rPr>
          <w:sz w:val="22"/>
          <w:szCs w:val="22"/>
        </w:rPr>
        <w:t>-00-</w:t>
      </w:r>
      <w:r w:rsidR="00A5531F" w:rsidRPr="005130C5">
        <w:rPr>
          <w:sz w:val="22"/>
          <w:szCs w:val="22"/>
        </w:rPr>
        <w:t>334320000</w:t>
      </w:r>
      <w:r w:rsidRPr="005130C5">
        <w:rPr>
          <w:sz w:val="22"/>
          <w:szCs w:val="22"/>
        </w:rPr>
        <w:t xml:space="preserve">), принято положительное решение о выпуске группы на маршрут и выдана маршрутная книжка № </w:t>
      </w:r>
      <w:r w:rsidR="005130C5" w:rsidRPr="005130C5">
        <w:rPr>
          <w:sz w:val="22"/>
          <w:szCs w:val="22"/>
        </w:rPr>
        <w:t>20</w:t>
      </w:r>
      <w:r w:rsidR="00A5531F" w:rsidRPr="005130C5">
        <w:rPr>
          <w:sz w:val="22"/>
          <w:szCs w:val="22"/>
        </w:rPr>
        <w:t>-1</w:t>
      </w:r>
      <w:r w:rsidR="005130C5" w:rsidRPr="005130C5">
        <w:rPr>
          <w:sz w:val="22"/>
          <w:szCs w:val="22"/>
        </w:rPr>
        <w:t>9</w:t>
      </w:r>
      <w:r w:rsidR="00A5531F" w:rsidRPr="005130C5">
        <w:rPr>
          <w:sz w:val="22"/>
          <w:szCs w:val="22"/>
        </w:rPr>
        <w:t>В</w:t>
      </w:r>
      <w:r w:rsidR="00B356A4" w:rsidRPr="005130C5">
        <w:rPr>
          <w:sz w:val="22"/>
          <w:szCs w:val="22"/>
        </w:rPr>
        <w:t>.</w:t>
      </w:r>
    </w:p>
    <w:p w:rsidR="00A314B2" w:rsidRPr="0035376A" w:rsidRDefault="00A314B2" w:rsidP="00407FD2">
      <w:pPr>
        <w:pStyle w:val="1"/>
        <w:rPr>
          <w:sz w:val="22"/>
          <w:szCs w:val="22"/>
        </w:rPr>
      </w:pPr>
      <w:bookmarkStart w:id="21" w:name="_Toc24302416"/>
      <w:r w:rsidRPr="0035376A">
        <w:rPr>
          <w:sz w:val="22"/>
          <w:szCs w:val="22"/>
        </w:rPr>
        <w:lastRenderedPageBreak/>
        <w:t>Содержание отчета</w:t>
      </w:r>
      <w:bookmarkEnd w:id="21"/>
    </w:p>
    <w:p w:rsidR="00B356A4" w:rsidRPr="00D84043" w:rsidRDefault="00B356A4" w:rsidP="00753A49">
      <w:pPr>
        <w:pStyle w:val="ad"/>
        <w:numPr>
          <w:ilvl w:val="0"/>
          <w:numId w:val="4"/>
        </w:numPr>
        <w:tabs>
          <w:tab w:val="left" w:pos="426"/>
        </w:tabs>
        <w:spacing w:before="360" w:after="120" w:line="264" w:lineRule="auto"/>
        <w:contextualSpacing w:val="0"/>
        <w:jc w:val="both"/>
        <w:outlineLvl w:val="1"/>
        <w:rPr>
          <w:rFonts w:cs="Calibri"/>
          <w:b/>
          <w:bCs/>
          <w:vanish/>
        </w:rPr>
      </w:pPr>
      <w:bookmarkStart w:id="22" w:name="_Toc527666505"/>
      <w:bookmarkStart w:id="23" w:name="_Toc527666561"/>
      <w:bookmarkStart w:id="24" w:name="_Toc527666619"/>
      <w:bookmarkStart w:id="25" w:name="_Toc527666707"/>
      <w:bookmarkStart w:id="26" w:name="_Toc527666763"/>
      <w:bookmarkStart w:id="27" w:name="_Toc527667654"/>
      <w:bookmarkStart w:id="28" w:name="_Toc23762057"/>
      <w:bookmarkStart w:id="29" w:name="_Toc23762133"/>
      <w:bookmarkStart w:id="30" w:name="_Toc23762175"/>
      <w:bookmarkStart w:id="31" w:name="_Toc23762239"/>
      <w:bookmarkStart w:id="32" w:name="_Toc23762280"/>
      <w:bookmarkStart w:id="33" w:name="_Toc24302417"/>
      <w:bookmarkEnd w:id="22"/>
      <w:bookmarkEnd w:id="23"/>
      <w:bookmarkEnd w:id="24"/>
      <w:bookmarkEnd w:id="25"/>
      <w:bookmarkEnd w:id="26"/>
      <w:bookmarkEnd w:id="27"/>
      <w:bookmarkEnd w:id="28"/>
      <w:bookmarkEnd w:id="29"/>
      <w:bookmarkEnd w:id="30"/>
      <w:bookmarkEnd w:id="31"/>
      <w:bookmarkEnd w:id="32"/>
      <w:bookmarkEnd w:id="33"/>
    </w:p>
    <w:p w:rsidR="00A314B2" w:rsidRPr="0035376A" w:rsidRDefault="00A314B2" w:rsidP="00B356A4">
      <w:pPr>
        <w:pStyle w:val="2"/>
      </w:pPr>
      <w:bookmarkStart w:id="34" w:name="_Toc24302418"/>
      <w:r w:rsidRPr="0035376A">
        <w:t>Общая идея похода</w:t>
      </w:r>
      <w:bookmarkEnd w:id="34"/>
    </w:p>
    <w:p w:rsidR="00A314B2" w:rsidRPr="0035376A" w:rsidRDefault="00A314B2" w:rsidP="00995C2C">
      <w:pPr>
        <w:pStyle w:val="a0"/>
        <w:rPr>
          <w:sz w:val="22"/>
          <w:szCs w:val="22"/>
        </w:rPr>
      </w:pPr>
      <w:r w:rsidRPr="0035376A">
        <w:rPr>
          <w:sz w:val="22"/>
          <w:szCs w:val="22"/>
        </w:rPr>
        <w:t>Цели  похода:</w:t>
      </w:r>
    </w:p>
    <w:p w:rsidR="003966D9" w:rsidRDefault="00E1063F" w:rsidP="00995C2C">
      <w:pPr>
        <w:pStyle w:val="a0"/>
        <w:rPr>
          <w:sz w:val="22"/>
          <w:szCs w:val="22"/>
        </w:rPr>
      </w:pPr>
      <w:r>
        <w:rPr>
          <w:sz w:val="22"/>
          <w:szCs w:val="22"/>
        </w:rPr>
        <w:t>Уникальная с</w:t>
      </w:r>
      <w:r w:rsidR="003966D9">
        <w:rPr>
          <w:sz w:val="22"/>
          <w:szCs w:val="22"/>
        </w:rPr>
        <w:t>мысловая идея экспедиции РГО «Россия. С севера на юг» заключается в прохождении водным путем от самой северной точки материковой России (г. Никель) до самой южной (г.Дербент) на морских каяках в течение 2019 – 2020 гг.</w:t>
      </w:r>
      <w:r w:rsidR="009D075E">
        <w:rPr>
          <w:sz w:val="22"/>
          <w:szCs w:val="22"/>
        </w:rPr>
        <w:t xml:space="preserve"> Уникальность экспедции состоит в том, что до сих пор никому не удавалось пройти водным путём от самой северной точки материковой России до самой южной на весельных судах.</w:t>
      </w:r>
    </w:p>
    <w:p w:rsidR="003966D9" w:rsidRDefault="003966D9" w:rsidP="00995C2C">
      <w:pPr>
        <w:pStyle w:val="a0"/>
        <w:rPr>
          <w:sz w:val="22"/>
          <w:szCs w:val="22"/>
        </w:rPr>
      </w:pPr>
      <w:r>
        <w:rPr>
          <w:sz w:val="22"/>
          <w:szCs w:val="22"/>
        </w:rPr>
        <w:t>Общая смысловая идея второго этапа экспедиции РГО «Россия. С севера на юг» заключалась в прохождении Белого моря, шлюзов Беломоробалтийского канала и Онежского озера и передаче эстафеты третьему этапу.</w:t>
      </w:r>
    </w:p>
    <w:p w:rsidR="00CB359D" w:rsidRPr="0035376A" w:rsidRDefault="00A314B2" w:rsidP="00995C2C">
      <w:pPr>
        <w:pStyle w:val="a0"/>
        <w:rPr>
          <w:sz w:val="22"/>
          <w:szCs w:val="22"/>
        </w:rPr>
      </w:pPr>
      <w:r w:rsidRPr="0035376A">
        <w:rPr>
          <w:sz w:val="22"/>
          <w:szCs w:val="22"/>
        </w:rPr>
        <w:t>Спортивная – выполнение участниками  спортивны</w:t>
      </w:r>
      <w:r w:rsidR="00CB359D" w:rsidRPr="0035376A">
        <w:rPr>
          <w:sz w:val="22"/>
          <w:szCs w:val="22"/>
        </w:rPr>
        <w:t>х</w:t>
      </w:r>
      <w:r w:rsidRPr="0035376A">
        <w:rPr>
          <w:sz w:val="22"/>
          <w:szCs w:val="22"/>
        </w:rPr>
        <w:t xml:space="preserve"> разряд</w:t>
      </w:r>
      <w:r w:rsidR="00CB359D" w:rsidRPr="0035376A">
        <w:rPr>
          <w:sz w:val="22"/>
          <w:szCs w:val="22"/>
        </w:rPr>
        <w:t>ов</w:t>
      </w:r>
      <w:r w:rsidRPr="0035376A">
        <w:rPr>
          <w:sz w:val="22"/>
          <w:szCs w:val="22"/>
        </w:rPr>
        <w:t xml:space="preserve"> в дисциплине «маршрут</w:t>
      </w:r>
      <w:r w:rsidR="00CB359D" w:rsidRPr="0035376A">
        <w:rPr>
          <w:sz w:val="22"/>
          <w:szCs w:val="22"/>
        </w:rPr>
        <w:t xml:space="preserve"> водный</w:t>
      </w:r>
      <w:r w:rsidRPr="0035376A">
        <w:rPr>
          <w:sz w:val="22"/>
          <w:szCs w:val="22"/>
        </w:rPr>
        <w:t>».</w:t>
      </w:r>
    </w:p>
    <w:p w:rsidR="00CB359D" w:rsidRPr="0035376A" w:rsidRDefault="00CB359D" w:rsidP="00995C2C">
      <w:pPr>
        <w:pStyle w:val="a0"/>
        <w:rPr>
          <w:sz w:val="22"/>
          <w:szCs w:val="22"/>
        </w:rPr>
      </w:pPr>
      <w:r w:rsidRPr="0035376A">
        <w:rPr>
          <w:sz w:val="22"/>
          <w:szCs w:val="22"/>
        </w:rPr>
        <w:t>Учебная – совершенствование спортивного мастерства, изучение района путешествия.</w:t>
      </w:r>
    </w:p>
    <w:p w:rsidR="00A314B2" w:rsidRPr="0035376A" w:rsidRDefault="00A314B2" w:rsidP="00995C2C">
      <w:pPr>
        <w:pStyle w:val="a0"/>
        <w:rPr>
          <w:sz w:val="22"/>
          <w:szCs w:val="22"/>
        </w:rPr>
      </w:pPr>
      <w:r w:rsidRPr="0035376A">
        <w:rPr>
          <w:sz w:val="22"/>
          <w:szCs w:val="22"/>
        </w:rPr>
        <w:t>Воспитательная – сплочение коллектива для будущих походов более сложных категорий, развитие личностных качеств спортсмена-туриста</w:t>
      </w:r>
      <w:r w:rsidR="007D196D">
        <w:rPr>
          <w:sz w:val="22"/>
          <w:szCs w:val="22"/>
        </w:rPr>
        <w:t>.</w:t>
      </w:r>
    </w:p>
    <w:p w:rsidR="002C7FCD" w:rsidRPr="0035376A" w:rsidRDefault="002C7FCD" w:rsidP="00B356A4">
      <w:pPr>
        <w:pStyle w:val="2"/>
      </w:pPr>
      <w:bookmarkStart w:id="35" w:name="_Toc24302419"/>
      <w:r w:rsidRPr="0035376A">
        <w:t>Комплектация группы и подготовка к походу</w:t>
      </w:r>
      <w:bookmarkEnd w:id="35"/>
    </w:p>
    <w:p w:rsidR="003935C6" w:rsidRDefault="001578F2" w:rsidP="00995C2C">
      <w:pPr>
        <w:pStyle w:val="a0"/>
        <w:rPr>
          <w:sz w:val="22"/>
          <w:szCs w:val="22"/>
        </w:rPr>
      </w:pPr>
      <w:r w:rsidRPr="0035376A">
        <w:rPr>
          <w:sz w:val="22"/>
          <w:szCs w:val="22"/>
        </w:rPr>
        <w:t xml:space="preserve">Группа собрана из единомышленников с похожими интересами и целями, </w:t>
      </w:r>
      <w:r w:rsidR="003935C6">
        <w:rPr>
          <w:sz w:val="22"/>
          <w:szCs w:val="22"/>
        </w:rPr>
        <w:t>некоторые</w:t>
      </w:r>
      <w:r w:rsidRPr="0035376A">
        <w:rPr>
          <w:sz w:val="22"/>
          <w:szCs w:val="22"/>
        </w:rPr>
        <w:t xml:space="preserve"> уже были вместе в разных походах и психологическая совместимость не вызывает сомнений. </w:t>
      </w:r>
    </w:p>
    <w:p w:rsidR="003935C6" w:rsidRDefault="003935C6" w:rsidP="00995C2C">
      <w:pPr>
        <w:pStyle w:val="a0"/>
        <w:rPr>
          <w:sz w:val="22"/>
          <w:szCs w:val="22"/>
        </w:rPr>
      </w:pPr>
      <w:r>
        <w:rPr>
          <w:sz w:val="22"/>
          <w:szCs w:val="22"/>
        </w:rPr>
        <w:t>Одной из целей</w:t>
      </w:r>
      <w:r w:rsidR="005412D1" w:rsidRPr="0035376A">
        <w:rPr>
          <w:sz w:val="22"/>
          <w:szCs w:val="22"/>
        </w:rPr>
        <w:t xml:space="preserve"> </w:t>
      </w:r>
      <w:r>
        <w:rPr>
          <w:sz w:val="22"/>
          <w:szCs w:val="22"/>
        </w:rPr>
        <w:t>второго этапа</w:t>
      </w:r>
      <w:r w:rsidR="005412D1" w:rsidRPr="0035376A">
        <w:rPr>
          <w:sz w:val="22"/>
          <w:szCs w:val="22"/>
        </w:rPr>
        <w:t xml:space="preserve"> также являлся активный отдых, поддержание и укрепление физической формы участников. </w:t>
      </w:r>
    </w:p>
    <w:p w:rsidR="005412D1" w:rsidRPr="0035376A" w:rsidRDefault="00B47A7F" w:rsidP="00995C2C">
      <w:pPr>
        <w:pStyle w:val="a0"/>
        <w:rPr>
          <w:sz w:val="22"/>
          <w:szCs w:val="22"/>
        </w:rPr>
      </w:pPr>
      <w:r w:rsidRPr="0035376A">
        <w:rPr>
          <w:sz w:val="22"/>
          <w:szCs w:val="22"/>
        </w:rPr>
        <w:t>Физическая подготовка к походу проводилась каждым индивидуально, подбор снаряжения и техника гребли отрабатывалась на тренировках (</w:t>
      </w:r>
      <w:r w:rsidR="005412D1" w:rsidRPr="0035376A">
        <w:rPr>
          <w:sz w:val="22"/>
          <w:szCs w:val="22"/>
        </w:rPr>
        <w:t>р. Свияга и т.д</w:t>
      </w:r>
      <w:r w:rsidRPr="0035376A">
        <w:rPr>
          <w:sz w:val="22"/>
          <w:szCs w:val="22"/>
        </w:rPr>
        <w:t>)</w:t>
      </w:r>
      <w:r w:rsidR="003935C6">
        <w:rPr>
          <w:sz w:val="22"/>
          <w:szCs w:val="22"/>
        </w:rPr>
        <w:t>.</w:t>
      </w:r>
    </w:p>
    <w:p w:rsidR="005412D1" w:rsidRPr="0035376A" w:rsidRDefault="005412D1" w:rsidP="00995C2C">
      <w:pPr>
        <w:pStyle w:val="a0"/>
        <w:rPr>
          <w:sz w:val="22"/>
          <w:szCs w:val="22"/>
        </w:rPr>
      </w:pPr>
      <w:r w:rsidRPr="0035376A">
        <w:rPr>
          <w:sz w:val="22"/>
          <w:szCs w:val="22"/>
        </w:rPr>
        <w:t xml:space="preserve">В осенне-зимнее время участники этой группы </w:t>
      </w:r>
      <w:r w:rsidR="003935C6">
        <w:rPr>
          <w:sz w:val="22"/>
          <w:szCs w:val="22"/>
        </w:rPr>
        <w:t>проходили тренировки в бассейне «Буревестник».</w:t>
      </w:r>
    </w:p>
    <w:p w:rsidR="00B47A7F" w:rsidRPr="0035376A" w:rsidRDefault="00B47A7F" w:rsidP="00995C2C">
      <w:pPr>
        <w:pStyle w:val="a0"/>
        <w:rPr>
          <w:sz w:val="22"/>
          <w:szCs w:val="22"/>
        </w:rPr>
      </w:pPr>
      <w:r w:rsidRPr="0035376A">
        <w:rPr>
          <w:sz w:val="22"/>
          <w:szCs w:val="22"/>
        </w:rPr>
        <w:t xml:space="preserve">Особое требование было предъявлено всем участникам – четкое знание маршрута. То есть каждый участник знал, кроме общей информации по району: какое водное препятствие, через какое расстояние и время будет, какие ориентиры начала препятствия, на каком берегу зачаливаться для осмотра. Задача каждого дня в целом и  по действиям каждого участника была расписана задолго до начала похода, корректировалась в процессе подготовки и доводилась всем участникам.  </w:t>
      </w:r>
      <w:r w:rsidR="00E86CB6" w:rsidRPr="0035376A">
        <w:rPr>
          <w:sz w:val="22"/>
          <w:szCs w:val="22"/>
        </w:rPr>
        <w:t xml:space="preserve">Каждый участник прошел обучение и практику по составлению схемы водного препятствия (лоции). </w:t>
      </w:r>
      <w:r w:rsidR="00B17EAB" w:rsidRPr="0035376A">
        <w:rPr>
          <w:sz w:val="22"/>
          <w:szCs w:val="22"/>
        </w:rPr>
        <w:t>Комплектация снаряжения личного и общественного, аптечки, ремонтного набора, средств связи не вызвала каких либо затруднений, учитывая опыт участников.</w:t>
      </w:r>
    </w:p>
    <w:p w:rsidR="00250979" w:rsidRPr="0035376A" w:rsidRDefault="00250979" w:rsidP="00B356A4">
      <w:pPr>
        <w:pStyle w:val="2"/>
      </w:pPr>
      <w:bookmarkStart w:id="36" w:name="_Toc24302420"/>
      <w:r w:rsidRPr="0035376A">
        <w:t>Стратегия и тактика похода</w:t>
      </w:r>
      <w:bookmarkEnd w:id="36"/>
    </w:p>
    <w:p w:rsidR="00C92A90" w:rsidRDefault="00340E37" w:rsidP="00995C2C">
      <w:pPr>
        <w:pStyle w:val="a0"/>
        <w:rPr>
          <w:sz w:val="22"/>
          <w:szCs w:val="22"/>
        </w:rPr>
      </w:pPr>
      <w:r w:rsidRPr="0035376A">
        <w:rPr>
          <w:sz w:val="22"/>
          <w:szCs w:val="22"/>
        </w:rPr>
        <w:t>Стратегия нашего спортивного похода заключалась в безусловном выполнении общей идеи похода, достижения поставленных целей (п.2.1.)</w:t>
      </w:r>
      <w:r w:rsidR="00C92A90">
        <w:rPr>
          <w:sz w:val="22"/>
          <w:szCs w:val="22"/>
        </w:rPr>
        <w:t>.</w:t>
      </w:r>
    </w:p>
    <w:p w:rsidR="00935374" w:rsidRPr="0035376A" w:rsidRDefault="00935374" w:rsidP="00995C2C">
      <w:pPr>
        <w:pStyle w:val="a0"/>
        <w:rPr>
          <w:sz w:val="22"/>
          <w:szCs w:val="22"/>
        </w:rPr>
      </w:pPr>
      <w:r w:rsidRPr="0035376A">
        <w:rPr>
          <w:sz w:val="22"/>
          <w:szCs w:val="22"/>
        </w:rPr>
        <w:t>Организационно прохождение маршрута заложено с минимальными потерями времени на берегу, то есть максимально быстро выполнять бивачные работы, погрузку и разгрузку катамаран</w:t>
      </w:r>
      <w:r w:rsidR="00C92A90">
        <w:rPr>
          <w:sz w:val="22"/>
          <w:szCs w:val="22"/>
        </w:rPr>
        <w:t>а и каяков</w:t>
      </w:r>
      <w:r w:rsidRPr="0035376A">
        <w:rPr>
          <w:sz w:val="22"/>
          <w:szCs w:val="22"/>
        </w:rPr>
        <w:t>, приготовление и прием пищи. Это дало больше времени</w:t>
      </w:r>
      <w:r w:rsidR="00743004" w:rsidRPr="0035376A">
        <w:rPr>
          <w:sz w:val="22"/>
          <w:szCs w:val="22"/>
        </w:rPr>
        <w:t xml:space="preserve"> для</w:t>
      </w:r>
      <w:r w:rsidRPr="0035376A">
        <w:rPr>
          <w:sz w:val="22"/>
          <w:szCs w:val="22"/>
        </w:rPr>
        <w:t xml:space="preserve"> работы на воде.</w:t>
      </w:r>
    </w:p>
    <w:p w:rsidR="00935374" w:rsidRPr="0035376A" w:rsidRDefault="00935374" w:rsidP="00995C2C">
      <w:pPr>
        <w:pStyle w:val="a0"/>
        <w:rPr>
          <w:sz w:val="22"/>
          <w:szCs w:val="22"/>
        </w:rPr>
      </w:pPr>
      <w:r w:rsidRPr="0035376A">
        <w:rPr>
          <w:sz w:val="22"/>
          <w:szCs w:val="22"/>
        </w:rPr>
        <w:t>Ежедневная постановка задач и ежедневное подведение итогов, знание и понимание всеми участниками группы своих действий на каждом этапе маршрута</w:t>
      </w:r>
      <w:r w:rsidR="00050C16" w:rsidRPr="0035376A">
        <w:rPr>
          <w:sz w:val="22"/>
          <w:szCs w:val="22"/>
        </w:rPr>
        <w:t>, наличие радиосвязи между экипажами, знание сигналов на воде веслом,</w:t>
      </w:r>
      <w:r w:rsidR="00743004" w:rsidRPr="0035376A">
        <w:rPr>
          <w:sz w:val="22"/>
          <w:szCs w:val="22"/>
        </w:rPr>
        <w:t xml:space="preserve"> сократило</w:t>
      </w:r>
      <w:r w:rsidRPr="0035376A">
        <w:rPr>
          <w:sz w:val="22"/>
          <w:szCs w:val="22"/>
        </w:rPr>
        <w:t xml:space="preserve"> потерю времени и значительно повысило безопасность при прохождении </w:t>
      </w:r>
      <w:r w:rsidR="00C92A90">
        <w:rPr>
          <w:sz w:val="22"/>
          <w:szCs w:val="22"/>
        </w:rPr>
        <w:t>дистанции</w:t>
      </w:r>
      <w:r w:rsidRPr="0035376A">
        <w:rPr>
          <w:sz w:val="22"/>
          <w:szCs w:val="22"/>
        </w:rPr>
        <w:t>.</w:t>
      </w:r>
    </w:p>
    <w:p w:rsidR="00397023" w:rsidRPr="0035376A" w:rsidRDefault="00743004" w:rsidP="00995C2C">
      <w:pPr>
        <w:pStyle w:val="a0"/>
        <w:rPr>
          <w:sz w:val="22"/>
          <w:szCs w:val="22"/>
        </w:rPr>
      </w:pPr>
      <w:r w:rsidRPr="0035376A">
        <w:rPr>
          <w:sz w:val="22"/>
          <w:szCs w:val="22"/>
        </w:rPr>
        <w:t>П</w:t>
      </w:r>
      <w:r w:rsidR="00935374" w:rsidRPr="0035376A">
        <w:rPr>
          <w:sz w:val="22"/>
          <w:szCs w:val="22"/>
        </w:rPr>
        <w:t>ервые километры пути и первые препятствия, прошли не спеша и не теряя лишнего времени</w:t>
      </w:r>
      <w:r w:rsidR="00397023" w:rsidRPr="0035376A">
        <w:rPr>
          <w:sz w:val="22"/>
          <w:szCs w:val="22"/>
        </w:rPr>
        <w:t xml:space="preserve">. В результате – прошла «адаптация» группы к работе на воде. Руководитель смог лучше проконтролировать технику </w:t>
      </w:r>
      <w:r w:rsidR="00397023" w:rsidRPr="0035376A">
        <w:rPr>
          <w:sz w:val="22"/>
          <w:szCs w:val="22"/>
        </w:rPr>
        <w:lastRenderedPageBreak/>
        <w:t>работы  каждого экипажа, что позволило ему в дальнейшем пользоваться более широким выбором приемов в организации страховки и прохождении препятствий.</w:t>
      </w:r>
    </w:p>
    <w:p w:rsidR="00F0167C" w:rsidRPr="0035376A" w:rsidRDefault="00F0167C" w:rsidP="00995C2C">
      <w:pPr>
        <w:pStyle w:val="a0"/>
        <w:rPr>
          <w:sz w:val="22"/>
          <w:szCs w:val="22"/>
        </w:rPr>
      </w:pPr>
      <w:r w:rsidRPr="0035376A">
        <w:rPr>
          <w:sz w:val="22"/>
          <w:szCs w:val="22"/>
        </w:rPr>
        <w:t xml:space="preserve">Тактически маршрут построен следующим образом: </w:t>
      </w:r>
    </w:p>
    <w:p w:rsidR="00C92A90" w:rsidRPr="0035376A" w:rsidRDefault="00F0167C" w:rsidP="00995C2C">
      <w:pPr>
        <w:pStyle w:val="a0"/>
        <w:rPr>
          <w:sz w:val="22"/>
          <w:szCs w:val="22"/>
        </w:rPr>
      </w:pPr>
      <w:r w:rsidRPr="0035376A">
        <w:rPr>
          <w:sz w:val="22"/>
          <w:szCs w:val="22"/>
        </w:rPr>
        <w:t>Первая часть</w:t>
      </w:r>
      <w:r w:rsidR="005412D1" w:rsidRPr="0035376A">
        <w:rPr>
          <w:sz w:val="22"/>
          <w:szCs w:val="22"/>
        </w:rPr>
        <w:t>:</w:t>
      </w:r>
      <w:r w:rsidR="006A0F46" w:rsidRPr="0035376A">
        <w:rPr>
          <w:sz w:val="22"/>
          <w:szCs w:val="22"/>
        </w:rPr>
        <w:t xml:space="preserve"> </w:t>
      </w:r>
      <w:r w:rsidR="00C92A90">
        <w:rPr>
          <w:sz w:val="22"/>
          <w:szCs w:val="22"/>
        </w:rPr>
        <w:t xml:space="preserve">Рабочеостровск – Кемская губа </w:t>
      </w:r>
      <w:r w:rsidRPr="0035376A">
        <w:rPr>
          <w:sz w:val="22"/>
          <w:szCs w:val="22"/>
        </w:rPr>
        <w:t xml:space="preserve">– </w:t>
      </w:r>
      <w:r w:rsidR="00C92A90">
        <w:rPr>
          <w:sz w:val="22"/>
          <w:szCs w:val="22"/>
        </w:rPr>
        <w:t>адаптация к маршруту.</w:t>
      </w:r>
    </w:p>
    <w:p w:rsidR="00F0167C" w:rsidRPr="0035376A" w:rsidRDefault="00F0167C" w:rsidP="00995C2C">
      <w:pPr>
        <w:pStyle w:val="a0"/>
        <w:rPr>
          <w:sz w:val="22"/>
          <w:szCs w:val="22"/>
        </w:rPr>
      </w:pPr>
      <w:r w:rsidRPr="0035376A">
        <w:rPr>
          <w:sz w:val="22"/>
          <w:szCs w:val="22"/>
        </w:rPr>
        <w:t xml:space="preserve">Вторая часть – </w:t>
      </w:r>
      <w:r w:rsidR="00C92A90">
        <w:rPr>
          <w:sz w:val="22"/>
          <w:szCs w:val="22"/>
        </w:rPr>
        <w:t>Белое море</w:t>
      </w:r>
      <w:r w:rsidRPr="0035376A">
        <w:rPr>
          <w:sz w:val="22"/>
          <w:szCs w:val="22"/>
        </w:rPr>
        <w:t xml:space="preserve"> – прохождение </w:t>
      </w:r>
      <w:r w:rsidR="00C92A90">
        <w:rPr>
          <w:sz w:val="22"/>
          <w:szCs w:val="22"/>
        </w:rPr>
        <w:t xml:space="preserve">открытого водного пространства </w:t>
      </w:r>
      <w:r w:rsidRPr="0035376A">
        <w:rPr>
          <w:sz w:val="22"/>
          <w:szCs w:val="22"/>
        </w:rPr>
        <w:t>в первую очередь с максимальной безопасностью.</w:t>
      </w:r>
    </w:p>
    <w:p w:rsidR="00AD2EC7" w:rsidRPr="0035376A" w:rsidRDefault="00F0167C" w:rsidP="00995C2C">
      <w:pPr>
        <w:pStyle w:val="a0"/>
        <w:rPr>
          <w:sz w:val="22"/>
          <w:szCs w:val="22"/>
        </w:rPr>
      </w:pPr>
      <w:r w:rsidRPr="0035376A">
        <w:rPr>
          <w:sz w:val="22"/>
          <w:szCs w:val="22"/>
        </w:rPr>
        <w:t>Третья часть –</w:t>
      </w:r>
      <w:r w:rsidR="00C92A90">
        <w:rPr>
          <w:sz w:val="22"/>
          <w:szCs w:val="22"/>
        </w:rPr>
        <w:t xml:space="preserve">шлюзы Беломорканала, ГЭС </w:t>
      </w:r>
      <w:r w:rsidR="006A0F46" w:rsidRPr="0035376A">
        <w:rPr>
          <w:sz w:val="22"/>
          <w:szCs w:val="22"/>
        </w:rPr>
        <w:t xml:space="preserve">– </w:t>
      </w:r>
      <w:r w:rsidR="00C92A90">
        <w:rPr>
          <w:sz w:val="22"/>
          <w:szCs w:val="22"/>
        </w:rPr>
        <w:t>тактическое прохождение техногенных препятствии, отработка способов шлюзования маломерных судов.</w:t>
      </w:r>
    </w:p>
    <w:p w:rsidR="004D6630" w:rsidRPr="0035376A" w:rsidRDefault="00C92A90" w:rsidP="00995C2C">
      <w:pPr>
        <w:pStyle w:val="a0"/>
        <w:rPr>
          <w:sz w:val="22"/>
          <w:szCs w:val="22"/>
        </w:rPr>
      </w:pPr>
      <w:r>
        <w:rPr>
          <w:sz w:val="22"/>
          <w:szCs w:val="22"/>
        </w:rPr>
        <w:t xml:space="preserve">Четвертая часть – р. Н.Выг, Выгозеро, Онежское озеро - </w:t>
      </w:r>
      <w:r w:rsidRPr="0035376A">
        <w:rPr>
          <w:sz w:val="22"/>
          <w:szCs w:val="22"/>
        </w:rPr>
        <w:t xml:space="preserve">прохождение </w:t>
      </w:r>
      <w:r>
        <w:rPr>
          <w:sz w:val="22"/>
          <w:szCs w:val="22"/>
        </w:rPr>
        <w:t xml:space="preserve">открытого водного пространства </w:t>
      </w:r>
      <w:r w:rsidRPr="0035376A">
        <w:rPr>
          <w:sz w:val="22"/>
          <w:szCs w:val="22"/>
        </w:rPr>
        <w:t>с максимальной безопасностью</w:t>
      </w:r>
      <w:r>
        <w:rPr>
          <w:sz w:val="22"/>
          <w:szCs w:val="22"/>
        </w:rPr>
        <w:t>, отработка ориентирования по судовым знакам.</w:t>
      </w:r>
    </w:p>
    <w:p w:rsidR="002334F1" w:rsidRPr="0035376A" w:rsidRDefault="00BE0EE1" w:rsidP="00B356A4">
      <w:pPr>
        <w:pStyle w:val="2"/>
      </w:pPr>
      <w:bookmarkStart w:id="37" w:name="_Toc24302421"/>
      <w:r w:rsidRPr="0035376A">
        <w:t>Сведения о районе</w:t>
      </w:r>
      <w:bookmarkEnd w:id="37"/>
    </w:p>
    <w:p w:rsidR="00BE0EE1" w:rsidRPr="009C087D" w:rsidRDefault="00E453AD" w:rsidP="009C087D">
      <w:pPr>
        <w:pStyle w:val="3"/>
      </w:pPr>
      <w:bookmarkStart w:id="38" w:name="_Toc24302422"/>
      <w:r>
        <w:t>Белое море</w:t>
      </w:r>
      <w:bookmarkEnd w:id="38"/>
    </w:p>
    <w:p w:rsidR="00E453AD" w:rsidRPr="00E453AD" w:rsidRDefault="00E453AD" w:rsidP="00E453AD">
      <w:pPr>
        <w:pStyle w:val="ab"/>
        <w:rPr>
          <w:rFonts w:ascii="Calibri" w:hAnsi="Calibri" w:cs="Calibri"/>
          <w:sz w:val="22"/>
          <w:szCs w:val="22"/>
        </w:rPr>
      </w:pPr>
      <w:r w:rsidRPr="00E453AD">
        <w:rPr>
          <w:rFonts w:ascii="Calibri" w:hAnsi="Calibri" w:cs="Calibri"/>
          <w:sz w:val="22"/>
          <w:szCs w:val="22"/>
        </w:rPr>
        <w:t xml:space="preserve">Среди морей, омывающих Россию, Белое море — одно из самых маленьких (меньше — только </w:t>
      </w:r>
      <w:hyperlink r:id="rId29" w:tooltip="Азовское море" w:history="1">
        <w:r w:rsidRPr="00E453AD">
          <w:rPr>
            <w:rFonts w:ascii="Calibri" w:hAnsi="Calibri" w:cs="Calibri"/>
            <w:sz w:val="22"/>
            <w:szCs w:val="22"/>
          </w:rPr>
          <w:t>Азовское море</w:t>
        </w:r>
      </w:hyperlink>
      <w:r w:rsidRPr="00E453AD">
        <w:rPr>
          <w:rFonts w:ascii="Calibri" w:hAnsi="Calibri" w:cs="Calibri"/>
          <w:sz w:val="22"/>
          <w:szCs w:val="22"/>
        </w:rPr>
        <w:t xml:space="preserve">). Площадь его поверхности 90 тыс. км² (с многочисленными мелкими островами, среди которых наиболее известны </w:t>
      </w:r>
      <w:hyperlink r:id="rId30" w:tooltip="Соловецкие острова" w:history="1">
        <w:r w:rsidRPr="00E453AD">
          <w:rPr>
            <w:rFonts w:ascii="Calibri" w:hAnsi="Calibri" w:cs="Calibri"/>
            <w:sz w:val="22"/>
            <w:szCs w:val="22"/>
          </w:rPr>
          <w:t>Соловецкие острова</w:t>
        </w:r>
      </w:hyperlink>
      <w:r w:rsidRPr="00E453AD">
        <w:rPr>
          <w:rFonts w:ascii="Calibri" w:hAnsi="Calibri" w:cs="Calibri"/>
          <w:sz w:val="22"/>
          <w:szCs w:val="22"/>
        </w:rPr>
        <w:t xml:space="preserve">, — 347 км²), то есть 1⁄16 часть площади </w:t>
      </w:r>
      <w:hyperlink r:id="rId31" w:tooltip="Баренцево море" w:history="1">
        <w:r w:rsidRPr="00E453AD">
          <w:rPr>
            <w:rFonts w:ascii="Calibri" w:hAnsi="Calibri" w:cs="Calibri"/>
            <w:sz w:val="22"/>
            <w:szCs w:val="22"/>
          </w:rPr>
          <w:t>Баренцева моря</w:t>
        </w:r>
      </w:hyperlink>
      <w:r w:rsidRPr="00E453AD">
        <w:rPr>
          <w:rFonts w:ascii="Calibri" w:hAnsi="Calibri" w:cs="Calibri"/>
          <w:sz w:val="22"/>
          <w:szCs w:val="22"/>
        </w:rPr>
        <w:t xml:space="preserve">, объём всего 4,4 тыс. км³. Наибольшая протяжённость Белого моря от мыса </w:t>
      </w:r>
      <w:hyperlink r:id="rId32" w:tooltip="Канин Нос" w:history="1">
        <w:r w:rsidRPr="00E453AD">
          <w:rPr>
            <w:rFonts w:ascii="Calibri" w:hAnsi="Calibri" w:cs="Calibri"/>
            <w:sz w:val="22"/>
            <w:szCs w:val="22"/>
          </w:rPr>
          <w:t>Канин Нос</w:t>
        </w:r>
      </w:hyperlink>
      <w:r w:rsidRPr="00E453AD">
        <w:rPr>
          <w:rFonts w:ascii="Calibri" w:hAnsi="Calibri" w:cs="Calibri"/>
          <w:sz w:val="22"/>
          <w:szCs w:val="22"/>
        </w:rPr>
        <w:t xml:space="preserve"> до </w:t>
      </w:r>
      <w:hyperlink r:id="rId33" w:tooltip="Кемь (город)" w:history="1">
        <w:r w:rsidRPr="00E453AD">
          <w:rPr>
            <w:rFonts w:ascii="Calibri" w:hAnsi="Calibri" w:cs="Calibri"/>
            <w:sz w:val="22"/>
            <w:szCs w:val="22"/>
          </w:rPr>
          <w:t>Кеми</w:t>
        </w:r>
      </w:hyperlink>
      <w:r w:rsidRPr="00E453AD">
        <w:rPr>
          <w:rFonts w:ascii="Calibri" w:hAnsi="Calibri" w:cs="Calibri"/>
          <w:sz w:val="22"/>
          <w:szCs w:val="22"/>
        </w:rPr>
        <w:t xml:space="preserve"> составляет 600 км. Наибольшая глубина моря 343 метра, средняя — 67 метров. </w:t>
      </w:r>
    </w:p>
    <w:p w:rsidR="00E453AD" w:rsidRPr="00E453AD" w:rsidRDefault="00E453AD" w:rsidP="00E453AD">
      <w:pPr>
        <w:pStyle w:val="ab"/>
        <w:rPr>
          <w:rFonts w:ascii="Calibri" w:hAnsi="Calibri" w:cs="Calibri"/>
          <w:sz w:val="22"/>
          <w:szCs w:val="22"/>
        </w:rPr>
      </w:pPr>
      <w:r w:rsidRPr="00E453AD">
        <w:rPr>
          <w:rFonts w:ascii="Calibri" w:hAnsi="Calibri" w:cs="Calibri"/>
          <w:sz w:val="22"/>
          <w:szCs w:val="22"/>
        </w:rPr>
        <w:t xml:space="preserve">Границей между Белым и Баренцевым морями считается линия, проведённая от мыса </w:t>
      </w:r>
      <w:hyperlink r:id="rId34" w:tooltip="Святой Нос (мыс, Кольский полуостров)" w:history="1">
        <w:r w:rsidRPr="00E453AD">
          <w:rPr>
            <w:rFonts w:ascii="Calibri" w:hAnsi="Calibri" w:cs="Calibri"/>
            <w:sz w:val="22"/>
            <w:szCs w:val="22"/>
          </w:rPr>
          <w:t>Святой Нос</w:t>
        </w:r>
      </w:hyperlink>
      <w:r w:rsidRPr="00E453AD">
        <w:rPr>
          <w:rFonts w:ascii="Calibri" w:hAnsi="Calibri" w:cs="Calibri"/>
          <w:sz w:val="22"/>
          <w:szCs w:val="22"/>
        </w:rPr>
        <w:t xml:space="preserve"> (</w:t>
      </w:r>
      <w:hyperlink r:id="rId35" w:tooltip="Кольский полуостров" w:history="1">
        <w:r w:rsidRPr="00E453AD">
          <w:rPr>
            <w:rFonts w:ascii="Calibri" w:hAnsi="Calibri" w:cs="Calibri"/>
            <w:sz w:val="22"/>
            <w:szCs w:val="22"/>
          </w:rPr>
          <w:t>Кольский полуостров</w:t>
        </w:r>
      </w:hyperlink>
      <w:r w:rsidRPr="00E453AD">
        <w:rPr>
          <w:rFonts w:ascii="Calibri" w:hAnsi="Calibri" w:cs="Calibri"/>
          <w:sz w:val="22"/>
          <w:szCs w:val="22"/>
        </w:rPr>
        <w:t xml:space="preserve">) до мыса </w:t>
      </w:r>
      <w:hyperlink r:id="rId36" w:tooltip="Канин Нос" w:history="1">
        <w:r w:rsidRPr="00E453AD">
          <w:rPr>
            <w:rFonts w:ascii="Calibri" w:hAnsi="Calibri" w:cs="Calibri"/>
            <w:sz w:val="22"/>
            <w:szCs w:val="22"/>
          </w:rPr>
          <w:t>Канин Нос</w:t>
        </w:r>
      </w:hyperlink>
      <w:r w:rsidRPr="00E453AD">
        <w:rPr>
          <w:rFonts w:ascii="Calibri" w:hAnsi="Calibri" w:cs="Calibri"/>
          <w:sz w:val="22"/>
          <w:szCs w:val="22"/>
        </w:rPr>
        <w:t xml:space="preserve"> (полуостров </w:t>
      </w:r>
      <w:hyperlink r:id="rId37" w:tooltip="Канин (полуостров)" w:history="1">
        <w:r w:rsidRPr="00E453AD">
          <w:rPr>
            <w:rFonts w:ascii="Calibri" w:hAnsi="Calibri" w:cs="Calibri"/>
            <w:sz w:val="22"/>
            <w:szCs w:val="22"/>
          </w:rPr>
          <w:t>Канин</w:t>
        </w:r>
      </w:hyperlink>
      <w:r w:rsidRPr="00E453AD">
        <w:rPr>
          <w:rFonts w:ascii="Calibri" w:hAnsi="Calibri" w:cs="Calibri"/>
          <w:sz w:val="22"/>
          <w:szCs w:val="22"/>
        </w:rPr>
        <w:t>).</w:t>
      </w:r>
    </w:p>
    <w:p w:rsidR="00E453AD" w:rsidRPr="00E453AD" w:rsidRDefault="00E453AD" w:rsidP="00E453AD">
      <w:pPr>
        <w:pStyle w:val="ab"/>
        <w:rPr>
          <w:rFonts w:ascii="Calibri" w:hAnsi="Calibri" w:cs="Calibri"/>
          <w:sz w:val="22"/>
          <w:szCs w:val="22"/>
        </w:rPr>
      </w:pPr>
      <w:r w:rsidRPr="00E453AD">
        <w:rPr>
          <w:rFonts w:ascii="Calibri" w:hAnsi="Calibri" w:cs="Calibri"/>
          <w:sz w:val="22"/>
          <w:szCs w:val="22"/>
        </w:rPr>
        <w:t xml:space="preserve">В Белое море впадают крупные реки </w:t>
      </w:r>
      <w:hyperlink r:id="rId38" w:tooltip="Кемь (река, Карелия)" w:history="1">
        <w:r w:rsidRPr="00E453AD">
          <w:rPr>
            <w:rFonts w:ascii="Calibri" w:hAnsi="Calibri" w:cs="Calibri"/>
            <w:sz w:val="22"/>
            <w:szCs w:val="22"/>
          </w:rPr>
          <w:t>Кемь</w:t>
        </w:r>
      </w:hyperlink>
      <w:r w:rsidRPr="00E453AD">
        <w:rPr>
          <w:rFonts w:ascii="Calibri" w:hAnsi="Calibri" w:cs="Calibri"/>
          <w:sz w:val="22"/>
          <w:szCs w:val="22"/>
        </w:rPr>
        <w:t xml:space="preserve">, </w:t>
      </w:r>
      <w:hyperlink r:id="rId39" w:tooltip="Мезень (река)" w:history="1">
        <w:r w:rsidRPr="00E453AD">
          <w:rPr>
            <w:rFonts w:ascii="Calibri" w:hAnsi="Calibri" w:cs="Calibri"/>
            <w:sz w:val="22"/>
            <w:szCs w:val="22"/>
          </w:rPr>
          <w:t>Мезень</w:t>
        </w:r>
      </w:hyperlink>
      <w:r w:rsidRPr="00E453AD">
        <w:rPr>
          <w:rFonts w:ascii="Calibri" w:hAnsi="Calibri" w:cs="Calibri"/>
          <w:sz w:val="22"/>
          <w:szCs w:val="22"/>
        </w:rPr>
        <w:t xml:space="preserve">, </w:t>
      </w:r>
      <w:hyperlink r:id="rId40" w:tooltip="Онега (река)" w:history="1">
        <w:r w:rsidRPr="00E453AD">
          <w:rPr>
            <w:rFonts w:ascii="Calibri" w:hAnsi="Calibri" w:cs="Calibri"/>
            <w:sz w:val="22"/>
            <w:szCs w:val="22"/>
          </w:rPr>
          <w:t>Онега</w:t>
        </w:r>
      </w:hyperlink>
      <w:r w:rsidRPr="00E453AD">
        <w:rPr>
          <w:rFonts w:ascii="Calibri" w:hAnsi="Calibri" w:cs="Calibri"/>
          <w:sz w:val="22"/>
          <w:szCs w:val="22"/>
        </w:rPr>
        <w:t xml:space="preserve">, </w:t>
      </w:r>
      <w:hyperlink r:id="rId41" w:tooltip="Поной" w:history="1">
        <w:r w:rsidRPr="00E453AD">
          <w:rPr>
            <w:rFonts w:ascii="Calibri" w:hAnsi="Calibri" w:cs="Calibri"/>
            <w:sz w:val="22"/>
            <w:szCs w:val="22"/>
          </w:rPr>
          <w:t>Поной</w:t>
        </w:r>
      </w:hyperlink>
      <w:r w:rsidRPr="00E453AD">
        <w:rPr>
          <w:rFonts w:ascii="Calibri" w:hAnsi="Calibri" w:cs="Calibri"/>
          <w:sz w:val="22"/>
          <w:szCs w:val="22"/>
        </w:rPr>
        <w:t xml:space="preserve">, </w:t>
      </w:r>
      <w:hyperlink r:id="rId42" w:tooltip="Северная Двина" w:history="1">
        <w:r w:rsidRPr="00E453AD">
          <w:rPr>
            <w:rFonts w:ascii="Calibri" w:hAnsi="Calibri" w:cs="Calibri"/>
            <w:sz w:val="22"/>
            <w:szCs w:val="22"/>
          </w:rPr>
          <w:t>Северная Двина</w:t>
        </w:r>
      </w:hyperlink>
      <w:r w:rsidRPr="00E453AD">
        <w:rPr>
          <w:rFonts w:ascii="Calibri" w:hAnsi="Calibri" w:cs="Calibri"/>
          <w:sz w:val="22"/>
          <w:szCs w:val="22"/>
        </w:rPr>
        <w:t xml:space="preserve"> и множество мелких рек. </w:t>
      </w:r>
    </w:p>
    <w:p w:rsidR="00E453AD" w:rsidRPr="00E453AD" w:rsidRDefault="00E453AD" w:rsidP="00E453AD">
      <w:pPr>
        <w:pStyle w:val="ab"/>
        <w:rPr>
          <w:rFonts w:ascii="Calibri" w:hAnsi="Calibri" w:cs="Calibri"/>
          <w:sz w:val="22"/>
          <w:szCs w:val="22"/>
        </w:rPr>
      </w:pPr>
      <w:r w:rsidRPr="00E453AD">
        <w:rPr>
          <w:rFonts w:ascii="Calibri" w:hAnsi="Calibri" w:cs="Calibri"/>
          <w:sz w:val="22"/>
          <w:szCs w:val="22"/>
        </w:rPr>
        <w:t xml:space="preserve">Основные порты: </w:t>
      </w:r>
      <w:hyperlink r:id="rId43" w:tooltip="Архангельск (порт)" w:history="1">
        <w:r w:rsidRPr="00E453AD">
          <w:rPr>
            <w:rFonts w:ascii="Calibri" w:hAnsi="Calibri" w:cs="Calibri"/>
            <w:sz w:val="22"/>
            <w:szCs w:val="22"/>
          </w:rPr>
          <w:t>Архангельск</w:t>
        </w:r>
      </w:hyperlink>
      <w:r w:rsidRPr="00E453AD">
        <w:rPr>
          <w:rFonts w:ascii="Calibri" w:hAnsi="Calibri" w:cs="Calibri"/>
          <w:sz w:val="22"/>
          <w:szCs w:val="22"/>
        </w:rPr>
        <w:t xml:space="preserve">, </w:t>
      </w:r>
      <w:hyperlink r:id="rId44" w:tooltip="Беломорск" w:history="1">
        <w:r w:rsidRPr="00E453AD">
          <w:rPr>
            <w:rFonts w:ascii="Calibri" w:hAnsi="Calibri" w:cs="Calibri"/>
            <w:sz w:val="22"/>
            <w:szCs w:val="22"/>
          </w:rPr>
          <w:t>Беломорск</w:t>
        </w:r>
      </w:hyperlink>
      <w:r w:rsidRPr="00E453AD">
        <w:rPr>
          <w:rFonts w:ascii="Calibri" w:hAnsi="Calibri" w:cs="Calibri"/>
          <w:sz w:val="22"/>
          <w:szCs w:val="22"/>
        </w:rPr>
        <w:t xml:space="preserve">, </w:t>
      </w:r>
      <w:hyperlink r:id="rId45" w:tooltip="Кандалакша" w:history="1">
        <w:r w:rsidRPr="00E453AD">
          <w:rPr>
            <w:rFonts w:ascii="Calibri" w:hAnsi="Calibri" w:cs="Calibri"/>
            <w:sz w:val="22"/>
            <w:szCs w:val="22"/>
          </w:rPr>
          <w:t>Кандалакша</w:t>
        </w:r>
      </w:hyperlink>
      <w:r w:rsidRPr="00E453AD">
        <w:rPr>
          <w:rFonts w:ascii="Calibri" w:hAnsi="Calibri" w:cs="Calibri"/>
          <w:sz w:val="22"/>
          <w:szCs w:val="22"/>
        </w:rPr>
        <w:t xml:space="preserve">, </w:t>
      </w:r>
      <w:hyperlink r:id="rId46" w:tooltip="Кемь (город)" w:history="1">
        <w:r w:rsidRPr="00E453AD">
          <w:rPr>
            <w:rFonts w:ascii="Calibri" w:hAnsi="Calibri" w:cs="Calibri"/>
            <w:sz w:val="22"/>
            <w:szCs w:val="22"/>
          </w:rPr>
          <w:t>Кемь</w:t>
        </w:r>
      </w:hyperlink>
      <w:r w:rsidRPr="00E453AD">
        <w:rPr>
          <w:rFonts w:ascii="Calibri" w:hAnsi="Calibri" w:cs="Calibri"/>
          <w:sz w:val="22"/>
          <w:szCs w:val="22"/>
        </w:rPr>
        <w:t xml:space="preserve">, </w:t>
      </w:r>
      <w:hyperlink r:id="rId47" w:tooltip="Мезень (порт)" w:history="1">
        <w:r w:rsidRPr="00E453AD">
          <w:rPr>
            <w:rFonts w:ascii="Calibri" w:hAnsi="Calibri" w:cs="Calibri"/>
            <w:sz w:val="22"/>
            <w:szCs w:val="22"/>
          </w:rPr>
          <w:t>Мезень</w:t>
        </w:r>
      </w:hyperlink>
      <w:r w:rsidRPr="00E453AD">
        <w:rPr>
          <w:rFonts w:ascii="Calibri" w:hAnsi="Calibri" w:cs="Calibri"/>
          <w:sz w:val="22"/>
          <w:szCs w:val="22"/>
        </w:rPr>
        <w:t xml:space="preserve">, </w:t>
      </w:r>
      <w:hyperlink r:id="rId48" w:tooltip="Онега (порт)" w:history="1">
        <w:r w:rsidRPr="00E453AD">
          <w:rPr>
            <w:rFonts w:ascii="Calibri" w:hAnsi="Calibri" w:cs="Calibri"/>
            <w:sz w:val="22"/>
            <w:szCs w:val="22"/>
          </w:rPr>
          <w:t>Онега</w:t>
        </w:r>
      </w:hyperlink>
      <w:r w:rsidRPr="00E453AD">
        <w:rPr>
          <w:rFonts w:ascii="Calibri" w:hAnsi="Calibri" w:cs="Calibri"/>
          <w:sz w:val="22"/>
          <w:szCs w:val="22"/>
        </w:rPr>
        <w:t xml:space="preserve">, </w:t>
      </w:r>
      <w:hyperlink r:id="rId49" w:tooltip="Северодвинск" w:history="1">
        <w:r w:rsidRPr="00E453AD">
          <w:rPr>
            <w:rFonts w:ascii="Calibri" w:hAnsi="Calibri" w:cs="Calibri"/>
            <w:sz w:val="22"/>
            <w:szCs w:val="22"/>
          </w:rPr>
          <w:t>Северодвинск</w:t>
        </w:r>
      </w:hyperlink>
      <w:r w:rsidRPr="00E453AD">
        <w:rPr>
          <w:rFonts w:ascii="Calibri" w:hAnsi="Calibri" w:cs="Calibri"/>
          <w:sz w:val="22"/>
          <w:szCs w:val="22"/>
        </w:rPr>
        <w:t xml:space="preserve">. </w:t>
      </w:r>
    </w:p>
    <w:p w:rsidR="00E453AD" w:rsidRPr="00E453AD" w:rsidRDefault="00883A8D" w:rsidP="00E453AD">
      <w:pPr>
        <w:pStyle w:val="ab"/>
        <w:rPr>
          <w:rFonts w:ascii="Calibri" w:hAnsi="Calibri" w:cs="Calibri"/>
          <w:sz w:val="22"/>
          <w:szCs w:val="22"/>
        </w:rPr>
      </w:pPr>
      <w:hyperlink r:id="rId50" w:tooltip="Беломорско-Балтийский канал" w:history="1">
        <w:r w:rsidR="00E453AD" w:rsidRPr="00E453AD">
          <w:rPr>
            <w:rFonts w:ascii="Calibri" w:hAnsi="Calibri" w:cs="Calibri"/>
            <w:sz w:val="22"/>
            <w:szCs w:val="22"/>
          </w:rPr>
          <w:t>Беломорско-Балтийский канал</w:t>
        </w:r>
      </w:hyperlink>
      <w:r w:rsidR="00E453AD" w:rsidRPr="00E453AD">
        <w:rPr>
          <w:rFonts w:ascii="Calibri" w:hAnsi="Calibri" w:cs="Calibri"/>
          <w:sz w:val="22"/>
          <w:szCs w:val="22"/>
        </w:rPr>
        <w:t xml:space="preserve"> соединяет Белое море с </w:t>
      </w:r>
      <w:hyperlink r:id="rId51" w:tooltip="Балтийское море" w:history="1">
        <w:r w:rsidR="00E453AD" w:rsidRPr="00E453AD">
          <w:rPr>
            <w:rFonts w:ascii="Calibri" w:hAnsi="Calibri" w:cs="Calibri"/>
            <w:sz w:val="22"/>
            <w:szCs w:val="22"/>
          </w:rPr>
          <w:t>Балтийским</w:t>
        </w:r>
      </w:hyperlink>
      <w:r w:rsidR="00E453AD" w:rsidRPr="00E453AD">
        <w:rPr>
          <w:rFonts w:ascii="Calibri" w:hAnsi="Calibri" w:cs="Calibri"/>
          <w:sz w:val="22"/>
          <w:szCs w:val="22"/>
        </w:rPr>
        <w:t xml:space="preserve"> и с </w:t>
      </w:r>
      <w:hyperlink r:id="rId52" w:tooltip="Волго-Балтийский водный путь" w:history="1">
        <w:r w:rsidR="00E453AD" w:rsidRPr="00E453AD">
          <w:rPr>
            <w:rFonts w:ascii="Calibri" w:hAnsi="Calibri" w:cs="Calibri"/>
            <w:sz w:val="22"/>
            <w:szCs w:val="22"/>
          </w:rPr>
          <w:t>Волго-Балтийским водным путём</w:t>
        </w:r>
      </w:hyperlink>
      <w:r w:rsidR="00E453AD" w:rsidRPr="00E453AD">
        <w:rPr>
          <w:rFonts w:ascii="Calibri" w:hAnsi="Calibri" w:cs="Calibri"/>
          <w:sz w:val="22"/>
          <w:szCs w:val="22"/>
        </w:rPr>
        <w:t xml:space="preserve">. </w:t>
      </w:r>
    </w:p>
    <w:p w:rsidR="00E453AD" w:rsidRPr="00E453AD" w:rsidRDefault="00E453AD" w:rsidP="00E453AD">
      <w:pPr>
        <w:pStyle w:val="ab"/>
        <w:rPr>
          <w:rFonts w:ascii="Calibri" w:hAnsi="Calibri" w:cs="Calibri"/>
          <w:sz w:val="22"/>
          <w:szCs w:val="22"/>
        </w:rPr>
      </w:pPr>
      <w:r w:rsidRPr="00E453AD">
        <w:rPr>
          <w:rFonts w:ascii="Calibri" w:hAnsi="Calibri" w:cs="Calibri"/>
          <w:sz w:val="22"/>
          <w:szCs w:val="22"/>
        </w:rPr>
        <w:t xml:space="preserve">Всё Белое море целиком является </w:t>
      </w:r>
      <w:hyperlink r:id="rId53" w:tooltip="Внутренние воды" w:history="1">
        <w:r w:rsidRPr="00E453AD">
          <w:rPr>
            <w:rFonts w:ascii="Calibri" w:hAnsi="Calibri" w:cs="Calibri"/>
            <w:sz w:val="22"/>
            <w:szCs w:val="22"/>
          </w:rPr>
          <w:t>внутренними водами</w:t>
        </w:r>
      </w:hyperlink>
      <w:r w:rsidRPr="00E453AD">
        <w:rPr>
          <w:rFonts w:ascii="Calibri" w:hAnsi="Calibri" w:cs="Calibri"/>
          <w:sz w:val="22"/>
          <w:szCs w:val="22"/>
        </w:rPr>
        <w:t xml:space="preserve"> </w:t>
      </w:r>
      <w:hyperlink r:id="rId54" w:tooltip="Россия" w:history="1">
        <w:r w:rsidRPr="00E453AD">
          <w:rPr>
            <w:rFonts w:ascii="Calibri" w:hAnsi="Calibri" w:cs="Calibri"/>
            <w:sz w:val="22"/>
            <w:szCs w:val="22"/>
          </w:rPr>
          <w:t>России</w:t>
        </w:r>
      </w:hyperlink>
      <w:r w:rsidRPr="00E453AD">
        <w:rPr>
          <w:rFonts w:ascii="Calibri" w:hAnsi="Calibri" w:cs="Calibri"/>
          <w:sz w:val="22"/>
          <w:szCs w:val="22"/>
        </w:rPr>
        <w:t xml:space="preserve">. </w:t>
      </w:r>
    </w:p>
    <w:p w:rsidR="00E453AD" w:rsidRPr="00E453AD" w:rsidRDefault="00E453AD" w:rsidP="00E453AD">
      <w:pPr>
        <w:pStyle w:val="ab"/>
        <w:rPr>
          <w:rFonts w:ascii="Calibri" w:hAnsi="Calibri" w:cs="Calibri"/>
          <w:sz w:val="22"/>
          <w:szCs w:val="22"/>
        </w:rPr>
      </w:pPr>
      <w:r w:rsidRPr="00E453AD">
        <w:rPr>
          <w:rFonts w:ascii="Calibri" w:hAnsi="Calibri" w:cs="Calibri"/>
          <w:sz w:val="22"/>
          <w:szCs w:val="22"/>
        </w:rPr>
        <w:t xml:space="preserve">Акватория Белого моря делится на несколько частей: </w:t>
      </w:r>
      <w:hyperlink r:id="rId55" w:tooltip="Бассейн Белого моря (страница отсутствует)" w:history="1">
        <w:r w:rsidRPr="00E453AD">
          <w:rPr>
            <w:rFonts w:ascii="Calibri" w:hAnsi="Calibri" w:cs="Calibri"/>
            <w:sz w:val="22"/>
            <w:szCs w:val="22"/>
          </w:rPr>
          <w:t>Бассейн</w:t>
        </w:r>
      </w:hyperlink>
      <w:r w:rsidRPr="00E453AD">
        <w:rPr>
          <w:rFonts w:ascii="Calibri" w:hAnsi="Calibri" w:cs="Calibri"/>
          <w:sz w:val="22"/>
          <w:szCs w:val="22"/>
        </w:rPr>
        <w:t xml:space="preserve">, </w:t>
      </w:r>
      <w:hyperlink r:id="rId56" w:tooltip="Горло Белого моря" w:history="1">
        <w:r w:rsidRPr="00E453AD">
          <w:rPr>
            <w:rFonts w:ascii="Calibri" w:hAnsi="Calibri" w:cs="Calibri"/>
            <w:sz w:val="22"/>
            <w:szCs w:val="22"/>
          </w:rPr>
          <w:t>Горло</w:t>
        </w:r>
      </w:hyperlink>
      <w:r w:rsidRPr="00E453AD">
        <w:rPr>
          <w:rFonts w:ascii="Calibri" w:hAnsi="Calibri" w:cs="Calibri"/>
          <w:sz w:val="22"/>
          <w:szCs w:val="22"/>
        </w:rPr>
        <w:t xml:space="preserve"> (пролив, соединяющий Белое море с Баренцевым; Горло Белого моря поморами называется «Гирло», это слово в именно такой огласовке приводит в своём рассказе «Запечатлённая слава» </w:t>
      </w:r>
      <w:hyperlink r:id="rId57" w:tooltip="Шергин, Борис Викторович" w:history="1">
        <w:r w:rsidRPr="00E453AD">
          <w:rPr>
            <w:rFonts w:ascii="Calibri" w:hAnsi="Calibri" w:cs="Calibri"/>
            <w:sz w:val="22"/>
            <w:szCs w:val="22"/>
          </w:rPr>
          <w:t>Б. В. Шергин</w:t>
        </w:r>
      </w:hyperlink>
      <w:r w:rsidRPr="00E453AD">
        <w:rPr>
          <w:rFonts w:ascii="Calibri" w:hAnsi="Calibri" w:cs="Calibri"/>
          <w:sz w:val="22"/>
          <w:szCs w:val="22"/>
        </w:rPr>
        <w:t xml:space="preserve">), </w:t>
      </w:r>
      <w:hyperlink r:id="rId58" w:tooltip="Воронка Белого моря (страница отсутствует)" w:history="1">
        <w:r w:rsidRPr="00E453AD">
          <w:rPr>
            <w:rFonts w:ascii="Calibri" w:hAnsi="Calibri" w:cs="Calibri"/>
            <w:sz w:val="22"/>
            <w:szCs w:val="22"/>
          </w:rPr>
          <w:t>Воронка</w:t>
        </w:r>
      </w:hyperlink>
      <w:r w:rsidRPr="00E453AD">
        <w:rPr>
          <w:rFonts w:ascii="Calibri" w:hAnsi="Calibri" w:cs="Calibri"/>
          <w:sz w:val="22"/>
          <w:szCs w:val="22"/>
        </w:rPr>
        <w:t xml:space="preserve">, </w:t>
      </w:r>
      <w:hyperlink r:id="rId59" w:tooltip="Онежская губа" w:history="1">
        <w:r w:rsidRPr="00E453AD">
          <w:rPr>
            <w:rFonts w:ascii="Calibri" w:hAnsi="Calibri" w:cs="Calibri"/>
            <w:sz w:val="22"/>
            <w:szCs w:val="22"/>
          </w:rPr>
          <w:t>Онежская губа</w:t>
        </w:r>
      </w:hyperlink>
      <w:r w:rsidRPr="00E453AD">
        <w:rPr>
          <w:rFonts w:ascii="Calibri" w:hAnsi="Calibri" w:cs="Calibri"/>
          <w:sz w:val="22"/>
          <w:szCs w:val="22"/>
        </w:rPr>
        <w:t xml:space="preserve">, </w:t>
      </w:r>
      <w:hyperlink r:id="rId60" w:tooltip="Двинская губа" w:history="1">
        <w:r w:rsidRPr="00E453AD">
          <w:rPr>
            <w:rFonts w:ascii="Calibri" w:hAnsi="Calibri" w:cs="Calibri"/>
            <w:sz w:val="22"/>
            <w:szCs w:val="22"/>
          </w:rPr>
          <w:t>Двинская губа</w:t>
        </w:r>
      </w:hyperlink>
      <w:r w:rsidRPr="00E453AD">
        <w:rPr>
          <w:rFonts w:ascii="Calibri" w:hAnsi="Calibri" w:cs="Calibri"/>
          <w:sz w:val="22"/>
          <w:szCs w:val="22"/>
        </w:rPr>
        <w:t xml:space="preserve">, </w:t>
      </w:r>
      <w:hyperlink r:id="rId61" w:tooltip="Мезенская губа" w:history="1">
        <w:r w:rsidRPr="00E453AD">
          <w:rPr>
            <w:rFonts w:ascii="Calibri" w:hAnsi="Calibri" w:cs="Calibri"/>
            <w:sz w:val="22"/>
            <w:szCs w:val="22"/>
          </w:rPr>
          <w:t>Мезенская губа</w:t>
        </w:r>
      </w:hyperlink>
      <w:r w:rsidRPr="00E453AD">
        <w:rPr>
          <w:rFonts w:ascii="Calibri" w:hAnsi="Calibri" w:cs="Calibri"/>
          <w:sz w:val="22"/>
          <w:szCs w:val="22"/>
        </w:rPr>
        <w:t xml:space="preserve">, </w:t>
      </w:r>
      <w:hyperlink r:id="rId62" w:tooltip="Кандалакшский залив" w:history="1">
        <w:r w:rsidRPr="00E453AD">
          <w:rPr>
            <w:rFonts w:ascii="Calibri" w:hAnsi="Calibri" w:cs="Calibri"/>
            <w:sz w:val="22"/>
            <w:szCs w:val="22"/>
          </w:rPr>
          <w:t>Кандалакшский залив</w:t>
        </w:r>
      </w:hyperlink>
      <w:r w:rsidRPr="00E453AD">
        <w:rPr>
          <w:rFonts w:ascii="Calibri" w:hAnsi="Calibri" w:cs="Calibri"/>
          <w:sz w:val="22"/>
          <w:szCs w:val="22"/>
        </w:rPr>
        <w:t xml:space="preserve">. </w:t>
      </w:r>
      <w:hyperlink r:id="rId63" w:tooltip="Берега Белого моря (страница отсутствует)" w:history="1">
        <w:r w:rsidRPr="00E453AD">
          <w:rPr>
            <w:rFonts w:ascii="Calibri" w:hAnsi="Calibri" w:cs="Calibri"/>
            <w:sz w:val="22"/>
            <w:szCs w:val="22"/>
          </w:rPr>
          <w:t>Берега Белого моря</w:t>
        </w:r>
      </w:hyperlink>
      <w:r w:rsidRPr="00E453AD">
        <w:rPr>
          <w:rFonts w:ascii="Calibri" w:hAnsi="Calibri" w:cs="Calibri"/>
          <w:sz w:val="22"/>
          <w:szCs w:val="22"/>
        </w:rPr>
        <w:t xml:space="preserve"> имеют собственные названия и традиционно разделяются (в порядке перечисления против часовой стрелки от побережья Кольского полуострова) на </w:t>
      </w:r>
      <w:hyperlink r:id="rId64" w:tooltip="Терский берег" w:history="1">
        <w:r w:rsidRPr="00E453AD">
          <w:rPr>
            <w:rFonts w:ascii="Calibri" w:hAnsi="Calibri" w:cs="Calibri"/>
            <w:sz w:val="22"/>
            <w:szCs w:val="22"/>
          </w:rPr>
          <w:t>Терский</w:t>
        </w:r>
      </w:hyperlink>
      <w:r w:rsidRPr="00E453AD">
        <w:rPr>
          <w:rFonts w:ascii="Calibri" w:hAnsi="Calibri" w:cs="Calibri"/>
          <w:sz w:val="22"/>
          <w:szCs w:val="22"/>
        </w:rPr>
        <w:t xml:space="preserve">, </w:t>
      </w:r>
      <w:hyperlink r:id="rId65" w:tooltip="Кандалакшский берег" w:history="1">
        <w:r w:rsidRPr="00E453AD">
          <w:rPr>
            <w:rFonts w:ascii="Calibri" w:hAnsi="Calibri" w:cs="Calibri"/>
            <w:sz w:val="22"/>
            <w:szCs w:val="22"/>
          </w:rPr>
          <w:t>Кандалакшский</w:t>
        </w:r>
      </w:hyperlink>
      <w:r w:rsidRPr="00E453AD">
        <w:rPr>
          <w:rFonts w:ascii="Calibri" w:hAnsi="Calibri" w:cs="Calibri"/>
          <w:sz w:val="22"/>
          <w:szCs w:val="22"/>
        </w:rPr>
        <w:t xml:space="preserve">, </w:t>
      </w:r>
      <w:hyperlink r:id="rId66" w:tooltip="Карельский берег" w:history="1">
        <w:r w:rsidRPr="00E453AD">
          <w:rPr>
            <w:rFonts w:ascii="Calibri" w:hAnsi="Calibri" w:cs="Calibri"/>
            <w:sz w:val="22"/>
            <w:szCs w:val="22"/>
          </w:rPr>
          <w:t>Карельский</w:t>
        </w:r>
      </w:hyperlink>
      <w:r w:rsidRPr="00E453AD">
        <w:rPr>
          <w:rFonts w:ascii="Calibri" w:hAnsi="Calibri" w:cs="Calibri"/>
          <w:sz w:val="22"/>
          <w:szCs w:val="22"/>
        </w:rPr>
        <w:t xml:space="preserve">, </w:t>
      </w:r>
      <w:hyperlink r:id="rId67" w:tooltip="Поморский берег" w:history="1">
        <w:r w:rsidRPr="00E453AD">
          <w:rPr>
            <w:rFonts w:ascii="Calibri" w:hAnsi="Calibri" w:cs="Calibri"/>
            <w:sz w:val="22"/>
            <w:szCs w:val="22"/>
          </w:rPr>
          <w:t>Поморский</w:t>
        </w:r>
      </w:hyperlink>
      <w:r w:rsidRPr="00E453AD">
        <w:rPr>
          <w:rFonts w:ascii="Calibri" w:hAnsi="Calibri" w:cs="Calibri"/>
          <w:sz w:val="22"/>
          <w:szCs w:val="22"/>
        </w:rPr>
        <w:t xml:space="preserve">, </w:t>
      </w:r>
      <w:hyperlink r:id="rId68" w:tooltip="Онежский берег" w:history="1">
        <w:r w:rsidRPr="00E453AD">
          <w:rPr>
            <w:rFonts w:ascii="Calibri" w:hAnsi="Calibri" w:cs="Calibri"/>
            <w:sz w:val="22"/>
            <w:szCs w:val="22"/>
          </w:rPr>
          <w:t>Онежский</w:t>
        </w:r>
      </w:hyperlink>
      <w:r w:rsidRPr="00E453AD">
        <w:rPr>
          <w:rFonts w:ascii="Calibri" w:hAnsi="Calibri" w:cs="Calibri"/>
          <w:sz w:val="22"/>
          <w:szCs w:val="22"/>
        </w:rPr>
        <w:t xml:space="preserve">, </w:t>
      </w:r>
      <w:hyperlink r:id="rId69" w:tooltip="Летний берег" w:history="1">
        <w:r w:rsidRPr="00E453AD">
          <w:rPr>
            <w:rFonts w:ascii="Calibri" w:hAnsi="Calibri" w:cs="Calibri"/>
            <w:sz w:val="22"/>
            <w:szCs w:val="22"/>
          </w:rPr>
          <w:t>Летний</w:t>
        </w:r>
      </w:hyperlink>
      <w:r w:rsidRPr="00E453AD">
        <w:rPr>
          <w:rFonts w:ascii="Calibri" w:hAnsi="Calibri" w:cs="Calibri"/>
          <w:sz w:val="22"/>
          <w:szCs w:val="22"/>
        </w:rPr>
        <w:t xml:space="preserve">, </w:t>
      </w:r>
      <w:hyperlink r:id="rId70" w:tooltip="Зимний берег" w:history="1">
        <w:r w:rsidRPr="00E453AD">
          <w:rPr>
            <w:rFonts w:ascii="Calibri" w:hAnsi="Calibri" w:cs="Calibri"/>
            <w:sz w:val="22"/>
            <w:szCs w:val="22"/>
          </w:rPr>
          <w:t>Зимний</w:t>
        </w:r>
      </w:hyperlink>
      <w:r w:rsidRPr="00E453AD">
        <w:rPr>
          <w:rFonts w:ascii="Calibri" w:hAnsi="Calibri" w:cs="Calibri"/>
          <w:sz w:val="22"/>
          <w:szCs w:val="22"/>
        </w:rPr>
        <w:t xml:space="preserve">, </w:t>
      </w:r>
      <w:hyperlink r:id="rId71" w:tooltip="Мезенский берег (страница отсутствует)" w:history="1">
        <w:r w:rsidRPr="00E453AD">
          <w:rPr>
            <w:rFonts w:ascii="Calibri" w:hAnsi="Calibri" w:cs="Calibri"/>
            <w:sz w:val="22"/>
            <w:szCs w:val="22"/>
          </w:rPr>
          <w:t>Мезенский</w:t>
        </w:r>
      </w:hyperlink>
      <w:r w:rsidRPr="00E453AD">
        <w:rPr>
          <w:rFonts w:ascii="Calibri" w:hAnsi="Calibri" w:cs="Calibri"/>
          <w:sz w:val="22"/>
          <w:szCs w:val="22"/>
        </w:rPr>
        <w:t xml:space="preserve"> и </w:t>
      </w:r>
      <w:hyperlink r:id="rId72" w:tooltip="Канинский берег" w:history="1">
        <w:r w:rsidRPr="00E453AD">
          <w:rPr>
            <w:rFonts w:ascii="Calibri" w:hAnsi="Calibri" w:cs="Calibri"/>
            <w:sz w:val="22"/>
            <w:szCs w:val="22"/>
          </w:rPr>
          <w:t>Канинский</w:t>
        </w:r>
      </w:hyperlink>
      <w:r w:rsidRPr="00E453AD">
        <w:rPr>
          <w:rFonts w:ascii="Calibri" w:hAnsi="Calibri" w:cs="Calibri"/>
          <w:sz w:val="22"/>
          <w:szCs w:val="22"/>
        </w:rPr>
        <w:t xml:space="preserve">; иногда Мезенский берег разделяют на </w:t>
      </w:r>
      <w:hyperlink r:id="rId73" w:tooltip="Абрамовский берег" w:history="1">
        <w:r w:rsidRPr="00E453AD">
          <w:rPr>
            <w:rFonts w:ascii="Calibri" w:hAnsi="Calibri" w:cs="Calibri"/>
            <w:sz w:val="22"/>
            <w:szCs w:val="22"/>
          </w:rPr>
          <w:t>Абрамовский</w:t>
        </w:r>
      </w:hyperlink>
      <w:r w:rsidRPr="00E453AD">
        <w:rPr>
          <w:rFonts w:ascii="Calibri" w:hAnsi="Calibri" w:cs="Calibri"/>
          <w:sz w:val="22"/>
          <w:szCs w:val="22"/>
        </w:rPr>
        <w:t xml:space="preserve"> и </w:t>
      </w:r>
      <w:hyperlink r:id="rId74" w:tooltip="Конушинский берег" w:history="1">
        <w:r w:rsidRPr="00E453AD">
          <w:rPr>
            <w:rFonts w:ascii="Calibri" w:hAnsi="Calibri" w:cs="Calibri"/>
            <w:sz w:val="22"/>
            <w:szCs w:val="22"/>
          </w:rPr>
          <w:t>Конушинский берега</w:t>
        </w:r>
      </w:hyperlink>
      <w:r w:rsidRPr="00E453AD">
        <w:rPr>
          <w:rFonts w:ascii="Calibri" w:hAnsi="Calibri" w:cs="Calibri"/>
          <w:sz w:val="22"/>
          <w:szCs w:val="22"/>
        </w:rPr>
        <w:t xml:space="preserve">, а часть Онежского берега называют </w:t>
      </w:r>
      <w:hyperlink r:id="rId75" w:tooltip="Лямицкий берег (страница отсутствует)" w:history="1">
        <w:r w:rsidRPr="00E453AD">
          <w:rPr>
            <w:rFonts w:ascii="Calibri" w:hAnsi="Calibri" w:cs="Calibri"/>
            <w:sz w:val="22"/>
            <w:szCs w:val="22"/>
          </w:rPr>
          <w:t>Лямицким берегом</w:t>
        </w:r>
      </w:hyperlink>
      <w:r w:rsidRPr="00E453AD">
        <w:rPr>
          <w:rFonts w:ascii="Calibri" w:hAnsi="Calibri" w:cs="Calibri"/>
          <w:sz w:val="22"/>
          <w:szCs w:val="22"/>
        </w:rPr>
        <w:t xml:space="preserve">. </w:t>
      </w:r>
    </w:p>
    <w:p w:rsidR="00E453AD" w:rsidRDefault="00E453AD" w:rsidP="00E453AD">
      <w:pPr>
        <w:pStyle w:val="ab"/>
        <w:rPr>
          <w:rFonts w:ascii="Calibri" w:hAnsi="Calibri" w:cs="Calibri"/>
          <w:sz w:val="22"/>
          <w:szCs w:val="22"/>
        </w:rPr>
      </w:pPr>
      <w:r w:rsidRPr="00E453AD">
        <w:rPr>
          <w:rFonts w:ascii="Calibri" w:hAnsi="Calibri" w:cs="Calibri"/>
          <w:sz w:val="22"/>
          <w:szCs w:val="22"/>
        </w:rPr>
        <w:t xml:space="preserve">Берега моря (Онежский и Кандалакшский заливы) изрезаны многочисленными </w:t>
      </w:r>
      <w:hyperlink r:id="rId76" w:tooltip="Губа (залив)" w:history="1">
        <w:r w:rsidRPr="00E453AD">
          <w:rPr>
            <w:rFonts w:ascii="Calibri" w:hAnsi="Calibri" w:cs="Calibri"/>
            <w:sz w:val="22"/>
            <w:szCs w:val="22"/>
          </w:rPr>
          <w:t>губами</w:t>
        </w:r>
      </w:hyperlink>
      <w:r w:rsidRPr="00E453AD">
        <w:rPr>
          <w:rFonts w:ascii="Calibri" w:hAnsi="Calibri" w:cs="Calibri"/>
          <w:sz w:val="22"/>
          <w:szCs w:val="22"/>
        </w:rPr>
        <w:t xml:space="preserve"> и </w:t>
      </w:r>
      <w:hyperlink r:id="rId77" w:tooltip="Бухта" w:history="1">
        <w:r w:rsidRPr="00E453AD">
          <w:rPr>
            <w:rFonts w:ascii="Calibri" w:hAnsi="Calibri" w:cs="Calibri"/>
            <w:sz w:val="22"/>
            <w:szCs w:val="22"/>
          </w:rPr>
          <w:t>бухтами</w:t>
        </w:r>
      </w:hyperlink>
      <w:r w:rsidRPr="00E453AD">
        <w:rPr>
          <w:rFonts w:ascii="Calibri" w:hAnsi="Calibri" w:cs="Calibri"/>
          <w:sz w:val="22"/>
          <w:szCs w:val="22"/>
        </w:rPr>
        <w:t>. Западные берега обрывистые, восточные — низменные. Всё побережье Белого моря относится к сухопутным территориям Арктической зоны Российской Федерации.</w:t>
      </w:r>
      <w:r>
        <w:rPr>
          <w:rFonts w:ascii="Calibri" w:hAnsi="Calibri" w:cs="Calibri"/>
          <w:sz w:val="22"/>
          <w:szCs w:val="22"/>
        </w:rPr>
        <w:t xml:space="preserve"> </w:t>
      </w:r>
    </w:p>
    <w:p w:rsidR="00E453AD" w:rsidRPr="00E453AD" w:rsidRDefault="00E453AD" w:rsidP="00E453AD">
      <w:pPr>
        <w:pStyle w:val="ab"/>
        <w:rPr>
          <w:rFonts w:ascii="Calibri" w:hAnsi="Calibri" w:cs="Calibri"/>
          <w:sz w:val="22"/>
          <w:szCs w:val="22"/>
        </w:rPr>
      </w:pPr>
      <w:r>
        <w:rPr>
          <w:rFonts w:ascii="Calibri" w:hAnsi="Calibri" w:cs="Calibri"/>
          <w:noProof/>
          <w:sz w:val="22"/>
          <w:szCs w:val="22"/>
        </w:rPr>
        <w:lastRenderedPageBreak/>
        <w:drawing>
          <wp:inline distT="0" distB="0" distL="0" distR="0">
            <wp:extent cx="3118975" cy="4886554"/>
            <wp:effectExtent l="19050" t="0" r="5225" b="0"/>
            <wp:docPr id="4" name="Рисунок 3" descr="Modis_white_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s_white_sea.jpg"/>
                    <pic:cNvPicPr/>
                  </pic:nvPicPr>
                  <pic:blipFill>
                    <a:blip r:embed="rId78"/>
                    <a:stretch>
                      <a:fillRect/>
                    </a:stretch>
                  </pic:blipFill>
                  <pic:spPr>
                    <a:xfrm>
                      <a:off x="0" y="0"/>
                      <a:ext cx="3118877" cy="4886400"/>
                    </a:xfrm>
                    <a:prstGeom prst="rect">
                      <a:avLst/>
                    </a:prstGeom>
                  </pic:spPr>
                </pic:pic>
              </a:graphicData>
            </a:graphic>
          </wp:inline>
        </w:drawing>
      </w:r>
      <w:r>
        <w:rPr>
          <w:rFonts w:ascii="Calibri" w:hAnsi="Calibri" w:cs="Calibri"/>
          <w:noProof/>
          <w:sz w:val="22"/>
          <w:szCs w:val="22"/>
        </w:rPr>
        <w:drawing>
          <wp:anchor distT="0" distB="0" distL="114300" distR="114300" simplePos="0" relativeHeight="251821056" behindDoc="0" locked="0" layoutInCell="1" allowOverlap="1">
            <wp:simplePos x="0" y="0"/>
            <wp:positionH relativeFrom="column">
              <wp:posOffset>19609</wp:posOffset>
            </wp:positionH>
            <wp:positionV relativeFrom="paragraph">
              <wp:posOffset>-3048</wp:posOffset>
            </wp:positionV>
            <wp:extent cx="3133801" cy="2918765"/>
            <wp:effectExtent l="19050" t="0" r="9449" b="0"/>
            <wp:wrapSquare wrapText="bothSides"/>
            <wp:docPr id="3" name="Рисунок 2" descr="White_Sea_map_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_Sea_map_ru.png"/>
                    <pic:cNvPicPr/>
                  </pic:nvPicPr>
                  <pic:blipFill>
                    <a:blip r:embed="rId79"/>
                    <a:stretch>
                      <a:fillRect/>
                    </a:stretch>
                  </pic:blipFill>
                  <pic:spPr>
                    <a:xfrm>
                      <a:off x="0" y="0"/>
                      <a:ext cx="3133801" cy="2918765"/>
                    </a:xfrm>
                    <a:prstGeom prst="rect">
                      <a:avLst/>
                    </a:prstGeom>
                  </pic:spPr>
                </pic:pic>
              </a:graphicData>
            </a:graphic>
          </wp:anchor>
        </w:drawing>
      </w:r>
    </w:p>
    <w:p w:rsidR="00AC546C" w:rsidRDefault="00E453AD" w:rsidP="00E453AD">
      <w:pPr>
        <w:pStyle w:val="a0"/>
        <w:jc w:val="right"/>
        <w:rPr>
          <w:sz w:val="22"/>
          <w:szCs w:val="22"/>
        </w:rPr>
      </w:pPr>
      <w:r>
        <w:rPr>
          <w:sz w:val="22"/>
          <w:szCs w:val="22"/>
        </w:rPr>
        <w:t>Вид со спутника в апреле и мае</w:t>
      </w:r>
    </w:p>
    <w:p w:rsidR="00E453AD" w:rsidRPr="00E453AD" w:rsidRDefault="00E453AD" w:rsidP="00E453AD">
      <w:pPr>
        <w:pStyle w:val="a0"/>
        <w:jc w:val="right"/>
        <w:rPr>
          <w:sz w:val="22"/>
          <w:szCs w:val="22"/>
        </w:rPr>
      </w:pPr>
    </w:p>
    <w:p w:rsidR="00BE0EE1" w:rsidRPr="0035376A" w:rsidRDefault="00E56CC0" w:rsidP="009C087D">
      <w:pPr>
        <w:pStyle w:val="3"/>
      </w:pPr>
      <w:bookmarkStart w:id="39" w:name="_Toc24302423"/>
      <w:r>
        <w:t>Беломорско-балтийский канал</w:t>
      </w:r>
      <w:bookmarkEnd w:id="39"/>
    </w:p>
    <w:p w:rsidR="00BE0EE1" w:rsidRPr="00E56CC0" w:rsidRDefault="00BE0EE1" w:rsidP="00995C2C">
      <w:pPr>
        <w:pStyle w:val="a0"/>
        <w:rPr>
          <w:sz w:val="22"/>
          <w:szCs w:val="22"/>
        </w:rPr>
      </w:pPr>
      <w:r w:rsidRPr="0035376A">
        <w:rPr>
          <w:sz w:val="22"/>
          <w:szCs w:val="22"/>
        </w:rPr>
        <w:t xml:space="preserve"> </w:t>
      </w:r>
      <w:r w:rsidR="00E56CC0">
        <w:rPr>
          <w:sz w:val="22"/>
          <w:szCs w:val="22"/>
        </w:rPr>
        <w:t>Д</w:t>
      </w:r>
      <w:r w:rsidR="00E56CC0" w:rsidRPr="00E56CC0">
        <w:rPr>
          <w:sz w:val="22"/>
          <w:szCs w:val="22"/>
        </w:rPr>
        <w:t xml:space="preserve">о 1961 г. — Беломорско-Балтийский канал имени Сталина — канал, соединяющий </w:t>
      </w:r>
      <w:hyperlink r:id="rId80" w:tooltip="Белое море" w:history="1">
        <w:r w:rsidR="00E56CC0" w:rsidRPr="00E56CC0">
          <w:rPr>
            <w:sz w:val="22"/>
            <w:szCs w:val="22"/>
          </w:rPr>
          <w:t>Белое море</w:t>
        </w:r>
      </w:hyperlink>
      <w:r w:rsidR="00E56CC0" w:rsidRPr="00E56CC0">
        <w:rPr>
          <w:sz w:val="22"/>
          <w:szCs w:val="22"/>
        </w:rPr>
        <w:t xml:space="preserve"> с </w:t>
      </w:r>
      <w:hyperlink r:id="rId81" w:tooltip="Онежское озеро" w:history="1">
        <w:r w:rsidR="00E56CC0" w:rsidRPr="00E56CC0">
          <w:rPr>
            <w:sz w:val="22"/>
            <w:szCs w:val="22"/>
          </w:rPr>
          <w:t>Онежским озером</w:t>
        </w:r>
      </w:hyperlink>
      <w:r w:rsidR="00E56CC0" w:rsidRPr="00E56CC0">
        <w:rPr>
          <w:sz w:val="22"/>
          <w:szCs w:val="22"/>
        </w:rPr>
        <w:t xml:space="preserve"> и имеющий выход в </w:t>
      </w:r>
      <w:hyperlink r:id="rId82" w:tooltip="Балтийское море" w:history="1">
        <w:r w:rsidR="00E56CC0" w:rsidRPr="00E56CC0">
          <w:rPr>
            <w:sz w:val="22"/>
            <w:szCs w:val="22"/>
          </w:rPr>
          <w:t>Балтийское море</w:t>
        </w:r>
      </w:hyperlink>
      <w:r w:rsidR="00E56CC0" w:rsidRPr="00E56CC0">
        <w:rPr>
          <w:sz w:val="22"/>
          <w:szCs w:val="22"/>
        </w:rPr>
        <w:t xml:space="preserve"> и к </w:t>
      </w:r>
      <w:hyperlink r:id="rId83" w:tooltip="Волго-Балтийский водный путь" w:history="1">
        <w:r w:rsidR="00E56CC0" w:rsidRPr="00E56CC0">
          <w:rPr>
            <w:sz w:val="22"/>
            <w:szCs w:val="22"/>
          </w:rPr>
          <w:t>Волго-Балтийскому водному пути</w:t>
        </w:r>
      </w:hyperlink>
      <w:r w:rsidR="00E56CC0" w:rsidRPr="00E56CC0">
        <w:rPr>
          <w:sz w:val="22"/>
          <w:szCs w:val="22"/>
        </w:rPr>
        <w:t>.</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 xml:space="preserve">Построен между 1931 и 1933 годами в рекордно короткий срок. Открыт 2 августа 1933 года. Строительство велось силами заключённых </w:t>
      </w:r>
      <w:hyperlink r:id="rId84" w:tooltip="Белбалтлаг" w:history="1">
        <w:r w:rsidRPr="00E56CC0">
          <w:rPr>
            <w:rFonts w:ascii="Calibri" w:hAnsi="Calibri" w:cs="Calibri"/>
            <w:sz w:val="22"/>
            <w:szCs w:val="22"/>
          </w:rPr>
          <w:t>Белбалтлага</w:t>
        </w:r>
      </w:hyperlink>
      <w:r w:rsidRPr="00E56CC0">
        <w:rPr>
          <w:rFonts w:ascii="Calibri" w:hAnsi="Calibri" w:cs="Calibri"/>
          <w:sz w:val="22"/>
          <w:szCs w:val="22"/>
        </w:rPr>
        <w:t xml:space="preserve">. Это была одна из значительных строек </w:t>
      </w:r>
      <w:hyperlink r:id="rId85" w:tooltip="Первая пятилетка" w:history="1">
        <w:r w:rsidRPr="00E56CC0">
          <w:rPr>
            <w:rFonts w:ascii="Calibri" w:hAnsi="Calibri" w:cs="Calibri"/>
            <w:sz w:val="22"/>
            <w:szCs w:val="22"/>
          </w:rPr>
          <w:t>первой пятилетки</w:t>
        </w:r>
      </w:hyperlink>
      <w:r w:rsidRPr="00E56CC0">
        <w:rPr>
          <w:rFonts w:ascii="Calibri" w:hAnsi="Calibri" w:cs="Calibri"/>
          <w:sz w:val="22"/>
          <w:szCs w:val="22"/>
        </w:rPr>
        <w:t xml:space="preserve"> и первое в СССР полностью лагерное строительство. Считался гордостью </w:t>
      </w:r>
      <w:hyperlink r:id="rId86" w:tooltip="Первая пятилетка" w:history="1">
        <w:r w:rsidRPr="00E56CC0">
          <w:rPr>
            <w:rFonts w:ascii="Calibri" w:hAnsi="Calibri" w:cs="Calibri"/>
            <w:sz w:val="22"/>
            <w:szCs w:val="22"/>
          </w:rPr>
          <w:t>первой пятилетки (1928—1932)</w:t>
        </w:r>
      </w:hyperlink>
      <w:r w:rsidRPr="00E56CC0">
        <w:rPr>
          <w:rFonts w:ascii="Calibri" w:hAnsi="Calibri" w:cs="Calibri"/>
          <w:sz w:val="22"/>
          <w:szCs w:val="22"/>
        </w:rPr>
        <w:t>, но к числу «</w:t>
      </w:r>
      <w:hyperlink r:id="rId87" w:tooltip="Великие стройки коммунизма" w:history="1">
        <w:r w:rsidRPr="00E56CC0">
          <w:rPr>
            <w:rFonts w:ascii="Calibri" w:hAnsi="Calibri" w:cs="Calibri"/>
            <w:sz w:val="22"/>
            <w:szCs w:val="22"/>
          </w:rPr>
          <w:t>Великих строек коммунизма</w:t>
        </w:r>
      </w:hyperlink>
      <w:r w:rsidRPr="00E56CC0">
        <w:rPr>
          <w:rFonts w:ascii="Calibri" w:hAnsi="Calibri" w:cs="Calibri"/>
          <w:sz w:val="22"/>
          <w:szCs w:val="22"/>
        </w:rPr>
        <w:t xml:space="preserve">» не относился.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 xml:space="preserve">Общая протяжённость канала — 227 километров. Имеет 19 </w:t>
      </w:r>
      <w:hyperlink r:id="rId88" w:tooltip="Шлюз (гидротехническое сооружение)" w:history="1">
        <w:r w:rsidRPr="00E56CC0">
          <w:rPr>
            <w:rFonts w:ascii="Calibri" w:hAnsi="Calibri" w:cs="Calibri"/>
            <w:sz w:val="22"/>
            <w:szCs w:val="22"/>
          </w:rPr>
          <w:t>шлюзов</w:t>
        </w:r>
      </w:hyperlink>
      <w:r w:rsidRPr="00E56CC0">
        <w:rPr>
          <w:rFonts w:ascii="Calibri" w:hAnsi="Calibri" w:cs="Calibri"/>
          <w:sz w:val="22"/>
          <w:szCs w:val="22"/>
        </w:rPr>
        <w:t xml:space="preserve">. </w:t>
      </w:r>
    </w:p>
    <w:p w:rsidR="00E56CC0" w:rsidRDefault="00E56CC0" w:rsidP="00E56CC0">
      <w:pPr>
        <w:pStyle w:val="ab"/>
        <w:rPr>
          <w:rFonts w:ascii="Calibri" w:hAnsi="Calibri" w:cs="Calibri"/>
          <w:sz w:val="22"/>
          <w:szCs w:val="22"/>
        </w:rPr>
      </w:pPr>
      <w:r w:rsidRPr="00E56CC0">
        <w:rPr>
          <w:rFonts w:ascii="Calibri" w:hAnsi="Calibri" w:cs="Calibri"/>
          <w:sz w:val="22"/>
          <w:szCs w:val="22"/>
        </w:rPr>
        <w:t xml:space="preserve">Трассу канала обслуживает Федеральное бюджетное учреждение «Администрация Беломорско-Онежского бассейна внутренних водных путей» (ФБУ «Администрация „Беломорканал“»), расположенное в </w:t>
      </w:r>
      <w:hyperlink r:id="rId89" w:tooltip="Медвежьегорск" w:history="1">
        <w:r w:rsidRPr="00E56CC0">
          <w:rPr>
            <w:rFonts w:ascii="Calibri" w:hAnsi="Calibri" w:cs="Calibri"/>
            <w:sz w:val="22"/>
            <w:szCs w:val="22"/>
          </w:rPr>
          <w:t>Медвежьегорске</w:t>
        </w:r>
      </w:hyperlink>
      <w:r w:rsidRPr="00E56CC0">
        <w:rPr>
          <w:rFonts w:ascii="Calibri" w:hAnsi="Calibri" w:cs="Calibri"/>
          <w:sz w:val="22"/>
          <w:szCs w:val="22"/>
        </w:rPr>
        <w:t xml:space="preserve">. На канале трудится почти тысяча специалистов. </w:t>
      </w:r>
    </w:p>
    <w:p w:rsidR="00E1063F" w:rsidRDefault="00E1063F" w:rsidP="00E56CC0">
      <w:pPr>
        <w:pStyle w:val="ab"/>
        <w:rPr>
          <w:rFonts w:ascii="Calibri" w:hAnsi="Calibri" w:cs="Calibri"/>
          <w:sz w:val="22"/>
          <w:szCs w:val="22"/>
        </w:rPr>
      </w:pPr>
    </w:p>
    <w:p w:rsidR="00E1063F" w:rsidRDefault="00E1063F" w:rsidP="00E56CC0">
      <w:pPr>
        <w:pStyle w:val="ab"/>
        <w:rPr>
          <w:rFonts w:ascii="Calibri" w:hAnsi="Calibri" w:cs="Calibri"/>
          <w:sz w:val="22"/>
          <w:szCs w:val="22"/>
        </w:rPr>
      </w:pPr>
    </w:p>
    <w:p w:rsidR="00E1063F" w:rsidRPr="00E56CC0" w:rsidRDefault="00E1063F" w:rsidP="00E56CC0">
      <w:pPr>
        <w:pStyle w:val="ab"/>
        <w:rPr>
          <w:rFonts w:ascii="Calibri" w:hAnsi="Calibri" w:cs="Calibri"/>
          <w:sz w:val="22"/>
          <w:szCs w:val="22"/>
        </w:rPr>
      </w:pPr>
    </w:p>
    <w:p w:rsidR="00E56CC0" w:rsidRPr="00D76DFB" w:rsidRDefault="00E56CC0" w:rsidP="00D76DFB">
      <w:pPr>
        <w:rPr>
          <w:b/>
        </w:rPr>
      </w:pPr>
      <w:r w:rsidRPr="00D76DFB">
        <w:rPr>
          <w:b/>
        </w:rPr>
        <w:lastRenderedPageBreak/>
        <w:t>Трасса канала</w:t>
      </w:r>
    </w:p>
    <w:p w:rsidR="00E56CC0" w:rsidRDefault="00E56CC0" w:rsidP="00E56CC0">
      <w:r>
        <w:rPr>
          <w:noProof/>
        </w:rPr>
        <w:drawing>
          <wp:inline distT="0" distB="0" distL="0" distR="0">
            <wp:extent cx="3353257" cy="5235324"/>
            <wp:effectExtent l="19050" t="0" r="0" b="0"/>
            <wp:docPr id="5" name="Рисунок 4" descr="Map_of_the_White_Sea-Baltic_Ca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of_the_White_Sea-Baltic_Canal.png"/>
                    <pic:cNvPicPr/>
                  </pic:nvPicPr>
                  <pic:blipFill>
                    <a:blip r:embed="rId90" cstate="print"/>
                    <a:stretch>
                      <a:fillRect/>
                    </a:stretch>
                  </pic:blipFill>
                  <pic:spPr>
                    <a:xfrm>
                      <a:off x="0" y="0"/>
                      <a:ext cx="3353151" cy="5235159"/>
                    </a:xfrm>
                    <a:prstGeom prst="rect">
                      <a:avLst/>
                    </a:prstGeom>
                  </pic:spPr>
                </pic:pic>
              </a:graphicData>
            </a:graphic>
          </wp:inline>
        </w:drawing>
      </w:r>
    </w:p>
    <w:p w:rsidR="00E56CC0" w:rsidRPr="00E56CC0" w:rsidRDefault="00E56CC0" w:rsidP="00E56CC0">
      <w:pPr>
        <w:rPr>
          <w:b/>
        </w:rPr>
      </w:pPr>
      <w:r w:rsidRPr="00E56CC0">
        <w:rPr>
          <w:b/>
        </w:rPr>
        <w:t>Профиль канала</w:t>
      </w:r>
    </w:p>
    <w:p w:rsidR="00E56CC0" w:rsidRDefault="00E56CC0" w:rsidP="00E56CC0">
      <w:r>
        <w:rPr>
          <w:noProof/>
        </w:rPr>
        <w:drawing>
          <wp:inline distT="0" distB="0" distL="0" distR="0">
            <wp:extent cx="4213791" cy="2889504"/>
            <wp:effectExtent l="19050" t="0" r="0" b="0"/>
            <wp:docPr id="6" name="Рисунок 5" descr="1050px-Profil_White_Sea_Ca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0px-Profil_White_Sea_Canal.jpg"/>
                    <pic:cNvPicPr/>
                  </pic:nvPicPr>
                  <pic:blipFill>
                    <a:blip r:embed="rId91"/>
                    <a:stretch>
                      <a:fillRect/>
                    </a:stretch>
                  </pic:blipFill>
                  <pic:spPr>
                    <a:xfrm>
                      <a:off x="0" y="0"/>
                      <a:ext cx="4220888" cy="2894370"/>
                    </a:xfrm>
                    <a:prstGeom prst="rect">
                      <a:avLst/>
                    </a:prstGeom>
                  </pic:spPr>
                </pic:pic>
              </a:graphicData>
            </a:graphic>
          </wp:inline>
        </w:drawing>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lastRenderedPageBreak/>
        <w:t xml:space="preserve">Транспортный путь Беломорско-Балтийского канала имеет протяжённость в 227 км с подходными каналами от </w:t>
      </w:r>
      <w:hyperlink r:id="rId92" w:tooltip="Онежское озеро" w:history="1">
        <w:r w:rsidRPr="00E56CC0">
          <w:rPr>
            <w:rFonts w:ascii="Calibri" w:hAnsi="Calibri" w:cs="Calibri"/>
            <w:sz w:val="22"/>
            <w:szCs w:val="22"/>
          </w:rPr>
          <w:t>Онежского озера</w:t>
        </w:r>
      </w:hyperlink>
      <w:r w:rsidRPr="00E56CC0">
        <w:rPr>
          <w:rFonts w:ascii="Calibri" w:hAnsi="Calibri" w:cs="Calibri"/>
          <w:sz w:val="22"/>
          <w:szCs w:val="22"/>
        </w:rPr>
        <w:t xml:space="preserve"> до </w:t>
      </w:r>
      <w:hyperlink r:id="rId93" w:tooltip="Белое море" w:history="1">
        <w:r w:rsidRPr="00E56CC0">
          <w:rPr>
            <w:rFonts w:ascii="Calibri" w:hAnsi="Calibri" w:cs="Calibri"/>
            <w:sz w:val="22"/>
            <w:szCs w:val="22"/>
          </w:rPr>
          <w:t>Белого моря</w:t>
        </w:r>
      </w:hyperlink>
      <w:r w:rsidRPr="00E56CC0">
        <w:rPr>
          <w:rFonts w:ascii="Calibri" w:hAnsi="Calibri" w:cs="Calibri"/>
          <w:sz w:val="22"/>
          <w:szCs w:val="22"/>
        </w:rPr>
        <w:t xml:space="preserve">, из них 37,1 км составляют искусственные пути. Гарантированные минимальные габариты </w:t>
      </w:r>
      <w:hyperlink r:id="rId94" w:tooltip="Фарватер" w:history="1">
        <w:r w:rsidRPr="00E56CC0">
          <w:rPr>
            <w:rFonts w:ascii="Calibri" w:hAnsi="Calibri" w:cs="Calibri"/>
            <w:sz w:val="22"/>
            <w:szCs w:val="22"/>
          </w:rPr>
          <w:t>фарватера</w:t>
        </w:r>
      </w:hyperlink>
      <w:r w:rsidRPr="00E56CC0">
        <w:rPr>
          <w:rFonts w:ascii="Calibri" w:hAnsi="Calibri" w:cs="Calibri"/>
          <w:sz w:val="22"/>
          <w:szCs w:val="22"/>
        </w:rPr>
        <w:t xml:space="preserve">: глубина — 4 метра, ширина — 36 метров, радиус закругления — 500 метров. На многих участках канала разрешено только одностороннее движение судов.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 xml:space="preserve">Условным направлением течения считается направление от Онежского озера к Белому морю, все </w:t>
      </w:r>
      <w:hyperlink r:id="rId95" w:tooltip="Створный знак" w:history="1">
        <w:r w:rsidRPr="00E56CC0">
          <w:rPr>
            <w:rFonts w:ascii="Calibri" w:hAnsi="Calibri" w:cs="Calibri"/>
            <w:sz w:val="22"/>
            <w:szCs w:val="22"/>
          </w:rPr>
          <w:t>навигационные знаки</w:t>
        </w:r>
      </w:hyperlink>
      <w:r w:rsidRPr="00E56CC0">
        <w:rPr>
          <w:rFonts w:ascii="Calibri" w:hAnsi="Calibri" w:cs="Calibri"/>
          <w:sz w:val="22"/>
          <w:szCs w:val="22"/>
        </w:rPr>
        <w:t xml:space="preserve"> (</w:t>
      </w:r>
      <w:hyperlink r:id="rId96" w:tooltip="Буй" w:history="1">
        <w:r w:rsidRPr="00E56CC0">
          <w:rPr>
            <w:rFonts w:ascii="Calibri" w:hAnsi="Calibri" w:cs="Calibri"/>
            <w:sz w:val="22"/>
            <w:szCs w:val="22"/>
          </w:rPr>
          <w:t>буи</w:t>
        </w:r>
      </w:hyperlink>
      <w:r w:rsidRPr="00E56CC0">
        <w:rPr>
          <w:rFonts w:ascii="Calibri" w:hAnsi="Calibri" w:cs="Calibri"/>
          <w:sz w:val="22"/>
          <w:szCs w:val="22"/>
        </w:rPr>
        <w:t xml:space="preserve">, </w:t>
      </w:r>
      <w:hyperlink r:id="rId97" w:tooltip="Маяк" w:history="1">
        <w:r w:rsidRPr="00E56CC0">
          <w:rPr>
            <w:rFonts w:ascii="Calibri" w:hAnsi="Calibri" w:cs="Calibri"/>
            <w:sz w:val="22"/>
            <w:szCs w:val="22"/>
          </w:rPr>
          <w:t>маяки</w:t>
        </w:r>
      </w:hyperlink>
      <w:r w:rsidRPr="00E56CC0">
        <w:rPr>
          <w:rFonts w:ascii="Calibri" w:hAnsi="Calibri" w:cs="Calibri"/>
          <w:sz w:val="22"/>
          <w:szCs w:val="22"/>
        </w:rPr>
        <w:t xml:space="preserve">) оборудованы в соответствии с этим правилом.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 xml:space="preserve">Канал начинается у посёлка </w:t>
      </w:r>
      <w:hyperlink r:id="rId98" w:tooltip="Повенец" w:history="1">
        <w:r w:rsidRPr="00E56CC0">
          <w:rPr>
            <w:rFonts w:ascii="Calibri" w:hAnsi="Calibri" w:cs="Calibri"/>
            <w:sz w:val="22"/>
            <w:szCs w:val="22"/>
          </w:rPr>
          <w:t>Повенца</w:t>
        </w:r>
      </w:hyperlink>
      <w:r w:rsidRPr="00E56CC0">
        <w:rPr>
          <w:rFonts w:ascii="Calibri" w:hAnsi="Calibri" w:cs="Calibri"/>
          <w:sz w:val="22"/>
          <w:szCs w:val="22"/>
        </w:rPr>
        <w:t xml:space="preserve"> в Повенецкой губе Онежского озера и заканчивается у города </w:t>
      </w:r>
      <w:hyperlink r:id="rId99" w:tooltip="Беломорск" w:history="1">
        <w:r w:rsidRPr="00E56CC0">
          <w:rPr>
            <w:rFonts w:ascii="Calibri" w:hAnsi="Calibri" w:cs="Calibri"/>
            <w:sz w:val="22"/>
            <w:szCs w:val="22"/>
          </w:rPr>
          <w:t>Беломорска</w:t>
        </w:r>
      </w:hyperlink>
      <w:r w:rsidRPr="00E56CC0">
        <w:rPr>
          <w:rFonts w:ascii="Calibri" w:hAnsi="Calibri" w:cs="Calibri"/>
          <w:sz w:val="22"/>
          <w:szCs w:val="22"/>
        </w:rPr>
        <w:t xml:space="preserve"> в Сорокской губе Белого моря.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 xml:space="preserve">Сразу за Повенцом семь шлюзов, расположенных на небольшом расстоянии друг от друга в долине реки </w:t>
      </w:r>
      <w:hyperlink r:id="rId100" w:tooltip="Повенчанка (река)" w:history="1">
        <w:r w:rsidRPr="00E56CC0">
          <w:rPr>
            <w:rFonts w:ascii="Calibri" w:hAnsi="Calibri" w:cs="Calibri"/>
            <w:sz w:val="22"/>
            <w:szCs w:val="22"/>
          </w:rPr>
          <w:t>Повенчанка</w:t>
        </w:r>
      </w:hyperlink>
      <w:r w:rsidRPr="00E56CC0">
        <w:rPr>
          <w:rFonts w:ascii="Calibri" w:hAnsi="Calibri" w:cs="Calibri"/>
          <w:sz w:val="22"/>
          <w:szCs w:val="22"/>
        </w:rPr>
        <w:t xml:space="preserve">, составляют так называемую «Повенчанскую лестницу», по которой суда поднимаются на высоту почти 70 метров. Вместе эти шлюзы образуют Южный (Балтийский) склон канала протяжённостью около 10 км.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 xml:space="preserve">Между седьмым и восьмым шлюзами находится </w:t>
      </w:r>
      <w:hyperlink r:id="rId101" w:tooltip="Водораздел" w:history="1">
        <w:r w:rsidRPr="00E56CC0">
          <w:rPr>
            <w:rFonts w:ascii="Calibri" w:hAnsi="Calibri" w:cs="Calibri"/>
            <w:sz w:val="22"/>
            <w:szCs w:val="22"/>
          </w:rPr>
          <w:t>водораздел</w:t>
        </w:r>
      </w:hyperlink>
      <w:r w:rsidRPr="00E56CC0">
        <w:rPr>
          <w:rFonts w:ascii="Calibri" w:hAnsi="Calibri" w:cs="Calibri"/>
          <w:sz w:val="22"/>
          <w:szCs w:val="22"/>
        </w:rPr>
        <w:t xml:space="preserve"> канала протяжённостью 22 км.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 xml:space="preserve">На трассе Северного (Беломорского) склона протяжённостью около 190 км расположено двенадцать шлюзов (№ 8—19). Она проходит через пять крупных озёр: </w:t>
      </w:r>
      <w:hyperlink r:id="rId102" w:tooltip="Маткоозеро" w:history="1">
        <w:r w:rsidRPr="00E56CC0">
          <w:rPr>
            <w:rFonts w:ascii="Calibri" w:hAnsi="Calibri" w:cs="Calibri"/>
            <w:sz w:val="22"/>
            <w:szCs w:val="22"/>
          </w:rPr>
          <w:t>Маткоозеро</w:t>
        </w:r>
      </w:hyperlink>
      <w:r w:rsidRPr="00E56CC0">
        <w:rPr>
          <w:rFonts w:ascii="Calibri" w:hAnsi="Calibri" w:cs="Calibri"/>
          <w:sz w:val="22"/>
          <w:szCs w:val="22"/>
        </w:rPr>
        <w:t xml:space="preserve"> (между шлюзами 8 и 9), </w:t>
      </w:r>
      <w:hyperlink r:id="rId103" w:tooltip="Выгозеро" w:history="1">
        <w:r w:rsidRPr="00E56CC0">
          <w:rPr>
            <w:rFonts w:ascii="Calibri" w:hAnsi="Calibri" w:cs="Calibri"/>
            <w:sz w:val="22"/>
            <w:szCs w:val="22"/>
          </w:rPr>
          <w:t>Выгозеро</w:t>
        </w:r>
      </w:hyperlink>
      <w:r w:rsidRPr="00E56CC0">
        <w:rPr>
          <w:rFonts w:ascii="Calibri" w:hAnsi="Calibri" w:cs="Calibri"/>
          <w:sz w:val="22"/>
          <w:szCs w:val="22"/>
        </w:rPr>
        <w:t xml:space="preserve"> (между шлюзами 9 и 10), </w:t>
      </w:r>
      <w:hyperlink r:id="rId104" w:tooltip="Воицкое озеро (страница отсутствует)" w:history="1">
        <w:r w:rsidRPr="00E56CC0">
          <w:rPr>
            <w:rFonts w:ascii="Calibri" w:hAnsi="Calibri" w:cs="Calibri"/>
            <w:sz w:val="22"/>
            <w:szCs w:val="22"/>
          </w:rPr>
          <w:t>Воицкое озеро</w:t>
        </w:r>
      </w:hyperlink>
      <w:r w:rsidRPr="00E56CC0">
        <w:rPr>
          <w:rFonts w:ascii="Calibri" w:hAnsi="Calibri" w:cs="Calibri"/>
          <w:sz w:val="22"/>
          <w:szCs w:val="22"/>
        </w:rPr>
        <w:t xml:space="preserve"> (между шлюзами 10 и 11), </w:t>
      </w:r>
      <w:hyperlink r:id="rId105" w:tooltip="Палагорка (страница отсутствует)" w:history="1">
        <w:r w:rsidRPr="00E56CC0">
          <w:rPr>
            <w:rFonts w:ascii="Calibri" w:hAnsi="Calibri" w:cs="Calibri"/>
            <w:sz w:val="22"/>
            <w:szCs w:val="22"/>
          </w:rPr>
          <w:t>Палагорка</w:t>
        </w:r>
      </w:hyperlink>
      <w:r w:rsidRPr="00E56CC0">
        <w:rPr>
          <w:rFonts w:ascii="Calibri" w:hAnsi="Calibri" w:cs="Calibri"/>
          <w:sz w:val="22"/>
          <w:szCs w:val="22"/>
        </w:rPr>
        <w:t xml:space="preserve"> (между шлюзами 11 и 12) и </w:t>
      </w:r>
      <w:hyperlink r:id="rId106" w:tooltip="Маткожня (страница отсутствует)" w:history="1">
        <w:r w:rsidRPr="00E56CC0">
          <w:rPr>
            <w:rFonts w:ascii="Calibri" w:hAnsi="Calibri" w:cs="Calibri"/>
            <w:sz w:val="22"/>
            <w:szCs w:val="22"/>
          </w:rPr>
          <w:t>Маткожня</w:t>
        </w:r>
      </w:hyperlink>
      <w:r w:rsidRPr="00E56CC0">
        <w:rPr>
          <w:rFonts w:ascii="Calibri" w:hAnsi="Calibri" w:cs="Calibri"/>
          <w:sz w:val="22"/>
          <w:szCs w:val="22"/>
        </w:rPr>
        <w:t xml:space="preserve"> (между шлюзами 13 и 14). Разность уровней воды — 102 м.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 xml:space="preserve">На берегах канала расположены населённые пункты: Повенец, </w:t>
      </w:r>
      <w:hyperlink r:id="rId107" w:tooltip="Сегежа" w:history="1">
        <w:r w:rsidRPr="00E56CC0">
          <w:rPr>
            <w:rFonts w:ascii="Calibri" w:hAnsi="Calibri" w:cs="Calibri"/>
            <w:sz w:val="22"/>
            <w:szCs w:val="22"/>
          </w:rPr>
          <w:t>Сегежа</w:t>
        </w:r>
      </w:hyperlink>
      <w:r w:rsidRPr="00E56CC0">
        <w:rPr>
          <w:rFonts w:ascii="Calibri" w:hAnsi="Calibri" w:cs="Calibri"/>
          <w:sz w:val="22"/>
          <w:szCs w:val="22"/>
        </w:rPr>
        <w:t xml:space="preserve">, </w:t>
      </w:r>
      <w:hyperlink r:id="rId108" w:tooltip="Надвоицы" w:history="1">
        <w:r w:rsidRPr="00E56CC0">
          <w:rPr>
            <w:rFonts w:ascii="Calibri" w:hAnsi="Calibri" w:cs="Calibri"/>
            <w:sz w:val="22"/>
            <w:szCs w:val="22"/>
          </w:rPr>
          <w:t>Надвоицы</w:t>
        </w:r>
      </w:hyperlink>
      <w:r w:rsidRPr="00E56CC0">
        <w:rPr>
          <w:rFonts w:ascii="Calibri" w:hAnsi="Calibri" w:cs="Calibri"/>
          <w:sz w:val="22"/>
          <w:szCs w:val="22"/>
        </w:rPr>
        <w:t xml:space="preserve">, </w:t>
      </w:r>
      <w:hyperlink r:id="rId109" w:tooltip="Сосновец (посёлок)" w:history="1">
        <w:r w:rsidRPr="00E56CC0">
          <w:rPr>
            <w:rFonts w:ascii="Calibri" w:hAnsi="Calibri" w:cs="Calibri"/>
            <w:sz w:val="22"/>
            <w:szCs w:val="22"/>
          </w:rPr>
          <w:t>Сосновец</w:t>
        </w:r>
      </w:hyperlink>
      <w:r w:rsidRPr="00E56CC0">
        <w:rPr>
          <w:rFonts w:ascii="Calibri" w:hAnsi="Calibri" w:cs="Calibri"/>
          <w:sz w:val="22"/>
          <w:szCs w:val="22"/>
        </w:rPr>
        <w:t xml:space="preserve">, Беломорск. </w:t>
      </w:r>
    </w:p>
    <w:p w:rsidR="00E56CC0" w:rsidRPr="00D76DFB" w:rsidRDefault="00E56CC0" w:rsidP="00D76DFB">
      <w:pPr>
        <w:rPr>
          <w:b/>
        </w:rPr>
      </w:pPr>
      <w:r w:rsidRPr="00D76DFB">
        <w:rPr>
          <w:rStyle w:val="mw-headline"/>
          <w:b/>
        </w:rPr>
        <w:t>Судоходство по каналу</w:t>
      </w:r>
    </w:p>
    <w:p w:rsidR="00E56CC0" w:rsidRDefault="00E56CC0" w:rsidP="00E56CC0">
      <w:pPr>
        <w:pStyle w:val="ab"/>
        <w:rPr>
          <w:rFonts w:ascii="Calibri" w:hAnsi="Calibri" w:cs="Calibri"/>
          <w:sz w:val="22"/>
          <w:szCs w:val="22"/>
        </w:rPr>
      </w:pPr>
      <w:r w:rsidRPr="00E56CC0">
        <w:rPr>
          <w:rFonts w:ascii="Calibri" w:hAnsi="Calibri" w:cs="Calibri"/>
          <w:sz w:val="22"/>
          <w:szCs w:val="22"/>
        </w:rPr>
        <w:t>В первую навигацию 1933 года по каналу было перевезено 1143 тыс. тонн грузов и 27 тыс. пассажиров. В 1940 году объём перевозок составил около миллиона тонн, что составляло 44 % пропускной способности. Пик грузоперевозок по каналу пришёлся на 1985 год. Тогда по Беломорско-Балтийскому водному пути было перевезено 7 млн 300 тыс. тонн грузов</w:t>
      </w:r>
      <w:r>
        <w:rPr>
          <w:rFonts w:ascii="Calibri" w:hAnsi="Calibri" w:cs="Calibri"/>
          <w:sz w:val="22"/>
          <w:szCs w:val="22"/>
        </w:rPr>
        <w:t>.</w:t>
      </w:r>
    </w:p>
    <w:p w:rsidR="00E56CC0" w:rsidRDefault="00E56CC0" w:rsidP="00E56CC0">
      <w:pPr>
        <w:pStyle w:val="ab"/>
        <w:rPr>
          <w:rFonts w:ascii="Calibri" w:hAnsi="Calibri" w:cs="Calibri"/>
          <w:sz w:val="22"/>
          <w:szCs w:val="22"/>
        </w:rPr>
      </w:pPr>
      <w:r w:rsidRPr="00E56CC0">
        <w:rPr>
          <w:rFonts w:ascii="Calibri" w:hAnsi="Calibri" w:cs="Calibri"/>
          <w:sz w:val="22"/>
          <w:szCs w:val="22"/>
        </w:rPr>
        <w:t xml:space="preserve">В 1990-е годы интенсивность судоходства по каналу значительно снизилась, и только в начале 2000-х годов объёмы грузоперевозок начали постепенно расти.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С 2012 года по каналу курсирует новый круизный трёхпалубный теплоход «</w:t>
      </w:r>
      <w:hyperlink r:id="rId110" w:tooltip="Русь Великая (страница отсутствует)" w:history="1">
        <w:r w:rsidRPr="00E56CC0">
          <w:rPr>
            <w:rFonts w:ascii="Calibri" w:hAnsi="Calibri" w:cs="Calibri"/>
            <w:sz w:val="22"/>
            <w:szCs w:val="22"/>
          </w:rPr>
          <w:t>Русь Великая</w:t>
        </w:r>
      </w:hyperlink>
      <w:r w:rsidRPr="00E56CC0">
        <w:rPr>
          <w:rFonts w:ascii="Calibri" w:hAnsi="Calibri" w:cs="Calibri"/>
          <w:sz w:val="22"/>
          <w:szCs w:val="22"/>
        </w:rPr>
        <w:t xml:space="preserve">» класса «река-море», построенный в 2010—2012 специально под габариты шлюзовых камер канала, способный выходить в Белое море и швартоваться непосредственно на </w:t>
      </w:r>
      <w:hyperlink r:id="rId111" w:tooltip="Соловецкие острова" w:history="1">
        <w:r w:rsidRPr="00E56CC0">
          <w:rPr>
            <w:rFonts w:ascii="Calibri" w:hAnsi="Calibri" w:cs="Calibri"/>
            <w:sz w:val="22"/>
            <w:szCs w:val="22"/>
          </w:rPr>
          <w:t>Соловецких островах</w:t>
        </w:r>
      </w:hyperlink>
      <w:r w:rsidRPr="00E56CC0">
        <w:rPr>
          <w:rFonts w:ascii="Calibri" w:hAnsi="Calibri" w:cs="Calibri"/>
          <w:sz w:val="22"/>
          <w:szCs w:val="22"/>
        </w:rPr>
        <w:t xml:space="preserve">.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Со стратегической точки зрения канал предоставил возможность связать Белое и Балтийское моря. Уже в 1933 году Беломорский канал позволил создать защиту северных рубежей государства. До этого времени северо-арктическое побережье практически никем не охранялось</w:t>
      </w:r>
      <w:r>
        <w:rPr>
          <w:rFonts w:ascii="Calibri" w:hAnsi="Calibri" w:cs="Calibri"/>
          <w:sz w:val="22"/>
          <w:szCs w:val="22"/>
        </w:rPr>
        <w:t>,</w:t>
      </w:r>
      <w:r w:rsidRPr="00E56CC0">
        <w:rPr>
          <w:rFonts w:ascii="Calibri" w:hAnsi="Calibri" w:cs="Calibri"/>
          <w:sz w:val="22"/>
          <w:szCs w:val="22"/>
        </w:rPr>
        <w:t xml:space="preserve"> и не было защищено от возможного вторжения. Первыми судами, прошедшими по новой водной трассе, стали военные корабли — одни из первых советских </w:t>
      </w:r>
      <w:hyperlink r:id="rId112" w:tooltip="Подводные лодки серии I " w:history="1">
        <w:r w:rsidRPr="00E56CC0">
          <w:rPr>
            <w:rFonts w:ascii="Calibri" w:hAnsi="Calibri" w:cs="Calibri"/>
            <w:sz w:val="22"/>
            <w:szCs w:val="22"/>
          </w:rPr>
          <w:t>субмарин класса «Декабрист»</w:t>
        </w:r>
      </w:hyperlink>
      <w:r w:rsidRPr="00E56CC0">
        <w:rPr>
          <w:rFonts w:ascii="Calibri" w:hAnsi="Calibri" w:cs="Calibri"/>
          <w:sz w:val="22"/>
          <w:szCs w:val="22"/>
        </w:rPr>
        <w:t xml:space="preserve">. Однако, вплоть до углубления канала в 1970-е годы передвижение крупных судов с большой осадкой, в первую очередь военных, было невозможно из-за малой глубины. Например, подводные лодки перевозились буксирами на баржах. </w:t>
      </w:r>
    </w:p>
    <w:p w:rsidR="00E56CC0" w:rsidRPr="00E56CC0" w:rsidRDefault="00E56CC0" w:rsidP="00E56CC0">
      <w:pPr>
        <w:pStyle w:val="ab"/>
        <w:rPr>
          <w:rFonts w:ascii="Calibri" w:hAnsi="Calibri" w:cs="Calibri"/>
          <w:sz w:val="22"/>
          <w:szCs w:val="22"/>
        </w:rPr>
      </w:pPr>
      <w:r w:rsidRPr="00E56CC0">
        <w:rPr>
          <w:rFonts w:ascii="Calibri" w:hAnsi="Calibri" w:cs="Calibri"/>
          <w:sz w:val="22"/>
          <w:szCs w:val="22"/>
        </w:rPr>
        <w:t xml:space="preserve">Беломорско-Балтийский канал является перспективным маршрутом туристических судов. </w:t>
      </w:r>
    </w:p>
    <w:p w:rsidR="00E56CC0" w:rsidRDefault="00E56CC0" w:rsidP="00E56CC0">
      <w:pPr>
        <w:pStyle w:val="ab"/>
        <w:rPr>
          <w:rFonts w:ascii="Calibri" w:hAnsi="Calibri" w:cs="Calibri"/>
          <w:sz w:val="22"/>
          <w:szCs w:val="22"/>
        </w:rPr>
      </w:pPr>
      <w:r w:rsidRPr="00E56CC0">
        <w:rPr>
          <w:rFonts w:ascii="Calibri" w:hAnsi="Calibri" w:cs="Calibri"/>
          <w:sz w:val="22"/>
          <w:szCs w:val="22"/>
        </w:rPr>
        <w:t xml:space="preserve">Размеры камер всех шлюзов — 135×14,3 м. Скорость движения судов на искусственных участках канала ограничена 8 км/ч. В условиях ограниченной видимости (менее одного километра) движение судов по каналу запрещается. Средняя длительность навигации на канале составляет 165 суток. </w:t>
      </w:r>
    </w:p>
    <w:p w:rsidR="00E1063F" w:rsidRPr="00E56CC0" w:rsidRDefault="00E1063F" w:rsidP="00E56CC0">
      <w:pPr>
        <w:pStyle w:val="ab"/>
        <w:rPr>
          <w:rFonts w:ascii="Calibri" w:hAnsi="Calibri" w:cs="Calibri"/>
          <w:sz w:val="22"/>
          <w:szCs w:val="22"/>
        </w:rPr>
      </w:pPr>
    </w:p>
    <w:p w:rsidR="00E56CC0" w:rsidRPr="00D76DFB" w:rsidRDefault="00E56CC0" w:rsidP="00D76DFB">
      <w:pPr>
        <w:rPr>
          <w:b/>
        </w:rPr>
      </w:pPr>
      <w:r w:rsidRPr="00D76DFB">
        <w:rPr>
          <w:rStyle w:val="mw-headline"/>
          <w:b/>
        </w:rPr>
        <w:lastRenderedPageBreak/>
        <w:t>Особенности конструкции</w:t>
      </w:r>
    </w:p>
    <w:p w:rsidR="00E56CC0" w:rsidRPr="00724592" w:rsidRDefault="00E56CC0" w:rsidP="00E56CC0">
      <w:pPr>
        <w:pStyle w:val="ab"/>
        <w:rPr>
          <w:rFonts w:ascii="Calibri" w:hAnsi="Calibri" w:cs="Calibri"/>
          <w:sz w:val="22"/>
          <w:szCs w:val="22"/>
        </w:rPr>
      </w:pPr>
      <w:r w:rsidRPr="00724592">
        <w:rPr>
          <w:rFonts w:ascii="Calibri" w:hAnsi="Calibri" w:cs="Calibri"/>
          <w:sz w:val="22"/>
          <w:szCs w:val="22"/>
        </w:rPr>
        <w:t xml:space="preserve">Сооружения канала включают 128 объектов, из которых шлюзов — 19 (из них — 13 двухкамерных и 6 однокамерных), плотин 15, водоспусков — 19, дамб — 49 и 33 искусственных канала, 5 </w:t>
      </w:r>
      <w:hyperlink r:id="rId113" w:tooltip="ГЭС" w:history="1">
        <w:r w:rsidRPr="00724592">
          <w:rPr>
            <w:rFonts w:ascii="Calibri" w:hAnsi="Calibri" w:cs="Calibri"/>
            <w:sz w:val="22"/>
            <w:szCs w:val="22"/>
          </w:rPr>
          <w:t>гидроэлектростанций</w:t>
        </w:r>
      </w:hyperlink>
      <w:r w:rsidRPr="00724592">
        <w:rPr>
          <w:rFonts w:ascii="Calibri" w:hAnsi="Calibri" w:cs="Calibri"/>
          <w:sz w:val="22"/>
          <w:szCs w:val="22"/>
        </w:rPr>
        <w:t xml:space="preserve">, а также ряд других сооружений. Питание водой канала естественное. </w:t>
      </w:r>
    </w:p>
    <w:p w:rsidR="00724592" w:rsidRDefault="00E56CC0" w:rsidP="00724592">
      <w:pPr>
        <w:pStyle w:val="ab"/>
        <w:rPr>
          <w:rFonts w:ascii="Calibri" w:hAnsi="Calibri" w:cs="Calibri"/>
          <w:sz w:val="22"/>
          <w:szCs w:val="22"/>
        </w:rPr>
      </w:pPr>
      <w:r w:rsidRPr="00724592">
        <w:rPr>
          <w:rFonts w:ascii="Calibri" w:hAnsi="Calibri" w:cs="Calibri"/>
          <w:sz w:val="22"/>
          <w:szCs w:val="22"/>
        </w:rPr>
        <w:t xml:space="preserve">Автодорожных мостов над каналом нет, дороги проходят прямо по воротам шлюзов. Имеется один </w:t>
      </w:r>
      <w:hyperlink r:id="rId114" w:tooltip="Разводной мост" w:history="1">
        <w:r w:rsidRPr="00724592">
          <w:rPr>
            <w:rFonts w:ascii="Calibri" w:hAnsi="Calibri" w:cs="Calibri"/>
            <w:sz w:val="22"/>
            <w:szCs w:val="22"/>
          </w:rPr>
          <w:t>разводной</w:t>
        </w:r>
      </w:hyperlink>
      <w:r w:rsidRPr="00724592">
        <w:rPr>
          <w:rFonts w:ascii="Calibri" w:hAnsi="Calibri" w:cs="Calibri"/>
          <w:sz w:val="22"/>
          <w:szCs w:val="22"/>
        </w:rPr>
        <w:t xml:space="preserve"> железнодорожный мост (</w:t>
      </w:r>
      <w:hyperlink r:id="rId115" w:tooltip="Шиженский железнодорожный мост (страница отсутствует)" w:history="1">
        <w:r w:rsidRPr="00724592">
          <w:rPr>
            <w:rFonts w:ascii="Calibri" w:hAnsi="Calibri" w:cs="Calibri"/>
            <w:sz w:val="22"/>
            <w:szCs w:val="22"/>
          </w:rPr>
          <w:t>Шиженский</w:t>
        </w:r>
      </w:hyperlink>
      <w:r w:rsidRPr="00724592">
        <w:rPr>
          <w:rFonts w:ascii="Calibri" w:hAnsi="Calibri" w:cs="Calibri"/>
          <w:sz w:val="22"/>
          <w:szCs w:val="22"/>
        </w:rPr>
        <w:t>) редкой откатно-раскрывающейся схемы.</w:t>
      </w:r>
    </w:p>
    <w:p w:rsidR="00E56CC0" w:rsidRPr="00D76DFB" w:rsidRDefault="00724592" w:rsidP="00D76DFB">
      <w:pPr>
        <w:rPr>
          <w:b/>
        </w:rPr>
      </w:pPr>
      <w:r>
        <w:rPr>
          <w:rStyle w:val="mw-headline"/>
        </w:rPr>
        <w:t xml:space="preserve"> </w:t>
      </w:r>
      <w:r w:rsidR="00E56CC0" w:rsidRPr="00D76DFB">
        <w:rPr>
          <w:rStyle w:val="mw-headline"/>
          <w:rFonts w:cs="Calibri"/>
          <w:b/>
          <w:bCs/>
        </w:rPr>
        <w:t>Шлюзы</w:t>
      </w:r>
    </w:p>
    <w:p w:rsidR="00724592" w:rsidRDefault="00883A8D" w:rsidP="00E56CC0">
      <w:pPr>
        <w:pStyle w:val="ab"/>
        <w:rPr>
          <w:rFonts w:ascii="Calibri" w:hAnsi="Calibri" w:cs="Calibri"/>
          <w:sz w:val="22"/>
          <w:szCs w:val="22"/>
        </w:rPr>
      </w:pPr>
      <w:hyperlink r:id="rId116" w:tooltip="Шлюз (гидротехническое сооружение)" w:history="1">
        <w:r w:rsidR="00E56CC0" w:rsidRPr="00724592">
          <w:rPr>
            <w:rFonts w:ascii="Calibri" w:hAnsi="Calibri" w:cs="Calibri"/>
            <w:sz w:val="22"/>
            <w:szCs w:val="22"/>
          </w:rPr>
          <w:t>Шлюзы</w:t>
        </w:r>
      </w:hyperlink>
      <w:r w:rsidR="00E56CC0" w:rsidRPr="00724592">
        <w:rPr>
          <w:rFonts w:ascii="Calibri" w:hAnsi="Calibri" w:cs="Calibri"/>
          <w:sz w:val="22"/>
          <w:szCs w:val="22"/>
        </w:rPr>
        <w:t xml:space="preserve"> канала разделены на две группы, обеспечивающие судоходный ход на северном и южном склоне соответственно. На южном склоне размещены 7 шлюзов, создающих напор 69 метров, причём 6 из 7 шлюзов являются двухкамерными, один — однокамерным. На северном склоне размещены 12 шлюзов, создающих напор 103 м, из них 7 двухкамерных и 5 однокамерных</w:t>
      </w:r>
    </w:p>
    <w:p w:rsidR="00E56CC0" w:rsidRPr="00724592" w:rsidRDefault="00E56CC0" w:rsidP="00E56CC0">
      <w:pPr>
        <w:pStyle w:val="ab"/>
        <w:rPr>
          <w:rFonts w:ascii="Calibri" w:hAnsi="Calibri" w:cs="Calibri"/>
          <w:sz w:val="22"/>
          <w:szCs w:val="22"/>
        </w:rPr>
      </w:pPr>
      <w:r w:rsidRPr="00724592">
        <w:rPr>
          <w:rFonts w:ascii="Calibri" w:hAnsi="Calibri" w:cs="Calibri"/>
          <w:sz w:val="22"/>
          <w:szCs w:val="22"/>
        </w:rPr>
        <w:t xml:space="preserve">Верхние и нижние ворота двустворчатые. Питание камер водой осуществляется через короткие обходные водопроводные галереи, расположенные в верхней и нижней головах шлюза. Изначально подпорные сооружения, </w:t>
      </w:r>
      <w:hyperlink r:id="rId117" w:tooltip="Причальная стенка" w:history="1">
        <w:r w:rsidRPr="00724592">
          <w:rPr>
            <w:rFonts w:ascii="Calibri" w:hAnsi="Calibri" w:cs="Calibri"/>
            <w:sz w:val="22"/>
            <w:szCs w:val="22"/>
          </w:rPr>
          <w:t>причальные стенки</w:t>
        </w:r>
      </w:hyperlink>
      <w:r w:rsidRPr="00724592">
        <w:rPr>
          <w:rFonts w:ascii="Calibri" w:hAnsi="Calibri" w:cs="Calibri"/>
          <w:sz w:val="22"/>
          <w:szCs w:val="22"/>
        </w:rPr>
        <w:t xml:space="preserve">, отдельные части стен шлюзов были выполнены в виде деревянных ряжей, заполненных камнем. Некоторые шлюзы были вырублены в скальном грунте и их стенами являлись естественные скальные породы, облицованные древесиной или выровненные бетоном. В дальнейшем деревянные конструкции частично были заменены более долговечными бетонными. </w:t>
      </w:r>
    </w:p>
    <w:p w:rsidR="00E56CC0" w:rsidRPr="00D76DFB" w:rsidRDefault="00E56CC0" w:rsidP="00D76DFB">
      <w:pPr>
        <w:rPr>
          <w:b/>
        </w:rPr>
      </w:pPr>
      <w:r w:rsidRPr="00D76DFB">
        <w:rPr>
          <w:rStyle w:val="mw-headline"/>
          <w:b/>
        </w:rPr>
        <w:t>Гидроэлектростанции</w:t>
      </w:r>
    </w:p>
    <w:p w:rsidR="00E56CC0" w:rsidRDefault="00E56CC0" w:rsidP="00E56CC0">
      <w:pPr>
        <w:pStyle w:val="a0"/>
        <w:rPr>
          <w:sz w:val="22"/>
          <w:szCs w:val="22"/>
        </w:rPr>
      </w:pPr>
      <w:r w:rsidRPr="00724592">
        <w:rPr>
          <w:sz w:val="22"/>
          <w:szCs w:val="22"/>
        </w:rPr>
        <w:t xml:space="preserve">Перепад уровней на северной части канала используется для выработки электроэнергии Выгским каскадом </w:t>
      </w:r>
      <w:hyperlink r:id="rId118" w:tooltip="ГЭС" w:history="1">
        <w:r w:rsidRPr="00724592">
          <w:rPr>
            <w:sz w:val="22"/>
            <w:szCs w:val="22"/>
          </w:rPr>
          <w:t>ГЭС</w:t>
        </w:r>
      </w:hyperlink>
      <w:r w:rsidRPr="00724592">
        <w:rPr>
          <w:sz w:val="22"/>
          <w:szCs w:val="22"/>
        </w:rPr>
        <w:t xml:space="preserve">, состоящим из 5 ступеней: </w:t>
      </w:r>
      <w:hyperlink r:id="rId119" w:tooltip="Ондская ГЭС" w:history="1">
        <w:r w:rsidRPr="00724592">
          <w:rPr>
            <w:sz w:val="22"/>
            <w:szCs w:val="22"/>
          </w:rPr>
          <w:t>Ондская ГЭС</w:t>
        </w:r>
      </w:hyperlink>
      <w:r w:rsidRPr="00724592">
        <w:rPr>
          <w:sz w:val="22"/>
          <w:szCs w:val="22"/>
        </w:rPr>
        <w:t xml:space="preserve">, </w:t>
      </w:r>
      <w:hyperlink r:id="rId120" w:tooltip="Палокоргская ГЭС" w:history="1">
        <w:r w:rsidRPr="00724592">
          <w:rPr>
            <w:sz w:val="22"/>
            <w:szCs w:val="22"/>
          </w:rPr>
          <w:t>Палокоргская ГЭС</w:t>
        </w:r>
      </w:hyperlink>
      <w:r w:rsidRPr="00724592">
        <w:rPr>
          <w:sz w:val="22"/>
          <w:szCs w:val="22"/>
        </w:rPr>
        <w:t xml:space="preserve">, </w:t>
      </w:r>
      <w:hyperlink r:id="rId121" w:tooltip="Маткожненская ГЭС" w:history="1">
        <w:r w:rsidRPr="00724592">
          <w:rPr>
            <w:sz w:val="22"/>
            <w:szCs w:val="22"/>
          </w:rPr>
          <w:t>Маткожненская ГЭС</w:t>
        </w:r>
      </w:hyperlink>
      <w:r w:rsidRPr="00724592">
        <w:rPr>
          <w:sz w:val="22"/>
          <w:szCs w:val="22"/>
        </w:rPr>
        <w:t xml:space="preserve">, </w:t>
      </w:r>
      <w:hyperlink r:id="rId122" w:tooltip="Выгостровская ГЭС" w:history="1">
        <w:r w:rsidRPr="00724592">
          <w:rPr>
            <w:sz w:val="22"/>
            <w:szCs w:val="22"/>
          </w:rPr>
          <w:t>Выгостровская ГЭС</w:t>
        </w:r>
      </w:hyperlink>
      <w:r w:rsidRPr="00724592">
        <w:rPr>
          <w:sz w:val="22"/>
          <w:szCs w:val="22"/>
        </w:rPr>
        <w:t xml:space="preserve">, </w:t>
      </w:r>
      <w:hyperlink r:id="rId123" w:tooltip="Беломорская ГЭС" w:history="1">
        <w:r w:rsidRPr="00724592">
          <w:rPr>
            <w:sz w:val="22"/>
            <w:szCs w:val="22"/>
          </w:rPr>
          <w:t>Беломорская ГЭС</w:t>
        </w:r>
      </w:hyperlink>
      <w:r w:rsidRPr="00724592">
        <w:rPr>
          <w:sz w:val="22"/>
          <w:szCs w:val="22"/>
        </w:rPr>
        <w:t xml:space="preserve">. Мощность каскада — 240 МВт, среднегодовая выработка — 1310,5 млн </w:t>
      </w:r>
      <w:hyperlink r:id="rId124" w:tooltip="Киловатт-час" w:history="1">
        <w:r w:rsidRPr="00724592">
          <w:rPr>
            <w:sz w:val="22"/>
            <w:szCs w:val="22"/>
          </w:rPr>
          <w:t>кВт·ч</w:t>
        </w:r>
      </w:hyperlink>
      <w:r w:rsidRPr="00724592">
        <w:rPr>
          <w:sz w:val="22"/>
          <w:szCs w:val="22"/>
        </w:rPr>
        <w:t xml:space="preserve">. Строительство ГЭС шло отдельно от остальных сооружений канала с 1949 по 1967 год. ГЭС низко- и средненапорные, с </w:t>
      </w:r>
      <w:hyperlink r:id="rId125" w:tooltip="Поворотно-лопастная турбина" w:history="1">
        <w:r w:rsidRPr="00724592">
          <w:rPr>
            <w:sz w:val="22"/>
            <w:szCs w:val="22"/>
          </w:rPr>
          <w:t>поворотно-лопастными гидротурбинами</w:t>
        </w:r>
      </w:hyperlink>
      <w:r w:rsidRPr="00724592">
        <w:rPr>
          <w:sz w:val="22"/>
          <w:szCs w:val="22"/>
        </w:rPr>
        <w:t>, построены по приплотинной или плотинно-деривационной схемам. В отличие от других сооружений канала, ГЭС принадлежат не государству, а компаниям «</w:t>
      </w:r>
      <w:hyperlink r:id="rId126" w:tooltip="Евросибэнерго (страница отсутствует)" w:history="1">
        <w:r w:rsidRPr="00724592">
          <w:rPr>
            <w:sz w:val="22"/>
            <w:szCs w:val="22"/>
          </w:rPr>
          <w:t>Евросибэнерго</w:t>
        </w:r>
      </w:hyperlink>
      <w:r w:rsidRPr="00724592">
        <w:rPr>
          <w:sz w:val="22"/>
          <w:szCs w:val="22"/>
        </w:rPr>
        <w:t>» (Ондская ГЭС) и «</w:t>
      </w:r>
      <w:hyperlink r:id="rId127" w:tooltip="ТГК-1" w:history="1">
        <w:r w:rsidRPr="00724592">
          <w:rPr>
            <w:sz w:val="22"/>
            <w:szCs w:val="22"/>
          </w:rPr>
          <w:t>ТГК-1</w:t>
        </w:r>
      </w:hyperlink>
      <w:r w:rsidRPr="00724592">
        <w:rPr>
          <w:sz w:val="22"/>
          <w:szCs w:val="22"/>
        </w:rPr>
        <w:t>» (остальные станции).</w:t>
      </w:r>
    </w:p>
    <w:p w:rsidR="00724592" w:rsidRDefault="00724592" w:rsidP="00E56CC0">
      <w:pPr>
        <w:pStyle w:val="a0"/>
        <w:rPr>
          <w:sz w:val="22"/>
          <w:szCs w:val="22"/>
        </w:rPr>
      </w:pPr>
    </w:p>
    <w:p w:rsidR="00724592" w:rsidRDefault="00724592" w:rsidP="00724592">
      <w:pPr>
        <w:pStyle w:val="3"/>
      </w:pPr>
      <w:bookmarkStart w:id="40" w:name="_Toc24302424"/>
      <w:r>
        <w:t>Онежское озеро</w:t>
      </w:r>
      <w:bookmarkEnd w:id="40"/>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Онежское озеро - второй по величине пресноводный </w:t>
      </w:r>
      <w:hyperlink r:id="rId128" w:tooltip="Водоём" w:history="1">
        <w:r w:rsidRPr="00724592">
          <w:rPr>
            <w:rFonts w:ascii="Calibri" w:hAnsi="Calibri" w:cs="Calibri"/>
            <w:sz w:val="22"/>
            <w:szCs w:val="22"/>
          </w:rPr>
          <w:t>водоём</w:t>
        </w:r>
      </w:hyperlink>
      <w:r w:rsidRPr="00724592">
        <w:rPr>
          <w:rFonts w:ascii="Calibri" w:hAnsi="Calibri" w:cs="Calibri"/>
          <w:sz w:val="22"/>
          <w:szCs w:val="22"/>
        </w:rPr>
        <w:t xml:space="preserve"> в </w:t>
      </w:r>
      <w:hyperlink r:id="rId129" w:tooltip="Европа" w:history="1">
        <w:r w:rsidRPr="00724592">
          <w:rPr>
            <w:rFonts w:ascii="Calibri" w:hAnsi="Calibri" w:cs="Calibri"/>
            <w:sz w:val="22"/>
            <w:szCs w:val="22"/>
          </w:rPr>
          <w:t>Европе</w:t>
        </w:r>
      </w:hyperlink>
      <w:r w:rsidRPr="00724592">
        <w:rPr>
          <w:rFonts w:ascii="Calibri" w:hAnsi="Calibri" w:cs="Calibri"/>
          <w:sz w:val="22"/>
          <w:szCs w:val="22"/>
        </w:rPr>
        <w:t xml:space="preserve"> после </w:t>
      </w:r>
      <w:hyperlink r:id="rId130" w:tooltip="Ладожское озеро" w:history="1">
        <w:r w:rsidRPr="00724592">
          <w:rPr>
            <w:rFonts w:ascii="Calibri" w:hAnsi="Calibri" w:cs="Calibri"/>
            <w:sz w:val="22"/>
            <w:szCs w:val="22"/>
          </w:rPr>
          <w:t>Ладожского озера</w:t>
        </w:r>
      </w:hyperlink>
      <w:r w:rsidRPr="00724592">
        <w:rPr>
          <w:rFonts w:ascii="Calibri" w:hAnsi="Calibri" w:cs="Calibri"/>
          <w:sz w:val="22"/>
          <w:szCs w:val="22"/>
        </w:rPr>
        <w:t xml:space="preserve">.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Расположено на территории </w:t>
      </w:r>
      <w:hyperlink r:id="rId131" w:tooltip="Республика Карелия" w:history="1">
        <w:r w:rsidRPr="00724592">
          <w:rPr>
            <w:rFonts w:ascii="Calibri" w:hAnsi="Calibri" w:cs="Calibri"/>
            <w:sz w:val="22"/>
            <w:szCs w:val="22"/>
          </w:rPr>
          <w:t>Республики Карелии</w:t>
        </w:r>
      </w:hyperlink>
      <w:r w:rsidRPr="00724592">
        <w:rPr>
          <w:rFonts w:ascii="Calibri" w:hAnsi="Calibri" w:cs="Calibri"/>
          <w:sz w:val="22"/>
          <w:szCs w:val="22"/>
        </w:rPr>
        <w:t xml:space="preserve">, </w:t>
      </w:r>
      <w:hyperlink r:id="rId132" w:tooltip="Ленинградская область" w:history="1">
        <w:r w:rsidRPr="00724592">
          <w:rPr>
            <w:rFonts w:ascii="Calibri" w:hAnsi="Calibri" w:cs="Calibri"/>
            <w:sz w:val="22"/>
            <w:szCs w:val="22"/>
          </w:rPr>
          <w:t>Ленинградской</w:t>
        </w:r>
      </w:hyperlink>
      <w:r w:rsidRPr="00724592">
        <w:rPr>
          <w:rFonts w:ascii="Calibri" w:hAnsi="Calibri" w:cs="Calibri"/>
          <w:sz w:val="22"/>
          <w:szCs w:val="22"/>
        </w:rPr>
        <w:t xml:space="preserve"> и </w:t>
      </w:r>
      <w:hyperlink r:id="rId133" w:tooltip="Вологодская область" w:history="1">
        <w:r w:rsidRPr="00724592">
          <w:rPr>
            <w:rFonts w:ascii="Calibri" w:hAnsi="Calibri" w:cs="Calibri"/>
            <w:sz w:val="22"/>
            <w:szCs w:val="22"/>
          </w:rPr>
          <w:t>Вологодской</w:t>
        </w:r>
      </w:hyperlink>
      <w:r w:rsidRPr="00724592">
        <w:rPr>
          <w:rFonts w:ascii="Calibri" w:hAnsi="Calibri" w:cs="Calibri"/>
          <w:sz w:val="22"/>
          <w:szCs w:val="22"/>
        </w:rPr>
        <w:t xml:space="preserve"> областей. Относится к бассейну </w:t>
      </w:r>
      <w:hyperlink r:id="rId134" w:tooltip="Балтийское море" w:history="1">
        <w:r w:rsidRPr="00724592">
          <w:rPr>
            <w:rFonts w:ascii="Calibri" w:hAnsi="Calibri" w:cs="Calibri"/>
            <w:sz w:val="22"/>
            <w:szCs w:val="22"/>
          </w:rPr>
          <w:t>Балтийского моря</w:t>
        </w:r>
      </w:hyperlink>
      <w:r w:rsidRPr="00724592">
        <w:rPr>
          <w:rFonts w:ascii="Calibri" w:hAnsi="Calibri" w:cs="Calibri"/>
          <w:sz w:val="22"/>
          <w:szCs w:val="22"/>
        </w:rPr>
        <w:t xml:space="preserve"> </w:t>
      </w:r>
      <w:hyperlink r:id="rId135" w:tooltip="Атлантический океан" w:history="1">
        <w:r w:rsidRPr="00724592">
          <w:rPr>
            <w:rFonts w:ascii="Calibri" w:hAnsi="Calibri" w:cs="Calibri"/>
            <w:sz w:val="22"/>
            <w:szCs w:val="22"/>
          </w:rPr>
          <w:t>Атлантического океана</w:t>
        </w:r>
      </w:hyperlink>
      <w:r w:rsidRPr="00724592">
        <w:rPr>
          <w:rFonts w:ascii="Calibri" w:hAnsi="Calibri" w:cs="Calibri"/>
          <w:sz w:val="22"/>
          <w:szCs w:val="22"/>
        </w:rPr>
        <w:t xml:space="preserve">.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Около 80 % площади озера расположено в </w:t>
      </w:r>
      <w:hyperlink r:id="rId136" w:tooltip="Республика Карелия" w:history="1">
        <w:r w:rsidRPr="00724592">
          <w:rPr>
            <w:rFonts w:ascii="Calibri" w:hAnsi="Calibri" w:cs="Calibri"/>
            <w:sz w:val="22"/>
            <w:szCs w:val="22"/>
          </w:rPr>
          <w:t>Республике Карелии</w:t>
        </w:r>
      </w:hyperlink>
      <w:r w:rsidRPr="00724592">
        <w:rPr>
          <w:rFonts w:ascii="Calibri" w:hAnsi="Calibri" w:cs="Calibri"/>
          <w:sz w:val="22"/>
          <w:szCs w:val="22"/>
        </w:rPr>
        <w:t xml:space="preserve">, 20 % — в </w:t>
      </w:r>
      <w:hyperlink r:id="rId137" w:tooltip="Ленинградская область" w:history="1">
        <w:r w:rsidRPr="00724592">
          <w:rPr>
            <w:rFonts w:ascii="Calibri" w:hAnsi="Calibri" w:cs="Calibri"/>
            <w:sz w:val="22"/>
            <w:szCs w:val="22"/>
          </w:rPr>
          <w:t>Ленинградской</w:t>
        </w:r>
      </w:hyperlink>
      <w:r w:rsidRPr="00724592">
        <w:rPr>
          <w:rFonts w:ascii="Calibri" w:hAnsi="Calibri" w:cs="Calibri"/>
          <w:sz w:val="22"/>
          <w:szCs w:val="22"/>
        </w:rPr>
        <w:t xml:space="preserve"> и </w:t>
      </w:r>
      <w:hyperlink r:id="rId138" w:tooltip="Вологодская область" w:history="1">
        <w:r w:rsidRPr="00724592">
          <w:rPr>
            <w:rFonts w:ascii="Calibri" w:hAnsi="Calibri" w:cs="Calibri"/>
            <w:sz w:val="22"/>
            <w:szCs w:val="22"/>
          </w:rPr>
          <w:t>Вологодской</w:t>
        </w:r>
      </w:hyperlink>
      <w:r w:rsidRPr="00724592">
        <w:rPr>
          <w:rFonts w:ascii="Calibri" w:hAnsi="Calibri" w:cs="Calibri"/>
          <w:sz w:val="22"/>
          <w:szCs w:val="22"/>
        </w:rPr>
        <w:t xml:space="preserve"> областях.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Площадь озера без островов составляет 9690 км², а с островами — 9720 км²; объём водной массы — 285 км³; длина с юга на север — 245 км, наибольшая ширина — 91,6 км. Средняя глубина — 30 м, а максимальная — 127 м.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Котловина озера расположена на стыке крупных геологических структур — </w:t>
      </w:r>
      <w:hyperlink r:id="rId139" w:tooltip="Балтийский щит" w:history="1">
        <w:r w:rsidRPr="00724592">
          <w:rPr>
            <w:rFonts w:ascii="Calibri" w:hAnsi="Calibri" w:cs="Calibri"/>
            <w:sz w:val="22"/>
            <w:szCs w:val="22"/>
          </w:rPr>
          <w:t>Балтийского щита</w:t>
        </w:r>
      </w:hyperlink>
      <w:r w:rsidRPr="00724592">
        <w:rPr>
          <w:rFonts w:ascii="Calibri" w:hAnsi="Calibri" w:cs="Calibri"/>
          <w:sz w:val="22"/>
          <w:szCs w:val="22"/>
        </w:rPr>
        <w:t xml:space="preserve"> в северной части озера и </w:t>
      </w:r>
      <w:hyperlink r:id="rId140" w:tooltip="Восточно-Европейская платформа" w:history="1">
        <w:r w:rsidRPr="00724592">
          <w:rPr>
            <w:rFonts w:ascii="Calibri" w:hAnsi="Calibri" w:cs="Calibri"/>
            <w:sz w:val="22"/>
            <w:szCs w:val="22"/>
          </w:rPr>
          <w:t>Русской платформы</w:t>
        </w:r>
      </w:hyperlink>
      <w:r w:rsidRPr="00724592">
        <w:rPr>
          <w:rFonts w:ascii="Calibri" w:hAnsi="Calibri" w:cs="Calibri"/>
          <w:sz w:val="22"/>
          <w:szCs w:val="22"/>
        </w:rPr>
        <w:t xml:space="preserve"> в южной.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На берегах Онежского озера расположены города </w:t>
      </w:r>
      <w:hyperlink r:id="rId141" w:tooltip="Петрозаводск" w:history="1">
        <w:r w:rsidRPr="00724592">
          <w:rPr>
            <w:rFonts w:ascii="Calibri" w:hAnsi="Calibri" w:cs="Calibri"/>
            <w:sz w:val="22"/>
            <w:szCs w:val="22"/>
          </w:rPr>
          <w:t>Петрозаводск</w:t>
        </w:r>
      </w:hyperlink>
      <w:r w:rsidRPr="00724592">
        <w:rPr>
          <w:rFonts w:ascii="Calibri" w:hAnsi="Calibri" w:cs="Calibri"/>
          <w:sz w:val="22"/>
          <w:szCs w:val="22"/>
        </w:rPr>
        <w:t xml:space="preserve">, </w:t>
      </w:r>
      <w:hyperlink r:id="rId142" w:tooltip="Кондопога" w:history="1">
        <w:r w:rsidRPr="00724592">
          <w:rPr>
            <w:rFonts w:ascii="Calibri" w:hAnsi="Calibri" w:cs="Calibri"/>
            <w:sz w:val="22"/>
            <w:szCs w:val="22"/>
          </w:rPr>
          <w:t>Кондопога</w:t>
        </w:r>
      </w:hyperlink>
      <w:r w:rsidRPr="00724592">
        <w:rPr>
          <w:rFonts w:ascii="Calibri" w:hAnsi="Calibri" w:cs="Calibri"/>
          <w:sz w:val="22"/>
          <w:szCs w:val="22"/>
        </w:rPr>
        <w:t xml:space="preserve"> и </w:t>
      </w:r>
      <w:hyperlink r:id="rId143" w:tooltip="Медвежьегорск" w:history="1">
        <w:r w:rsidRPr="00724592">
          <w:rPr>
            <w:rFonts w:ascii="Calibri" w:hAnsi="Calibri" w:cs="Calibri"/>
            <w:sz w:val="22"/>
            <w:szCs w:val="22"/>
          </w:rPr>
          <w:t>Медвежьегорск</w:t>
        </w:r>
      </w:hyperlink>
      <w:r w:rsidRPr="00724592">
        <w:rPr>
          <w:rFonts w:ascii="Calibri" w:hAnsi="Calibri" w:cs="Calibri"/>
          <w:sz w:val="22"/>
          <w:szCs w:val="22"/>
        </w:rPr>
        <w:t xml:space="preserve">. В Онежское озеро впадают около 50 рек, а вытекает только одна — </w:t>
      </w:r>
      <w:hyperlink r:id="rId144" w:tooltip="Свирь (река)" w:history="1">
        <w:r w:rsidRPr="00724592">
          <w:rPr>
            <w:rFonts w:ascii="Calibri" w:hAnsi="Calibri" w:cs="Calibri"/>
            <w:sz w:val="22"/>
            <w:szCs w:val="22"/>
          </w:rPr>
          <w:t>Свирь</w:t>
        </w:r>
      </w:hyperlink>
      <w:r w:rsidRPr="00724592">
        <w:rPr>
          <w:rFonts w:ascii="Calibri" w:hAnsi="Calibri" w:cs="Calibri"/>
          <w:sz w:val="22"/>
          <w:szCs w:val="22"/>
        </w:rPr>
        <w:t xml:space="preserve">.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lastRenderedPageBreak/>
        <w:t xml:space="preserve">Площадь зеркала Онежского озера составляет 9720 км² (без островов), наибольшая длина — 248 км, наибольшая ширина — 83 км (от </w:t>
      </w:r>
      <w:hyperlink r:id="rId145" w:tooltip="Петрозаводск" w:history="1">
        <w:r w:rsidRPr="00724592">
          <w:rPr>
            <w:rFonts w:ascii="Calibri" w:hAnsi="Calibri" w:cs="Calibri"/>
            <w:sz w:val="22"/>
            <w:szCs w:val="22"/>
          </w:rPr>
          <w:t>Петрозаводска</w:t>
        </w:r>
      </w:hyperlink>
      <w:r w:rsidRPr="00724592">
        <w:rPr>
          <w:rFonts w:ascii="Calibri" w:hAnsi="Calibri" w:cs="Calibri"/>
          <w:sz w:val="22"/>
          <w:szCs w:val="22"/>
        </w:rPr>
        <w:t xml:space="preserve"> до устья реки </w:t>
      </w:r>
      <w:hyperlink r:id="rId146" w:tooltip="Водла" w:history="1">
        <w:r w:rsidRPr="00724592">
          <w:rPr>
            <w:rFonts w:ascii="Calibri" w:hAnsi="Calibri" w:cs="Calibri"/>
            <w:sz w:val="22"/>
            <w:szCs w:val="22"/>
          </w:rPr>
          <w:t>Водла</w:t>
        </w:r>
      </w:hyperlink>
      <w:r w:rsidRPr="00724592">
        <w:rPr>
          <w:rFonts w:ascii="Calibri" w:hAnsi="Calibri" w:cs="Calibri"/>
          <w:sz w:val="22"/>
          <w:szCs w:val="22"/>
        </w:rPr>
        <w:t xml:space="preserve">). Северные берега </w:t>
      </w:r>
      <w:hyperlink r:id="rId147" w:tooltip="Скала" w:history="1">
        <w:r w:rsidRPr="00724592">
          <w:rPr>
            <w:rFonts w:ascii="Calibri" w:hAnsi="Calibri" w:cs="Calibri"/>
            <w:sz w:val="22"/>
            <w:szCs w:val="22"/>
          </w:rPr>
          <w:t>скалистые</w:t>
        </w:r>
      </w:hyperlink>
      <w:r w:rsidRPr="00724592">
        <w:rPr>
          <w:rFonts w:ascii="Calibri" w:hAnsi="Calibri" w:cs="Calibri"/>
          <w:sz w:val="22"/>
          <w:szCs w:val="22"/>
        </w:rPr>
        <w:t xml:space="preserve">, сильно изрезанные, южные — преимущественно низкие, нерасчленённые. В северной части озера глубоко вдаются в материк многочисленные </w:t>
      </w:r>
      <w:hyperlink r:id="rId148" w:tooltip="Губа (залив)" w:history="1">
        <w:r w:rsidRPr="00724592">
          <w:rPr>
            <w:rFonts w:ascii="Calibri" w:hAnsi="Calibri" w:cs="Calibri"/>
            <w:sz w:val="22"/>
            <w:szCs w:val="22"/>
          </w:rPr>
          <w:t>губы</w:t>
        </w:r>
      </w:hyperlink>
      <w:r w:rsidRPr="00724592">
        <w:rPr>
          <w:rFonts w:ascii="Calibri" w:hAnsi="Calibri" w:cs="Calibri"/>
          <w:sz w:val="22"/>
          <w:szCs w:val="22"/>
        </w:rPr>
        <w:t xml:space="preserve"> и находится самый крупный на озере полуостров </w:t>
      </w:r>
      <w:hyperlink r:id="rId149" w:tooltip="Заонежье" w:history="1">
        <w:r w:rsidRPr="00724592">
          <w:rPr>
            <w:rFonts w:ascii="Calibri" w:hAnsi="Calibri" w:cs="Calibri"/>
            <w:sz w:val="22"/>
            <w:szCs w:val="22"/>
          </w:rPr>
          <w:t>Заонежье</w:t>
        </w:r>
      </w:hyperlink>
      <w:r w:rsidRPr="00724592">
        <w:rPr>
          <w:rFonts w:ascii="Calibri" w:hAnsi="Calibri" w:cs="Calibri"/>
          <w:sz w:val="22"/>
          <w:szCs w:val="22"/>
        </w:rPr>
        <w:t xml:space="preserve">. Южнее полуострова расположен самый крупный на озере остров — </w:t>
      </w:r>
      <w:hyperlink r:id="rId150" w:tooltip="Большой Климецкий" w:history="1">
        <w:r w:rsidRPr="00724592">
          <w:rPr>
            <w:rFonts w:ascii="Calibri" w:hAnsi="Calibri" w:cs="Calibri"/>
            <w:sz w:val="22"/>
            <w:szCs w:val="22"/>
          </w:rPr>
          <w:t>Большой Климецкий</w:t>
        </w:r>
      </w:hyperlink>
      <w:r w:rsidRPr="00724592">
        <w:rPr>
          <w:rFonts w:ascii="Calibri" w:hAnsi="Calibri" w:cs="Calibri"/>
          <w:sz w:val="22"/>
          <w:szCs w:val="22"/>
        </w:rPr>
        <w:t xml:space="preserve">. К западу от острова находится самая глубокая (до 100 м и более) часть озера — </w:t>
      </w:r>
      <w:hyperlink r:id="rId151" w:tooltip="Залив Большое Онего" w:history="1">
        <w:r w:rsidRPr="00724592">
          <w:rPr>
            <w:rFonts w:ascii="Calibri" w:hAnsi="Calibri" w:cs="Calibri"/>
            <w:sz w:val="22"/>
            <w:szCs w:val="22"/>
          </w:rPr>
          <w:t>залив Большое Онего</w:t>
        </w:r>
      </w:hyperlink>
      <w:r w:rsidRPr="00724592">
        <w:rPr>
          <w:rFonts w:ascii="Calibri" w:hAnsi="Calibri" w:cs="Calibri"/>
          <w:sz w:val="22"/>
          <w:szCs w:val="22"/>
        </w:rPr>
        <w:t xml:space="preserve"> с губами </w:t>
      </w:r>
      <w:hyperlink r:id="rId152" w:tooltip="Кондопожская губа" w:history="1">
        <w:r w:rsidRPr="00724592">
          <w:rPr>
            <w:rFonts w:ascii="Calibri" w:hAnsi="Calibri" w:cs="Calibri"/>
            <w:sz w:val="22"/>
            <w:szCs w:val="22"/>
          </w:rPr>
          <w:t>Кондопожской</w:t>
        </w:r>
      </w:hyperlink>
      <w:r w:rsidRPr="00724592">
        <w:rPr>
          <w:rFonts w:ascii="Calibri" w:hAnsi="Calibri" w:cs="Calibri"/>
          <w:sz w:val="22"/>
          <w:szCs w:val="22"/>
        </w:rPr>
        <w:t xml:space="preserve"> (с глубинами до 78 м), Илем-Горской (42 м), Лижемской (82 м) и Уницкой (44 м). В северо-восточной части озера вытянулся на север большой залив, северная часть которого называется </w:t>
      </w:r>
      <w:hyperlink r:id="rId153" w:tooltip="Повенецкий залив" w:history="1">
        <w:r w:rsidRPr="00724592">
          <w:rPr>
            <w:rFonts w:ascii="Calibri" w:hAnsi="Calibri" w:cs="Calibri"/>
            <w:sz w:val="22"/>
            <w:szCs w:val="22"/>
          </w:rPr>
          <w:t>Повенецким заливом</w:t>
        </w:r>
      </w:hyperlink>
      <w:r w:rsidRPr="00724592">
        <w:rPr>
          <w:rFonts w:ascii="Calibri" w:hAnsi="Calibri" w:cs="Calibri"/>
          <w:sz w:val="22"/>
          <w:szCs w:val="22"/>
        </w:rPr>
        <w:t xml:space="preserve">, средняя часть — </w:t>
      </w:r>
      <w:hyperlink r:id="rId154" w:tooltip="Заонежский залив" w:history="1">
        <w:r w:rsidRPr="00724592">
          <w:rPr>
            <w:rFonts w:ascii="Calibri" w:hAnsi="Calibri" w:cs="Calibri"/>
            <w:sz w:val="22"/>
            <w:szCs w:val="22"/>
          </w:rPr>
          <w:t>Заонежским заливом</w:t>
        </w:r>
      </w:hyperlink>
      <w:r w:rsidRPr="00724592">
        <w:rPr>
          <w:rFonts w:ascii="Calibri" w:hAnsi="Calibri" w:cs="Calibri"/>
          <w:sz w:val="22"/>
          <w:szCs w:val="22"/>
        </w:rPr>
        <w:t xml:space="preserve">, а южная часть — </w:t>
      </w:r>
      <w:hyperlink r:id="rId155" w:tooltip="Залив Малое Онего" w:history="1">
        <w:r w:rsidRPr="00724592">
          <w:rPr>
            <w:rFonts w:ascii="Calibri" w:hAnsi="Calibri" w:cs="Calibri"/>
            <w:sz w:val="22"/>
            <w:szCs w:val="22"/>
          </w:rPr>
          <w:t>заливом Малое Онего</w:t>
        </w:r>
      </w:hyperlink>
      <w:r w:rsidRPr="00724592">
        <w:rPr>
          <w:rFonts w:ascii="Calibri" w:hAnsi="Calibri" w:cs="Calibri"/>
          <w:sz w:val="22"/>
          <w:szCs w:val="22"/>
        </w:rPr>
        <w:t xml:space="preserve"> с глубинами 40—50 м. Глубокие участки чередуются здесь с </w:t>
      </w:r>
      <w:hyperlink r:id="rId156" w:tooltip="Мель" w:history="1">
        <w:r w:rsidRPr="00724592">
          <w:rPr>
            <w:rFonts w:ascii="Calibri" w:hAnsi="Calibri" w:cs="Calibri"/>
            <w:sz w:val="22"/>
            <w:szCs w:val="22"/>
          </w:rPr>
          <w:t>мелями</w:t>
        </w:r>
      </w:hyperlink>
      <w:r w:rsidRPr="00724592">
        <w:rPr>
          <w:rFonts w:ascii="Calibri" w:hAnsi="Calibri" w:cs="Calibri"/>
          <w:sz w:val="22"/>
          <w:szCs w:val="22"/>
        </w:rPr>
        <w:t xml:space="preserve"> и группами островов, которые расчленяют залив на несколько частей. У берегов озера множество камней.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Основная часть озера — Центральное Онего площадью 5685 км², включая </w:t>
      </w:r>
      <w:hyperlink r:id="rId157" w:tooltip="Петрозаводская губа" w:history="1">
        <w:r w:rsidRPr="00724592">
          <w:rPr>
            <w:rFonts w:ascii="Calibri" w:hAnsi="Calibri" w:cs="Calibri"/>
            <w:sz w:val="22"/>
            <w:szCs w:val="22"/>
          </w:rPr>
          <w:t>Петрозаводскую губу</w:t>
        </w:r>
      </w:hyperlink>
      <w:r w:rsidRPr="00724592">
        <w:rPr>
          <w:rFonts w:ascii="Calibri" w:hAnsi="Calibri" w:cs="Calibri"/>
          <w:sz w:val="22"/>
          <w:szCs w:val="22"/>
        </w:rPr>
        <w:t xml:space="preserve"> и </w:t>
      </w:r>
      <w:hyperlink r:id="rId158" w:tooltip="Свирская губа (Онежское озеро)" w:history="1">
        <w:r w:rsidRPr="00724592">
          <w:rPr>
            <w:rFonts w:ascii="Calibri" w:hAnsi="Calibri" w:cs="Calibri"/>
            <w:sz w:val="22"/>
            <w:szCs w:val="22"/>
          </w:rPr>
          <w:t>Свирскую</w:t>
        </w:r>
      </w:hyperlink>
      <w:r w:rsidRPr="00724592">
        <w:rPr>
          <w:rFonts w:ascii="Calibri" w:hAnsi="Calibri" w:cs="Calibri"/>
          <w:sz w:val="22"/>
          <w:szCs w:val="22"/>
        </w:rPr>
        <w:t xml:space="preserve">.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Для Онежского озера характерны многочисленные резко выраженные повышения и понижения дна. В северной части озера много </w:t>
      </w:r>
      <w:hyperlink r:id="rId159" w:tooltip="Глубоководный жёлоб" w:history="1">
        <w:r w:rsidRPr="00724592">
          <w:rPr>
            <w:rFonts w:ascii="Calibri" w:hAnsi="Calibri" w:cs="Calibri"/>
            <w:sz w:val="22"/>
            <w:szCs w:val="22"/>
          </w:rPr>
          <w:t>желобов</w:t>
        </w:r>
      </w:hyperlink>
      <w:r w:rsidRPr="00724592">
        <w:rPr>
          <w:rFonts w:ascii="Calibri" w:hAnsi="Calibri" w:cs="Calibri"/>
          <w:sz w:val="22"/>
          <w:szCs w:val="22"/>
        </w:rPr>
        <w:t xml:space="preserve">, чередующихся с высокими подъёмами дна, образующими </w:t>
      </w:r>
      <w:hyperlink r:id="rId160" w:tooltip="Подводная банка" w:history="1">
        <w:r w:rsidRPr="00724592">
          <w:rPr>
            <w:rFonts w:ascii="Calibri" w:hAnsi="Calibri" w:cs="Calibri"/>
            <w:sz w:val="22"/>
            <w:szCs w:val="22"/>
          </w:rPr>
          <w:t>банки</w:t>
        </w:r>
      </w:hyperlink>
      <w:r w:rsidRPr="00724592">
        <w:rPr>
          <w:rFonts w:ascii="Calibri" w:hAnsi="Calibri" w:cs="Calibri"/>
          <w:sz w:val="22"/>
          <w:szCs w:val="22"/>
        </w:rPr>
        <w:t xml:space="preserve">, на которых часто ловят рыбу промышленные </w:t>
      </w:r>
      <w:hyperlink r:id="rId161" w:tooltip="Траулер" w:history="1">
        <w:r w:rsidRPr="00724592">
          <w:rPr>
            <w:rFonts w:ascii="Calibri" w:hAnsi="Calibri" w:cs="Calibri"/>
            <w:sz w:val="22"/>
            <w:szCs w:val="22"/>
          </w:rPr>
          <w:t>траулеры</w:t>
        </w:r>
      </w:hyperlink>
      <w:r w:rsidRPr="00724592">
        <w:rPr>
          <w:rFonts w:ascii="Calibri" w:hAnsi="Calibri" w:cs="Calibri"/>
          <w:sz w:val="22"/>
          <w:szCs w:val="22"/>
        </w:rPr>
        <w:t xml:space="preserve">. Значительная часть дна покрыта </w:t>
      </w:r>
      <w:hyperlink r:id="rId162" w:tooltip="Ил" w:history="1">
        <w:r w:rsidRPr="00724592">
          <w:rPr>
            <w:rFonts w:ascii="Calibri" w:hAnsi="Calibri" w:cs="Calibri"/>
            <w:sz w:val="22"/>
            <w:szCs w:val="22"/>
          </w:rPr>
          <w:t>илом</w:t>
        </w:r>
      </w:hyperlink>
      <w:r w:rsidRPr="00724592">
        <w:rPr>
          <w:rFonts w:ascii="Calibri" w:hAnsi="Calibri" w:cs="Calibri"/>
          <w:sz w:val="22"/>
          <w:szCs w:val="22"/>
        </w:rPr>
        <w:t xml:space="preserve">. Типичными формами являются луды (мелководные каменистые мели), сельги (глубоководные повышения дна с каменистыми и песчаными грунтами, в южной части озера), подводные кряжи и гряды, а также впадины и ямы. Подобный рельеф создаёт благоприятные условия для жизни рыб.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Для режима Онежского озера характерен весенний подъём воды, который продолжается 1,5—2 месяца, при годовых колебаниях уровня воды до 0,9—1 м. </w:t>
      </w:r>
      <w:hyperlink r:id="rId163" w:tooltip="Речной сток" w:history="1">
        <w:r w:rsidRPr="00724592">
          <w:rPr>
            <w:rFonts w:ascii="Calibri" w:hAnsi="Calibri" w:cs="Calibri"/>
            <w:sz w:val="22"/>
            <w:szCs w:val="22"/>
          </w:rPr>
          <w:t>Сток</w:t>
        </w:r>
      </w:hyperlink>
      <w:r w:rsidRPr="00724592">
        <w:rPr>
          <w:rFonts w:ascii="Calibri" w:hAnsi="Calibri" w:cs="Calibri"/>
          <w:sz w:val="22"/>
          <w:szCs w:val="22"/>
        </w:rPr>
        <w:t xml:space="preserve"> из озера зарегулирован </w:t>
      </w:r>
      <w:hyperlink r:id="rId164" w:tooltip="Верхнесвирская ГЭС" w:history="1">
        <w:r w:rsidRPr="00724592">
          <w:rPr>
            <w:rFonts w:ascii="Calibri" w:hAnsi="Calibri" w:cs="Calibri"/>
            <w:sz w:val="22"/>
            <w:szCs w:val="22"/>
          </w:rPr>
          <w:t>Верхнесвирской ГЭС</w:t>
        </w:r>
      </w:hyperlink>
      <w:r w:rsidRPr="00724592">
        <w:rPr>
          <w:rFonts w:ascii="Calibri" w:hAnsi="Calibri" w:cs="Calibri"/>
          <w:sz w:val="22"/>
          <w:szCs w:val="22"/>
        </w:rPr>
        <w:t xml:space="preserve">. Реки приносят до 74 % приходной части водного баланса (15,6 км³ в год), 25 % приходится на </w:t>
      </w:r>
      <w:hyperlink r:id="rId165" w:tooltip="Атмосферные осадки" w:history="1">
        <w:r w:rsidRPr="00724592">
          <w:rPr>
            <w:rFonts w:ascii="Calibri" w:hAnsi="Calibri" w:cs="Calibri"/>
            <w:sz w:val="22"/>
            <w:szCs w:val="22"/>
          </w:rPr>
          <w:t>атмосферные осадки</w:t>
        </w:r>
      </w:hyperlink>
      <w:r w:rsidRPr="00724592">
        <w:rPr>
          <w:rFonts w:ascii="Calibri" w:hAnsi="Calibri" w:cs="Calibri"/>
          <w:sz w:val="22"/>
          <w:szCs w:val="22"/>
        </w:rPr>
        <w:t>. 84 % расходной части водного баланса приходится на сток из озера по реке Свирь (в среднем 17,6 км³ в год), 16 % — на испарение с водной поверхности. Наивысшие уровни воды озера в июне — августе, низшие — в марте — апреле</w:t>
      </w:r>
      <w:hyperlink r:id="rId166" w:anchor="cite_note-_90efdacfc6719668-18" w:history="1"/>
      <w:r w:rsidRPr="00724592">
        <w:rPr>
          <w:rFonts w:ascii="Calibri" w:hAnsi="Calibri" w:cs="Calibri"/>
          <w:sz w:val="22"/>
          <w:szCs w:val="22"/>
        </w:rPr>
        <w:t xml:space="preserve">. Наблюдаются частые волнения, высота штормовых волн достигает 3,5 м. Озеро замерзает в центральной части в середине января, в прибрежной части и в заливах — в конце ноября — декабре. В конце апреля вскрываются устья притоков, открытая часть озера — в мае. Вода в открытых глубоких частях озера прозрачная, с видимостью до 7—8 м. В заливах немного меньше, до одного метра и менее. Вода пресная, с минерализацией 10 мг/л. </w:t>
      </w:r>
    </w:p>
    <w:p w:rsidR="00724592" w:rsidRPr="00724592" w:rsidRDefault="00724592" w:rsidP="00724592">
      <w:pPr>
        <w:pStyle w:val="ab"/>
        <w:rPr>
          <w:rFonts w:ascii="Calibri" w:hAnsi="Calibri" w:cs="Calibri"/>
          <w:sz w:val="22"/>
          <w:szCs w:val="22"/>
        </w:rPr>
      </w:pPr>
      <w:r w:rsidRPr="00724592">
        <w:rPr>
          <w:rFonts w:ascii="Calibri" w:hAnsi="Calibri" w:cs="Calibri"/>
          <w:sz w:val="22"/>
          <w:szCs w:val="22"/>
        </w:rPr>
        <w:t xml:space="preserve">В </w:t>
      </w:r>
      <w:hyperlink r:id="rId167" w:tooltip="Свирская губа (Онежское озеро)" w:history="1">
        <w:r w:rsidRPr="00724592">
          <w:rPr>
            <w:rFonts w:ascii="Calibri" w:hAnsi="Calibri" w:cs="Calibri"/>
            <w:sz w:val="22"/>
            <w:szCs w:val="22"/>
          </w:rPr>
          <w:t>Свирской губе</w:t>
        </w:r>
      </w:hyperlink>
      <w:r w:rsidRPr="00724592">
        <w:rPr>
          <w:rFonts w:ascii="Calibri" w:hAnsi="Calibri" w:cs="Calibri"/>
          <w:sz w:val="22"/>
          <w:szCs w:val="22"/>
        </w:rPr>
        <w:t xml:space="preserve"> южной части озера находится исток единственной вытекающей из озера реки </w:t>
      </w:r>
      <w:hyperlink r:id="rId168" w:tooltip="Свирь" w:history="1">
        <w:r w:rsidRPr="00724592">
          <w:rPr>
            <w:rFonts w:ascii="Calibri" w:hAnsi="Calibri" w:cs="Calibri"/>
            <w:sz w:val="22"/>
            <w:szCs w:val="22"/>
          </w:rPr>
          <w:t>Свирь</w:t>
        </w:r>
      </w:hyperlink>
      <w:r w:rsidRPr="00724592">
        <w:rPr>
          <w:rFonts w:ascii="Calibri" w:hAnsi="Calibri" w:cs="Calibri"/>
          <w:sz w:val="22"/>
          <w:szCs w:val="22"/>
        </w:rPr>
        <w:t xml:space="preserve">, на которой в 1953 году построена </w:t>
      </w:r>
      <w:hyperlink r:id="rId169" w:tooltip="Верхнесвирская ГЭС" w:history="1">
        <w:r w:rsidRPr="00724592">
          <w:rPr>
            <w:rFonts w:ascii="Calibri" w:hAnsi="Calibri" w:cs="Calibri"/>
            <w:sz w:val="22"/>
            <w:szCs w:val="22"/>
          </w:rPr>
          <w:t>Верхнесвирская ГЭС</w:t>
        </w:r>
      </w:hyperlink>
      <w:r w:rsidRPr="00724592">
        <w:rPr>
          <w:rFonts w:ascii="Calibri" w:hAnsi="Calibri" w:cs="Calibri"/>
          <w:sz w:val="22"/>
          <w:szCs w:val="22"/>
        </w:rPr>
        <w:t xml:space="preserve">. </w:t>
      </w:r>
    </w:p>
    <w:p w:rsidR="002465BF" w:rsidRDefault="00883A8D" w:rsidP="00724592">
      <w:pPr>
        <w:pStyle w:val="ab"/>
        <w:rPr>
          <w:rFonts w:ascii="Calibri" w:hAnsi="Calibri" w:cs="Calibri"/>
          <w:sz w:val="22"/>
          <w:szCs w:val="22"/>
        </w:rPr>
      </w:pPr>
      <w:hyperlink r:id="rId170" w:tooltip="Беломорско-Балтийский канал" w:history="1">
        <w:r w:rsidR="00724592" w:rsidRPr="00724592">
          <w:rPr>
            <w:rFonts w:ascii="Calibri" w:hAnsi="Calibri" w:cs="Calibri"/>
            <w:sz w:val="22"/>
            <w:szCs w:val="22"/>
          </w:rPr>
          <w:t>Беломорско-Балтийский канал</w:t>
        </w:r>
      </w:hyperlink>
      <w:r w:rsidR="00724592" w:rsidRPr="00724592">
        <w:rPr>
          <w:rFonts w:ascii="Calibri" w:hAnsi="Calibri" w:cs="Calibri"/>
          <w:sz w:val="22"/>
          <w:szCs w:val="22"/>
        </w:rPr>
        <w:t xml:space="preserve"> соединяет озеро с </w:t>
      </w:r>
      <w:hyperlink r:id="rId171" w:tooltip="Белое море" w:history="1">
        <w:r w:rsidR="00724592" w:rsidRPr="00724592">
          <w:rPr>
            <w:rFonts w:ascii="Calibri" w:hAnsi="Calibri" w:cs="Calibri"/>
            <w:sz w:val="22"/>
            <w:szCs w:val="22"/>
          </w:rPr>
          <w:t>Белым морем</w:t>
        </w:r>
      </w:hyperlink>
      <w:r w:rsidR="00724592" w:rsidRPr="00724592">
        <w:rPr>
          <w:rFonts w:ascii="Calibri" w:hAnsi="Calibri" w:cs="Calibri"/>
          <w:sz w:val="22"/>
          <w:szCs w:val="22"/>
        </w:rPr>
        <w:t xml:space="preserve">, а через </w:t>
      </w:r>
      <w:hyperlink r:id="rId172" w:tooltip="Волго-Балтийский водный путь" w:history="1">
        <w:r w:rsidR="00724592" w:rsidRPr="00724592">
          <w:rPr>
            <w:rFonts w:ascii="Calibri" w:hAnsi="Calibri" w:cs="Calibri"/>
            <w:sz w:val="22"/>
            <w:szCs w:val="22"/>
          </w:rPr>
          <w:t>Волго-Балтийский водный путь</w:t>
        </w:r>
      </w:hyperlink>
      <w:r w:rsidR="00724592" w:rsidRPr="00724592">
        <w:rPr>
          <w:rFonts w:ascii="Calibri" w:hAnsi="Calibri" w:cs="Calibri"/>
          <w:sz w:val="22"/>
          <w:szCs w:val="22"/>
        </w:rPr>
        <w:t xml:space="preserve"> — с </w:t>
      </w:r>
      <w:hyperlink r:id="rId173" w:tooltip="Волга" w:history="1">
        <w:r w:rsidR="00724592" w:rsidRPr="00724592">
          <w:rPr>
            <w:rFonts w:ascii="Calibri" w:hAnsi="Calibri" w:cs="Calibri"/>
            <w:sz w:val="22"/>
            <w:szCs w:val="22"/>
          </w:rPr>
          <w:t>Волгой</w:t>
        </w:r>
      </w:hyperlink>
      <w:r w:rsidR="00724592" w:rsidRPr="00724592">
        <w:rPr>
          <w:rFonts w:ascii="Calibri" w:hAnsi="Calibri" w:cs="Calibri"/>
          <w:sz w:val="22"/>
          <w:szCs w:val="22"/>
        </w:rPr>
        <w:t xml:space="preserve">, </w:t>
      </w:r>
      <w:hyperlink r:id="rId174" w:tooltip="Каспийское море" w:history="1">
        <w:r w:rsidR="00724592" w:rsidRPr="00724592">
          <w:rPr>
            <w:rFonts w:ascii="Calibri" w:hAnsi="Calibri" w:cs="Calibri"/>
            <w:sz w:val="22"/>
            <w:szCs w:val="22"/>
          </w:rPr>
          <w:t>Каспийским</w:t>
        </w:r>
      </w:hyperlink>
      <w:r w:rsidR="00724592" w:rsidRPr="00724592">
        <w:rPr>
          <w:rFonts w:ascii="Calibri" w:hAnsi="Calibri" w:cs="Calibri"/>
          <w:sz w:val="22"/>
          <w:szCs w:val="22"/>
        </w:rPr>
        <w:t xml:space="preserve"> и </w:t>
      </w:r>
      <w:hyperlink r:id="rId175" w:tooltip="Чёрное море" w:history="1">
        <w:r w:rsidR="00724592" w:rsidRPr="00724592">
          <w:rPr>
            <w:rFonts w:ascii="Calibri" w:hAnsi="Calibri" w:cs="Calibri"/>
            <w:sz w:val="22"/>
            <w:szCs w:val="22"/>
          </w:rPr>
          <w:t>Чёрным морем</w:t>
        </w:r>
      </w:hyperlink>
      <w:r w:rsidR="00724592" w:rsidRPr="00724592">
        <w:rPr>
          <w:rFonts w:ascii="Calibri" w:hAnsi="Calibri" w:cs="Calibri"/>
          <w:sz w:val="22"/>
          <w:szCs w:val="22"/>
        </w:rPr>
        <w:t>. С созданием Верхнесвирской ГЭС озеро стало водохранилищем</w:t>
      </w:r>
      <w:r w:rsidR="002465BF">
        <w:rPr>
          <w:rFonts w:ascii="Calibri" w:hAnsi="Calibri" w:cs="Calibri"/>
          <w:sz w:val="22"/>
          <w:szCs w:val="22"/>
        </w:rPr>
        <w:t>.</w:t>
      </w:r>
    </w:p>
    <w:p w:rsidR="00724592" w:rsidRDefault="00724592" w:rsidP="00724592">
      <w:pPr>
        <w:pStyle w:val="ab"/>
        <w:rPr>
          <w:rFonts w:ascii="Calibri" w:hAnsi="Calibri" w:cs="Calibri"/>
          <w:sz w:val="22"/>
          <w:szCs w:val="22"/>
        </w:rPr>
      </w:pPr>
      <w:r w:rsidRPr="00724592">
        <w:rPr>
          <w:rFonts w:ascii="Calibri" w:hAnsi="Calibri" w:cs="Calibri"/>
          <w:sz w:val="22"/>
          <w:szCs w:val="22"/>
        </w:rPr>
        <w:t xml:space="preserve">Общее количество островов в Онежском озере достигает 1650, а их площадь составляет 224 км². Самый известный из онежских островов остров </w:t>
      </w:r>
      <w:hyperlink r:id="rId176" w:tooltip="Кижи (остров)" w:history="1">
        <w:r w:rsidRPr="00724592">
          <w:rPr>
            <w:rFonts w:ascii="Calibri" w:hAnsi="Calibri" w:cs="Calibri"/>
            <w:sz w:val="22"/>
            <w:szCs w:val="22"/>
          </w:rPr>
          <w:t>Кижи</w:t>
        </w:r>
      </w:hyperlink>
      <w:r w:rsidRPr="00724592">
        <w:rPr>
          <w:rFonts w:ascii="Calibri" w:hAnsi="Calibri" w:cs="Calibri"/>
          <w:sz w:val="22"/>
          <w:szCs w:val="22"/>
        </w:rPr>
        <w:t xml:space="preserve">, на котором расположен одноимённый </w:t>
      </w:r>
      <w:hyperlink r:id="rId177" w:tooltip="Кижи (музей-заповедник)" w:history="1">
        <w:r w:rsidRPr="00724592">
          <w:rPr>
            <w:rFonts w:ascii="Calibri" w:hAnsi="Calibri" w:cs="Calibri"/>
            <w:sz w:val="22"/>
            <w:szCs w:val="22"/>
          </w:rPr>
          <w:t>музей-заповедник</w:t>
        </w:r>
      </w:hyperlink>
      <w:r w:rsidRPr="00724592">
        <w:rPr>
          <w:rFonts w:ascii="Calibri" w:hAnsi="Calibri" w:cs="Calibri"/>
          <w:sz w:val="22"/>
          <w:szCs w:val="22"/>
        </w:rPr>
        <w:t xml:space="preserve"> с деревянными храмами XVIII века: Спасо-Преображенским и Покровским. Самый крупный остров — </w:t>
      </w:r>
      <w:hyperlink r:id="rId178" w:tooltip="Большой Климецкий" w:history="1">
        <w:r w:rsidRPr="00724592">
          <w:rPr>
            <w:rFonts w:ascii="Calibri" w:hAnsi="Calibri" w:cs="Calibri"/>
            <w:sz w:val="22"/>
            <w:szCs w:val="22"/>
          </w:rPr>
          <w:t>Большой Климецкий</w:t>
        </w:r>
      </w:hyperlink>
      <w:r w:rsidRPr="00724592">
        <w:rPr>
          <w:rFonts w:ascii="Calibri" w:hAnsi="Calibri" w:cs="Calibri"/>
          <w:sz w:val="22"/>
          <w:szCs w:val="22"/>
        </w:rPr>
        <w:t xml:space="preserve"> (147 км²). На нём располагается несколько поселений, имеется школа. Другие острова: Большой Лёликовский, Суйсари, </w:t>
      </w:r>
      <w:hyperlink r:id="rId179" w:tooltip="Южный Олений остров" w:history="1">
        <w:r w:rsidRPr="00724592">
          <w:rPr>
            <w:rFonts w:ascii="Calibri" w:hAnsi="Calibri" w:cs="Calibri"/>
            <w:sz w:val="22"/>
            <w:szCs w:val="22"/>
          </w:rPr>
          <w:t>Южный Олений остров</w:t>
        </w:r>
      </w:hyperlink>
      <w:r w:rsidRPr="00724592">
        <w:rPr>
          <w:rFonts w:ascii="Calibri" w:hAnsi="Calibri" w:cs="Calibri"/>
          <w:sz w:val="22"/>
          <w:szCs w:val="22"/>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0"/>
        <w:gridCol w:w="5335"/>
      </w:tblGrid>
      <w:tr w:rsidR="002465BF" w:rsidTr="002465BF">
        <w:tc>
          <w:tcPr>
            <w:tcW w:w="5267" w:type="dxa"/>
          </w:tcPr>
          <w:p w:rsidR="002465BF" w:rsidRDefault="002465BF" w:rsidP="00724592">
            <w:pPr>
              <w:pStyle w:val="ab"/>
              <w:rPr>
                <w:rFonts w:ascii="Calibri" w:hAnsi="Calibri" w:cs="Calibri"/>
                <w:sz w:val="22"/>
                <w:szCs w:val="22"/>
              </w:rPr>
            </w:pPr>
            <w:r>
              <w:rPr>
                <w:rFonts w:ascii="Calibri" w:hAnsi="Calibri" w:cs="Calibri"/>
                <w:noProof/>
                <w:sz w:val="22"/>
                <w:szCs w:val="22"/>
              </w:rPr>
              <w:lastRenderedPageBreak/>
              <w:drawing>
                <wp:inline distT="0" distB="0" distL="0" distR="0">
                  <wp:extent cx="3152381" cy="6857143"/>
                  <wp:effectExtent l="19050" t="0" r="0" b="0"/>
                  <wp:docPr id="7" name="Рисунок 6" descr="331px-Map_of_Lake_One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1px-Map_of_Lake_Onega.png"/>
                          <pic:cNvPicPr/>
                        </pic:nvPicPr>
                        <pic:blipFill>
                          <a:blip r:embed="rId180"/>
                          <a:stretch>
                            <a:fillRect/>
                          </a:stretch>
                        </pic:blipFill>
                        <pic:spPr>
                          <a:xfrm>
                            <a:off x="0" y="0"/>
                            <a:ext cx="3152381" cy="6857143"/>
                          </a:xfrm>
                          <a:prstGeom prst="rect">
                            <a:avLst/>
                          </a:prstGeom>
                        </pic:spPr>
                      </pic:pic>
                    </a:graphicData>
                  </a:graphic>
                </wp:inline>
              </w:drawing>
            </w:r>
          </w:p>
        </w:tc>
        <w:tc>
          <w:tcPr>
            <w:tcW w:w="5268" w:type="dxa"/>
          </w:tcPr>
          <w:p w:rsidR="002465BF" w:rsidRDefault="002465BF" w:rsidP="00724592">
            <w:pPr>
              <w:pStyle w:val="ab"/>
              <w:rPr>
                <w:rFonts w:ascii="Calibri" w:hAnsi="Calibri" w:cs="Calibri"/>
                <w:sz w:val="22"/>
                <w:szCs w:val="22"/>
              </w:rPr>
            </w:pPr>
            <w:r>
              <w:rPr>
                <w:rFonts w:ascii="Calibri" w:hAnsi="Calibri" w:cs="Calibri"/>
                <w:noProof/>
                <w:sz w:val="22"/>
                <w:szCs w:val="22"/>
              </w:rPr>
              <w:drawing>
                <wp:inline distT="0" distB="0" distL="0" distR="0">
                  <wp:extent cx="3236214" cy="4192800"/>
                  <wp:effectExtent l="19050" t="0" r="2286" b="0"/>
                  <wp:docPr id="8" name="Рисунок 7" descr="Svir-Onezhskoe_oz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ir-Onezhskoe_ozero.png"/>
                          <pic:cNvPicPr/>
                        </pic:nvPicPr>
                        <pic:blipFill>
                          <a:blip r:embed="rId181"/>
                          <a:stretch>
                            <a:fillRect/>
                          </a:stretch>
                        </pic:blipFill>
                        <pic:spPr>
                          <a:xfrm>
                            <a:off x="0" y="0"/>
                            <a:ext cx="3240975" cy="4198969"/>
                          </a:xfrm>
                          <a:prstGeom prst="rect">
                            <a:avLst/>
                          </a:prstGeom>
                        </pic:spPr>
                      </pic:pic>
                    </a:graphicData>
                  </a:graphic>
                </wp:inline>
              </w:drawing>
            </w:r>
          </w:p>
        </w:tc>
      </w:tr>
      <w:tr w:rsidR="002465BF" w:rsidTr="002465BF">
        <w:tc>
          <w:tcPr>
            <w:tcW w:w="5267" w:type="dxa"/>
          </w:tcPr>
          <w:p w:rsidR="002465BF" w:rsidRDefault="002465BF" w:rsidP="00724592">
            <w:pPr>
              <w:pStyle w:val="ab"/>
              <w:rPr>
                <w:rFonts w:ascii="Calibri" w:hAnsi="Calibri" w:cs="Calibri"/>
                <w:sz w:val="22"/>
                <w:szCs w:val="22"/>
              </w:rPr>
            </w:pPr>
            <w:r>
              <w:rPr>
                <w:rFonts w:ascii="Calibri" w:hAnsi="Calibri" w:cs="Calibri"/>
                <w:sz w:val="22"/>
                <w:szCs w:val="22"/>
              </w:rPr>
              <w:t>Карта Онежского озера</w:t>
            </w:r>
          </w:p>
        </w:tc>
        <w:tc>
          <w:tcPr>
            <w:tcW w:w="5268" w:type="dxa"/>
          </w:tcPr>
          <w:p w:rsidR="002465BF" w:rsidRDefault="002465BF" w:rsidP="00724592">
            <w:pPr>
              <w:pStyle w:val="ab"/>
              <w:rPr>
                <w:rFonts w:ascii="Calibri" w:hAnsi="Calibri" w:cs="Calibri"/>
                <w:sz w:val="22"/>
                <w:szCs w:val="22"/>
              </w:rPr>
            </w:pPr>
            <w:r w:rsidRPr="002465BF">
              <w:rPr>
                <w:rFonts w:ascii="Calibri" w:hAnsi="Calibri" w:cs="Calibri"/>
                <w:sz w:val="22"/>
                <w:szCs w:val="22"/>
              </w:rPr>
              <w:t>Бассейн реки Свирь и Онежского озера</w:t>
            </w:r>
          </w:p>
        </w:tc>
      </w:tr>
    </w:tbl>
    <w:p w:rsidR="002465BF" w:rsidRPr="00724592" w:rsidRDefault="002465BF" w:rsidP="00724592">
      <w:pPr>
        <w:pStyle w:val="ab"/>
        <w:rPr>
          <w:rFonts w:ascii="Calibri" w:hAnsi="Calibri" w:cs="Calibri"/>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2465BF" w:rsidTr="002465BF">
        <w:tc>
          <w:tcPr>
            <w:tcW w:w="10535" w:type="dxa"/>
          </w:tcPr>
          <w:p w:rsidR="002465BF" w:rsidRDefault="002465BF" w:rsidP="00995C2C">
            <w:pPr>
              <w:pStyle w:val="a0"/>
              <w:rPr>
                <w:sz w:val="22"/>
                <w:szCs w:val="22"/>
              </w:rPr>
            </w:pPr>
            <w:r>
              <w:rPr>
                <w:noProof/>
                <w:sz w:val="22"/>
                <w:szCs w:val="22"/>
              </w:rPr>
              <w:lastRenderedPageBreak/>
              <w:drawing>
                <wp:inline distT="0" distB="0" distL="0" distR="0">
                  <wp:extent cx="5233263" cy="6815565"/>
                  <wp:effectExtent l="19050" t="0" r="5487" b="0"/>
                  <wp:docPr id="9" name="Рисунок 8" descr="Onego_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go_lake.jpg"/>
                          <pic:cNvPicPr/>
                        </pic:nvPicPr>
                        <pic:blipFill>
                          <a:blip r:embed="rId182"/>
                          <a:stretch>
                            <a:fillRect/>
                          </a:stretch>
                        </pic:blipFill>
                        <pic:spPr>
                          <a:xfrm>
                            <a:off x="0" y="0"/>
                            <a:ext cx="5235821" cy="6818896"/>
                          </a:xfrm>
                          <a:prstGeom prst="rect">
                            <a:avLst/>
                          </a:prstGeom>
                        </pic:spPr>
                      </pic:pic>
                    </a:graphicData>
                  </a:graphic>
                </wp:inline>
              </w:drawing>
            </w:r>
          </w:p>
        </w:tc>
      </w:tr>
      <w:tr w:rsidR="002465BF" w:rsidTr="002465BF">
        <w:tc>
          <w:tcPr>
            <w:tcW w:w="10535" w:type="dxa"/>
          </w:tcPr>
          <w:p w:rsidR="002465BF" w:rsidRDefault="002465BF" w:rsidP="00995C2C">
            <w:pPr>
              <w:pStyle w:val="a0"/>
              <w:rPr>
                <w:sz w:val="22"/>
                <w:szCs w:val="22"/>
              </w:rPr>
            </w:pPr>
            <w:r w:rsidRPr="00E766C9">
              <w:rPr>
                <w:rStyle w:val="mw-mmv-title"/>
                <w:b/>
              </w:rPr>
              <w:t>Онежское озеро и окружающая местность, вид из космоса</w:t>
            </w:r>
            <w:r>
              <w:rPr>
                <w:rStyle w:val="mw-mmv-title"/>
              </w:rPr>
              <w:t>. Цифрами обозначены крупнейшие заливы, острова, достопримечательности, озёра: 1. Свирская губа 2. Петрозаводская губа 3. Залив Большое Онего 4. Кондопожская губа 5. Залив Малое Онего 6. Заонежский залив 7. Повенецкий залив 8. Остров Кижи 9. Озеро Водлозеро 10. Ивинский Разлив 11. Мыс Бесов Нос 12. Большой Клименецкий остров</w:t>
            </w:r>
          </w:p>
        </w:tc>
      </w:tr>
    </w:tbl>
    <w:p w:rsidR="009F6B01" w:rsidRPr="0035376A" w:rsidRDefault="009F6B01" w:rsidP="00995C2C">
      <w:pPr>
        <w:pStyle w:val="a0"/>
        <w:rPr>
          <w:sz w:val="22"/>
          <w:szCs w:val="22"/>
        </w:rPr>
      </w:pPr>
    </w:p>
    <w:p w:rsidR="00A314B2" w:rsidRPr="0035376A" w:rsidRDefault="00A314B2" w:rsidP="00B356A4">
      <w:pPr>
        <w:pStyle w:val="2"/>
      </w:pPr>
      <w:bookmarkStart w:id="41" w:name="_Toc24302425"/>
      <w:r w:rsidRPr="0035376A">
        <w:t>Варианты подъезда и отъезда,  дислокация ПСО  и другие полезные сведения.</w:t>
      </w:r>
      <w:bookmarkEnd w:id="41"/>
    </w:p>
    <w:p w:rsidR="006E678C" w:rsidRPr="0035376A" w:rsidRDefault="006E678C" w:rsidP="009C087D">
      <w:pPr>
        <w:pStyle w:val="3"/>
      </w:pPr>
      <w:bookmarkStart w:id="42" w:name="h.bvtx5obx5sjq" w:colFirst="0" w:colLast="0"/>
      <w:bookmarkStart w:id="43" w:name="_Toc24302426"/>
      <w:bookmarkEnd w:id="42"/>
      <w:r w:rsidRPr="0035376A">
        <w:t>Заброска</w:t>
      </w:r>
      <w:bookmarkEnd w:id="43"/>
    </w:p>
    <w:p w:rsidR="00EF76FE" w:rsidRDefault="00113028" w:rsidP="00995C2C">
      <w:pPr>
        <w:pStyle w:val="a0"/>
        <w:rPr>
          <w:sz w:val="22"/>
          <w:szCs w:val="22"/>
        </w:rPr>
      </w:pPr>
      <w:r>
        <w:rPr>
          <w:sz w:val="22"/>
          <w:szCs w:val="22"/>
        </w:rPr>
        <w:t xml:space="preserve">Поскольку </w:t>
      </w:r>
      <w:r w:rsidRPr="00113028">
        <w:rPr>
          <w:sz w:val="22"/>
          <w:szCs w:val="22"/>
        </w:rPr>
        <w:t>второй этап</w:t>
      </w:r>
      <w:r>
        <w:rPr>
          <w:sz w:val="22"/>
          <w:szCs w:val="22"/>
        </w:rPr>
        <w:t xml:space="preserve"> экспедиции</w:t>
      </w:r>
      <w:r w:rsidRPr="00113028">
        <w:rPr>
          <w:sz w:val="22"/>
          <w:szCs w:val="22"/>
        </w:rPr>
        <w:t xml:space="preserve"> сменял </w:t>
      </w:r>
      <w:r>
        <w:rPr>
          <w:sz w:val="22"/>
          <w:szCs w:val="22"/>
        </w:rPr>
        <w:t>первый этап, то необходимо было выбрать место стыковки этапов. Учитывая, что расстояние, проходимое первым этапом очень большое (</w:t>
      </w:r>
      <w:r w:rsidR="00373C03">
        <w:rPr>
          <w:sz w:val="22"/>
          <w:szCs w:val="22"/>
        </w:rPr>
        <w:t>803 км</w:t>
      </w:r>
      <w:r>
        <w:rPr>
          <w:sz w:val="22"/>
          <w:szCs w:val="22"/>
        </w:rPr>
        <w:t xml:space="preserve">) и включает в себя первопрохождение рек, мест стыковки было выбрано три: </w:t>
      </w:r>
      <w:r w:rsidR="00373C03">
        <w:rPr>
          <w:sz w:val="22"/>
          <w:szCs w:val="22"/>
        </w:rPr>
        <w:t xml:space="preserve">дальний – Калгалакшская губа, средний – Кузема и ближний – Рабочеостровск. Вдоль всех этих точек проходит железнодорожная ветка Петрозаводск – </w:t>
      </w:r>
      <w:r w:rsidR="00373C03">
        <w:rPr>
          <w:sz w:val="22"/>
          <w:szCs w:val="22"/>
        </w:rPr>
        <w:lastRenderedPageBreak/>
        <w:t>Мурманск, поэтому билеты были взяты до самой дальней станции, а место стыковки определялось прохождением первого этапа, о чем они сообщали по спутниковому телефону.</w:t>
      </w:r>
    </w:p>
    <w:p w:rsidR="00373C03" w:rsidRDefault="00373C03" w:rsidP="00995C2C">
      <w:pPr>
        <w:pStyle w:val="a0"/>
        <w:rPr>
          <w:sz w:val="22"/>
          <w:szCs w:val="22"/>
        </w:rPr>
      </w:pPr>
      <w:r>
        <w:rPr>
          <w:sz w:val="22"/>
          <w:szCs w:val="22"/>
        </w:rPr>
        <w:t>Максимально близко железная дорога подходит к берегу Белого моря в Кузёме и в Кеми (Рабочеостровск).</w:t>
      </w:r>
    </w:p>
    <w:p w:rsidR="00F109EE" w:rsidRPr="00113028" w:rsidRDefault="00F109EE" w:rsidP="00995C2C">
      <w:pPr>
        <w:pStyle w:val="a0"/>
        <w:rPr>
          <w:sz w:val="22"/>
          <w:szCs w:val="22"/>
        </w:rPr>
      </w:pPr>
    </w:p>
    <w:p w:rsidR="006E678C" w:rsidRPr="0035376A" w:rsidRDefault="006E678C" w:rsidP="009C087D">
      <w:pPr>
        <w:pStyle w:val="3"/>
      </w:pPr>
      <w:bookmarkStart w:id="44" w:name="h.ruipo1o4xx1n" w:colFirst="0" w:colLast="0"/>
      <w:bookmarkStart w:id="45" w:name="_Toc24302427"/>
      <w:bookmarkEnd w:id="44"/>
      <w:r w:rsidRPr="0035376A">
        <w:t>Дислокация поисково-спасательных служб</w:t>
      </w:r>
      <w:bookmarkEnd w:id="45"/>
    </w:p>
    <w:p w:rsidR="00BA2225" w:rsidRPr="00F109EE" w:rsidRDefault="00BA2225" w:rsidP="00995C2C">
      <w:pPr>
        <w:pStyle w:val="a0"/>
        <w:rPr>
          <w:sz w:val="22"/>
          <w:szCs w:val="22"/>
        </w:rPr>
      </w:pPr>
      <w:r w:rsidRPr="00F109EE">
        <w:rPr>
          <w:sz w:val="22"/>
          <w:szCs w:val="22"/>
        </w:rPr>
        <w:t xml:space="preserve">Пройденный нами маршрут находится в зоне ответственности двух поисково-спасательных отрядов: </w:t>
      </w:r>
    </w:p>
    <w:p w:rsidR="00BA2225" w:rsidRPr="00F109EE" w:rsidRDefault="00BA2225" w:rsidP="00995C2C">
      <w:pPr>
        <w:pStyle w:val="a0"/>
        <w:rPr>
          <w:sz w:val="22"/>
          <w:szCs w:val="22"/>
        </w:rPr>
      </w:pPr>
      <w:r w:rsidRPr="00F109EE">
        <w:rPr>
          <w:sz w:val="22"/>
          <w:szCs w:val="22"/>
        </w:rPr>
        <w:t xml:space="preserve">1. </w:t>
      </w:r>
      <w:r w:rsidR="00373C03" w:rsidRPr="00F109EE">
        <w:rPr>
          <w:bCs/>
          <w:sz w:val="22"/>
          <w:szCs w:val="22"/>
        </w:rPr>
        <w:t>Главному управлению МЧС России по Республике Карелия</w:t>
      </w:r>
      <w:r w:rsidR="00373C03" w:rsidRPr="00F109EE">
        <w:rPr>
          <w:sz w:val="22"/>
          <w:szCs w:val="22"/>
        </w:rPr>
        <w:t xml:space="preserve">, </w:t>
      </w:r>
      <w:r w:rsidR="00373C03" w:rsidRPr="00F109EE">
        <w:rPr>
          <w:color w:val="000000"/>
          <w:sz w:val="22"/>
          <w:szCs w:val="22"/>
        </w:rPr>
        <w:t xml:space="preserve">телефон </w:t>
      </w:r>
      <w:r w:rsidR="00373C03" w:rsidRPr="00F109EE">
        <w:rPr>
          <w:sz w:val="22"/>
          <w:szCs w:val="22"/>
        </w:rPr>
        <w:t>8(8142) 730-200, адрес: г. Петрозаводск, ул. Дзержинского 9, кабинет 25, 28. </w:t>
      </w:r>
      <w:hyperlink r:id="rId183" w:history="1">
        <w:r w:rsidR="00373C03" w:rsidRPr="00F109EE">
          <w:rPr>
            <w:rStyle w:val="aa"/>
            <w:sz w:val="22"/>
            <w:szCs w:val="22"/>
          </w:rPr>
          <w:t>mchs@karelia.ru</w:t>
        </w:r>
      </w:hyperlink>
      <w:r w:rsidRPr="00F109EE">
        <w:rPr>
          <w:sz w:val="22"/>
          <w:szCs w:val="22"/>
        </w:rPr>
        <w:t xml:space="preserve">; </w:t>
      </w:r>
    </w:p>
    <w:p w:rsidR="00BA2225" w:rsidRPr="00F109EE" w:rsidRDefault="00BA2225" w:rsidP="00995C2C">
      <w:pPr>
        <w:pStyle w:val="a0"/>
        <w:rPr>
          <w:sz w:val="22"/>
          <w:szCs w:val="22"/>
        </w:rPr>
      </w:pPr>
      <w:r w:rsidRPr="00F109EE">
        <w:rPr>
          <w:sz w:val="22"/>
          <w:szCs w:val="22"/>
        </w:rPr>
        <w:t xml:space="preserve">2. </w:t>
      </w:r>
      <w:r w:rsidR="00373C03" w:rsidRPr="00F109EE">
        <w:rPr>
          <w:bCs/>
          <w:sz w:val="22"/>
          <w:szCs w:val="22"/>
        </w:rPr>
        <w:t xml:space="preserve">Главному управлению МЧС России по Вологодской области, телефон </w:t>
      </w:r>
      <w:r w:rsidR="00373C03" w:rsidRPr="00F109EE">
        <w:rPr>
          <w:sz w:val="22"/>
          <w:szCs w:val="22"/>
        </w:rPr>
        <w:t xml:space="preserve">(8172) 57-11-02, адрес: г. Вологда, ул. Мальцева, 41, </w:t>
      </w:r>
      <w:hyperlink r:id="rId184" w:history="1">
        <w:r w:rsidR="00373C03" w:rsidRPr="00F109EE">
          <w:rPr>
            <w:rStyle w:val="aa"/>
            <w:sz w:val="22"/>
            <w:szCs w:val="22"/>
          </w:rPr>
          <w:t>mchs35@mail.ru</w:t>
        </w:r>
      </w:hyperlink>
      <w:r w:rsidR="00373C03" w:rsidRPr="00F109EE">
        <w:rPr>
          <w:sz w:val="22"/>
          <w:szCs w:val="22"/>
        </w:rPr>
        <w:t xml:space="preserve"> </w:t>
      </w:r>
      <w:r w:rsidRPr="00F109EE">
        <w:rPr>
          <w:sz w:val="22"/>
          <w:szCs w:val="22"/>
        </w:rPr>
        <w:t xml:space="preserve">. </w:t>
      </w:r>
    </w:p>
    <w:p w:rsidR="00BA2225" w:rsidRPr="00F109EE" w:rsidRDefault="00BA2225" w:rsidP="00995C2C">
      <w:pPr>
        <w:pStyle w:val="a0"/>
        <w:rPr>
          <w:sz w:val="22"/>
          <w:szCs w:val="22"/>
        </w:rPr>
      </w:pPr>
      <w:r w:rsidRPr="00F109EE">
        <w:rPr>
          <w:sz w:val="22"/>
          <w:szCs w:val="22"/>
        </w:rPr>
        <w:t xml:space="preserve">За 10 дней до начала похода заявка </w:t>
      </w:r>
      <w:r w:rsidR="00F109EE" w:rsidRPr="00F109EE">
        <w:rPr>
          <w:sz w:val="22"/>
          <w:szCs w:val="22"/>
        </w:rPr>
        <w:t>в электронной</w:t>
      </w:r>
      <w:r w:rsidRPr="00F109EE">
        <w:rPr>
          <w:sz w:val="22"/>
          <w:szCs w:val="22"/>
        </w:rPr>
        <w:t xml:space="preserve"> форме, которую можно найти на сайте МЧС </w:t>
      </w:r>
      <w:hyperlink r:id="rId185" w:history="1">
        <w:r w:rsidR="00F109EE" w:rsidRPr="00F109EE">
          <w:rPr>
            <w:rStyle w:val="aa"/>
            <w:sz w:val="22"/>
            <w:szCs w:val="22"/>
          </w:rPr>
          <w:t>https://forms.mchs.ru/service/registration_tourist_groups/region</w:t>
        </w:r>
      </w:hyperlink>
      <w:r w:rsidRPr="00F109EE">
        <w:rPr>
          <w:sz w:val="22"/>
          <w:szCs w:val="22"/>
        </w:rPr>
        <w:t>, была выслана. Звонком было сообщено о начале и выходе с маршрута.</w:t>
      </w:r>
      <w:r w:rsidR="00F109EE" w:rsidRPr="00F109EE">
        <w:rPr>
          <w:sz w:val="22"/>
          <w:szCs w:val="22"/>
        </w:rPr>
        <w:t xml:space="preserve"> В дальнейшем связь с МЧС поддерживалась по мобильным телефонам.</w:t>
      </w:r>
    </w:p>
    <w:p w:rsidR="00F109EE" w:rsidRPr="0035376A" w:rsidRDefault="00F109EE" w:rsidP="00995C2C">
      <w:pPr>
        <w:pStyle w:val="a0"/>
        <w:rPr>
          <w:sz w:val="22"/>
          <w:szCs w:val="22"/>
        </w:rPr>
      </w:pPr>
    </w:p>
    <w:p w:rsidR="006E678C" w:rsidRPr="0035376A" w:rsidRDefault="006E678C" w:rsidP="009C087D">
      <w:pPr>
        <w:pStyle w:val="3"/>
      </w:pPr>
      <w:bookmarkStart w:id="46" w:name="h.ph174zse7sgd" w:colFirst="0" w:colLast="0"/>
      <w:bookmarkStart w:id="47" w:name="_Toc24302428"/>
      <w:bookmarkEnd w:id="46"/>
      <w:r w:rsidRPr="0035376A">
        <w:t>Выброска</w:t>
      </w:r>
      <w:bookmarkEnd w:id="47"/>
    </w:p>
    <w:p w:rsidR="00A65D85" w:rsidRDefault="00F109EE" w:rsidP="00995C2C">
      <w:pPr>
        <w:pStyle w:val="a0"/>
        <w:rPr>
          <w:sz w:val="22"/>
          <w:szCs w:val="22"/>
        </w:rPr>
      </w:pPr>
      <w:r>
        <w:rPr>
          <w:sz w:val="22"/>
          <w:szCs w:val="22"/>
        </w:rPr>
        <w:t>Выброска на маршруте не представляет затруднений,  поскольку вдоль всего маршрута проходит железная дорога Петрозаводск - Мурманск и имеют</w:t>
      </w:r>
      <w:r w:rsidR="00417A9A">
        <w:rPr>
          <w:sz w:val="22"/>
          <w:szCs w:val="22"/>
        </w:rPr>
        <w:t>с</w:t>
      </w:r>
      <w:r>
        <w:rPr>
          <w:sz w:val="22"/>
          <w:szCs w:val="22"/>
        </w:rPr>
        <w:t>я подъездные автодороги и населенные пункты. Однако, поскольку поезд останавливается только на крупных станциях, уехать на нем можно из станций: Кемь, Беломорск, Надвоицы, Сегежа, Повенец (ст. Медвежья Гора). Далее на Онежском озер</w:t>
      </w:r>
      <w:r w:rsidR="00A5281A">
        <w:rPr>
          <w:sz w:val="22"/>
          <w:szCs w:val="22"/>
        </w:rPr>
        <w:t>е железной дороги нет. Из Вытегры до Лодейного Поля выброска автомобильным транспортом.</w:t>
      </w:r>
    </w:p>
    <w:p w:rsidR="00A5281A" w:rsidRPr="0035376A" w:rsidRDefault="00A5281A" w:rsidP="00995C2C">
      <w:pPr>
        <w:pStyle w:val="a0"/>
        <w:rPr>
          <w:sz w:val="22"/>
          <w:szCs w:val="22"/>
        </w:rPr>
      </w:pPr>
    </w:p>
    <w:p w:rsidR="006E678C" w:rsidRPr="0035376A" w:rsidRDefault="00BE0EE1" w:rsidP="009C087D">
      <w:pPr>
        <w:pStyle w:val="3"/>
      </w:pPr>
      <w:bookmarkStart w:id="48" w:name="h.f22lvzaoosf4" w:colFirst="0" w:colLast="0"/>
      <w:bookmarkStart w:id="49" w:name="_Toc24302429"/>
      <w:bookmarkEnd w:id="48"/>
      <w:r w:rsidRPr="0035376A">
        <w:t>Сведения о медицинских пунктах</w:t>
      </w:r>
      <w:r w:rsidR="006E678C" w:rsidRPr="0035376A">
        <w:t>, магазинах, телеграфах</w:t>
      </w:r>
      <w:bookmarkEnd w:id="49"/>
    </w:p>
    <w:p w:rsidR="003C4799" w:rsidRPr="0035376A" w:rsidRDefault="00A5281A" w:rsidP="00995C2C">
      <w:pPr>
        <w:pStyle w:val="a0"/>
        <w:rPr>
          <w:sz w:val="22"/>
          <w:szCs w:val="22"/>
        </w:rPr>
      </w:pPr>
      <w:r>
        <w:rPr>
          <w:sz w:val="22"/>
          <w:szCs w:val="22"/>
        </w:rPr>
        <w:t>Во всех крупных населенных пунктах а так же на шлюзах ББК туристам могут оказать необходимую медицинскую помощь</w:t>
      </w:r>
    </w:p>
    <w:p w:rsidR="006E678C" w:rsidRDefault="00A5281A" w:rsidP="00995C2C">
      <w:pPr>
        <w:pStyle w:val="a0"/>
        <w:rPr>
          <w:sz w:val="22"/>
          <w:szCs w:val="22"/>
        </w:rPr>
      </w:pPr>
      <w:r>
        <w:rPr>
          <w:sz w:val="22"/>
          <w:szCs w:val="22"/>
        </w:rPr>
        <w:t>Сотовая связь устойчиво работает на всём протяжении маршрута, есть интернет</w:t>
      </w:r>
      <w:r w:rsidR="00BE0EE1" w:rsidRPr="0035376A">
        <w:rPr>
          <w:sz w:val="22"/>
          <w:szCs w:val="22"/>
        </w:rPr>
        <w:t>.</w:t>
      </w:r>
    </w:p>
    <w:p w:rsidR="00A5281A" w:rsidRPr="0035376A" w:rsidRDefault="00A5281A" w:rsidP="00995C2C">
      <w:pPr>
        <w:pStyle w:val="a0"/>
        <w:rPr>
          <w:sz w:val="22"/>
          <w:szCs w:val="22"/>
        </w:rPr>
      </w:pPr>
      <w:r>
        <w:rPr>
          <w:sz w:val="22"/>
          <w:szCs w:val="22"/>
        </w:rPr>
        <w:t>Магазины так же есть во всех населенных пунктах, в крупных имеются сетевые супермаркеты.</w:t>
      </w:r>
    </w:p>
    <w:p w:rsidR="0059618F" w:rsidRPr="007D196D" w:rsidRDefault="0059618F" w:rsidP="007D196D">
      <w:pPr>
        <w:pStyle w:val="3"/>
      </w:pPr>
      <w:bookmarkStart w:id="50" w:name="_Toc24302430"/>
      <w:r w:rsidRPr="007D196D">
        <w:t>Аварийные выходы с маршрута и его запасные варианты</w:t>
      </w:r>
      <w:bookmarkEnd w:id="50"/>
    </w:p>
    <w:p w:rsidR="00BA2225" w:rsidRDefault="006C0D93" w:rsidP="002B569B">
      <w:pPr>
        <w:pStyle w:val="a0"/>
        <w:jc w:val="left"/>
        <w:rPr>
          <w:sz w:val="22"/>
          <w:szCs w:val="22"/>
        </w:rPr>
      </w:pPr>
      <w:r w:rsidRPr="006C0D93">
        <w:rPr>
          <w:sz w:val="22"/>
          <w:szCs w:val="22"/>
        </w:rPr>
        <w:t>На Белом море: на материковом берегу достаточно</w:t>
      </w:r>
      <w:r>
        <w:rPr>
          <w:sz w:val="22"/>
          <w:szCs w:val="22"/>
        </w:rPr>
        <w:t xml:space="preserve"> </w:t>
      </w:r>
      <w:r w:rsidRPr="006C0D93">
        <w:rPr>
          <w:sz w:val="22"/>
          <w:szCs w:val="22"/>
        </w:rPr>
        <w:t>многочислен</w:t>
      </w:r>
      <w:r w:rsidR="009C3632">
        <w:rPr>
          <w:sz w:val="22"/>
          <w:szCs w:val="22"/>
        </w:rPr>
        <w:t>н</w:t>
      </w:r>
      <w:r w:rsidRPr="006C0D93">
        <w:rPr>
          <w:sz w:val="22"/>
          <w:szCs w:val="22"/>
        </w:rPr>
        <w:t xml:space="preserve">ы </w:t>
      </w:r>
      <w:r>
        <w:rPr>
          <w:sz w:val="22"/>
          <w:szCs w:val="22"/>
        </w:rPr>
        <w:t>грунтовые дороги к берегу (в основном к рыбацким стоянкам), на глубине от 3 до 15 км от берега прохо</w:t>
      </w:r>
      <w:r w:rsidR="009C3632">
        <w:rPr>
          <w:sz w:val="22"/>
          <w:szCs w:val="22"/>
        </w:rPr>
        <w:t>д</w:t>
      </w:r>
      <w:r>
        <w:rPr>
          <w:sz w:val="22"/>
          <w:szCs w:val="22"/>
        </w:rPr>
        <w:t>ит железная дорога Петрозаводск – Мурманск. Выход возможен в любой точке маршрута, далее попутным автотранспортом до ж/ж станции.</w:t>
      </w:r>
    </w:p>
    <w:p w:rsidR="006C0D93" w:rsidRDefault="006C0D93" w:rsidP="002B569B">
      <w:pPr>
        <w:pStyle w:val="a0"/>
        <w:jc w:val="left"/>
        <w:rPr>
          <w:sz w:val="22"/>
          <w:szCs w:val="22"/>
        </w:rPr>
      </w:pPr>
      <w:r>
        <w:rPr>
          <w:sz w:val="22"/>
          <w:szCs w:val="22"/>
        </w:rPr>
        <w:t xml:space="preserve">ББК: </w:t>
      </w:r>
      <w:r w:rsidR="009C3632">
        <w:rPr>
          <w:sz w:val="22"/>
          <w:szCs w:val="22"/>
        </w:rPr>
        <w:t xml:space="preserve"> </w:t>
      </w:r>
      <w:r>
        <w:rPr>
          <w:sz w:val="22"/>
          <w:szCs w:val="22"/>
        </w:rPr>
        <w:t>вдоль канала с западной стороны имеется автодорога, асфальтированные дороги подходят к каждому из 19 шлюзов.</w:t>
      </w:r>
    </w:p>
    <w:p w:rsidR="007B600E" w:rsidRDefault="006C0D93" w:rsidP="002B569B">
      <w:pPr>
        <w:pStyle w:val="a0"/>
        <w:jc w:val="left"/>
        <w:rPr>
          <w:sz w:val="22"/>
          <w:szCs w:val="22"/>
        </w:rPr>
      </w:pPr>
      <w:r>
        <w:rPr>
          <w:sz w:val="22"/>
          <w:szCs w:val="22"/>
        </w:rPr>
        <w:t>Онежское озеро: вдоль восточного берега проходит автодорога А-119 Медвежьегорск-Вытегра. Выход возможен в любом месте маршрута, далее на попутном автотранспорте до ж/д станции Медвежья гора или Лодейное Поле.</w:t>
      </w:r>
    </w:p>
    <w:p w:rsidR="002B569B" w:rsidRDefault="002B569B" w:rsidP="002B569B">
      <w:pPr>
        <w:pStyle w:val="a0"/>
        <w:jc w:val="left"/>
        <w:rPr>
          <w:sz w:val="22"/>
          <w:szCs w:val="22"/>
        </w:rPr>
        <w:sectPr w:rsidR="002B569B" w:rsidSect="009F6B01">
          <w:pgSz w:w="11907" w:h="16840" w:code="9"/>
          <w:pgMar w:top="794" w:right="794" w:bottom="794" w:left="794" w:header="284" w:footer="284" w:gutter="0"/>
          <w:cols w:space="708"/>
          <w:docGrid w:linePitch="360"/>
        </w:sectPr>
      </w:pPr>
      <w:r>
        <w:rPr>
          <w:sz w:val="22"/>
          <w:szCs w:val="22"/>
        </w:rPr>
        <w:t>Запасных вариантов маршрута не предусматривалось</w:t>
      </w:r>
      <w:r w:rsidR="00E1063F">
        <w:rPr>
          <w:sz w:val="22"/>
          <w:szCs w:val="22"/>
        </w:rPr>
        <w:t>.</w:t>
      </w:r>
    </w:p>
    <w:p w:rsidR="00A314B2" w:rsidRPr="0035376A" w:rsidRDefault="0059618F" w:rsidP="00B356A4">
      <w:pPr>
        <w:pStyle w:val="2"/>
      </w:pPr>
      <w:bookmarkStart w:id="51" w:name="_Toc24302431"/>
      <w:r w:rsidRPr="0035376A">
        <w:lastRenderedPageBreak/>
        <w:t>Изменения маршрута и их причины</w:t>
      </w:r>
      <w:bookmarkEnd w:id="51"/>
    </w:p>
    <w:p w:rsidR="00A314B2" w:rsidRDefault="00120F25" w:rsidP="009C087D">
      <w:pPr>
        <w:pStyle w:val="3"/>
      </w:pPr>
      <w:bookmarkStart w:id="52" w:name="_Toc24302432"/>
      <w:r w:rsidRPr="0035376A">
        <w:t>График движения</w:t>
      </w:r>
      <w:r w:rsidR="00357BB5" w:rsidRPr="0035376A">
        <w:t xml:space="preserve"> заявленный</w:t>
      </w:r>
      <w:bookmarkEnd w:id="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6"/>
        <w:gridCol w:w="1471"/>
        <w:gridCol w:w="5316"/>
        <w:gridCol w:w="839"/>
        <w:gridCol w:w="2103"/>
      </w:tblGrid>
      <w:tr w:rsidR="00434E52" w:rsidRPr="00434E52" w:rsidTr="00434E52">
        <w:trPr>
          <w:trHeight w:val="504"/>
        </w:trPr>
        <w:tc>
          <w:tcPr>
            <w:tcW w:w="383"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 xml:space="preserve">Дни пути </w:t>
            </w:r>
          </w:p>
        </w:tc>
        <w:tc>
          <w:tcPr>
            <w:tcW w:w="698"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Даты</w:t>
            </w:r>
          </w:p>
        </w:tc>
        <w:tc>
          <w:tcPr>
            <w:tcW w:w="2522"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Участки маршрута</w:t>
            </w:r>
          </w:p>
        </w:tc>
        <w:tc>
          <w:tcPr>
            <w:tcW w:w="398"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Км</w:t>
            </w:r>
          </w:p>
        </w:tc>
        <w:tc>
          <w:tcPr>
            <w:tcW w:w="998"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Способы передвижения</w:t>
            </w:r>
          </w:p>
        </w:tc>
      </w:tr>
      <w:tr w:rsidR="00434E52" w:rsidRPr="00434E52" w:rsidTr="00434E52">
        <w:trPr>
          <w:trHeight w:val="297"/>
        </w:trPr>
        <w:tc>
          <w:tcPr>
            <w:tcW w:w="383" w:type="pct"/>
            <w:vAlign w:val="center"/>
          </w:tcPr>
          <w:p w:rsidR="00434E52" w:rsidRPr="00434E52" w:rsidRDefault="00434E52" w:rsidP="006E1C35">
            <w:pPr>
              <w:jc w:val="center"/>
              <w:rPr>
                <w:rFonts w:asciiTheme="minorHAnsi" w:hAnsiTheme="minorHAnsi"/>
              </w:rPr>
            </w:pPr>
            <w:r w:rsidRPr="00434E52">
              <w:rPr>
                <w:rFonts w:asciiTheme="minorHAnsi" w:hAnsiTheme="minorHAnsi"/>
              </w:rPr>
              <w:t>0</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28.06  - 30.06.19</w:t>
            </w:r>
          </w:p>
        </w:tc>
        <w:tc>
          <w:tcPr>
            <w:tcW w:w="2522" w:type="pct"/>
            <w:vAlign w:val="center"/>
          </w:tcPr>
          <w:p w:rsidR="00434E52" w:rsidRPr="00434E52" w:rsidRDefault="00434E52" w:rsidP="00434E52">
            <w:pPr>
              <w:pStyle w:val="a0"/>
              <w:spacing w:after="0" w:line="240" w:lineRule="auto"/>
              <w:jc w:val="center"/>
              <w:rPr>
                <w:rFonts w:asciiTheme="minorHAnsi" w:hAnsiTheme="minorHAnsi"/>
                <w:sz w:val="22"/>
                <w:szCs w:val="22"/>
              </w:rPr>
            </w:pPr>
            <w:r w:rsidRPr="00434E52">
              <w:rPr>
                <w:rFonts w:asciiTheme="minorHAnsi" w:hAnsiTheme="minorHAnsi"/>
                <w:sz w:val="22"/>
                <w:szCs w:val="22"/>
              </w:rPr>
              <w:t>Выезд группы.</w:t>
            </w:r>
          </w:p>
          <w:p w:rsidR="00434E52" w:rsidRPr="00434E52" w:rsidRDefault="00434E52" w:rsidP="00434E52">
            <w:pPr>
              <w:rPr>
                <w:rFonts w:asciiTheme="minorHAnsi" w:hAnsiTheme="minorHAnsi"/>
              </w:rPr>
            </w:pPr>
            <w:r w:rsidRPr="00434E52">
              <w:rPr>
                <w:rFonts w:asciiTheme="minorHAnsi" w:hAnsiTheme="minorHAnsi"/>
              </w:rPr>
              <w:t xml:space="preserve">Объединение группы в Бологом. Прибытие группы в  г.Кемь. Встреча с участниками </w:t>
            </w:r>
            <w:r w:rsidRPr="00434E52">
              <w:rPr>
                <w:rFonts w:asciiTheme="minorHAnsi" w:hAnsiTheme="minorHAnsi"/>
                <w:lang w:val="en-US"/>
              </w:rPr>
              <w:t>I</w:t>
            </w:r>
            <w:r w:rsidRPr="00434E52">
              <w:rPr>
                <w:rFonts w:asciiTheme="minorHAnsi" w:hAnsiTheme="minorHAnsi"/>
              </w:rPr>
              <w:t xml:space="preserve"> этапа в Рабочеостровске. Передача общественного снаряжения.</w:t>
            </w: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rPr>
              <w:t>2000</w:t>
            </w:r>
          </w:p>
        </w:tc>
        <w:tc>
          <w:tcPr>
            <w:tcW w:w="998" w:type="pct"/>
            <w:vAlign w:val="center"/>
          </w:tcPr>
          <w:p w:rsidR="00434E52" w:rsidRPr="00434E52" w:rsidRDefault="00434E52" w:rsidP="006E1C35">
            <w:pPr>
              <w:rPr>
                <w:rFonts w:asciiTheme="minorHAnsi" w:hAnsiTheme="minorHAnsi"/>
              </w:rPr>
            </w:pPr>
            <w:r w:rsidRPr="00434E52">
              <w:rPr>
                <w:rFonts w:asciiTheme="minorHAnsi" w:hAnsiTheme="minorHAnsi"/>
              </w:rPr>
              <w:t>Поезд</w:t>
            </w:r>
          </w:p>
        </w:tc>
      </w:tr>
      <w:tr w:rsidR="00434E52" w:rsidRPr="00434E52" w:rsidTr="00434E52">
        <w:trPr>
          <w:trHeight w:val="273"/>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1</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01.07.19</w:t>
            </w:r>
          </w:p>
        </w:tc>
        <w:tc>
          <w:tcPr>
            <w:tcW w:w="2522" w:type="pct"/>
            <w:vAlign w:val="center"/>
          </w:tcPr>
          <w:p w:rsidR="00434E52" w:rsidRPr="00434E52" w:rsidRDefault="00434E52" w:rsidP="006E1C35">
            <w:pPr>
              <w:rPr>
                <w:rFonts w:asciiTheme="minorHAnsi" w:hAnsiTheme="minorHAnsi"/>
              </w:rPr>
            </w:pPr>
            <w:r w:rsidRPr="00434E52">
              <w:rPr>
                <w:rFonts w:asciiTheme="minorHAnsi" w:hAnsiTheme="minorHAnsi"/>
              </w:rPr>
              <w:t>Рабочеостровск  - Кемская губа</w:t>
            </w: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color w:val="000000"/>
              </w:rPr>
              <w:t>34</w:t>
            </w:r>
          </w:p>
        </w:tc>
        <w:tc>
          <w:tcPr>
            <w:tcW w:w="998" w:type="pct"/>
            <w:vMerge w:val="restart"/>
            <w:vAlign w:val="center"/>
          </w:tcPr>
          <w:p w:rsidR="00434E52" w:rsidRPr="00434E52" w:rsidRDefault="00434E52" w:rsidP="006E1C35">
            <w:pPr>
              <w:rPr>
                <w:rFonts w:asciiTheme="minorHAnsi" w:hAnsiTheme="minorHAnsi"/>
              </w:rPr>
            </w:pPr>
            <w:r w:rsidRPr="00434E52">
              <w:rPr>
                <w:rFonts w:asciiTheme="minorHAnsi" w:hAnsiTheme="minorHAnsi"/>
              </w:rPr>
              <w:t>Сплав</w:t>
            </w:r>
            <w:r>
              <w:rPr>
                <w:rFonts w:asciiTheme="minorHAnsi" w:hAnsiTheme="minorHAnsi"/>
              </w:rPr>
              <w:t xml:space="preserve"> по Белому морю</w:t>
            </w:r>
          </w:p>
          <w:p w:rsidR="00434E52" w:rsidRPr="00434E52" w:rsidRDefault="00434E52" w:rsidP="006E1C35">
            <w:pPr>
              <w:autoSpaceDE w:val="0"/>
              <w:autoSpaceDN w:val="0"/>
              <w:adjustRightInd w:val="0"/>
              <w:rPr>
                <w:rFonts w:asciiTheme="minorHAnsi" w:hAnsiTheme="minorHAnsi"/>
              </w:rPr>
            </w:pPr>
            <w:r w:rsidRPr="00434E52">
              <w:rPr>
                <w:rFonts w:asciiTheme="minorHAnsi" w:hAnsiTheme="minorHAnsi"/>
              </w:rPr>
              <w:t>Открытое водное пространство</w:t>
            </w:r>
          </w:p>
          <w:p w:rsidR="00434E52" w:rsidRPr="00434E52" w:rsidRDefault="00434E52" w:rsidP="006E1C35">
            <w:pPr>
              <w:rPr>
                <w:rFonts w:asciiTheme="minorHAnsi" w:hAnsiTheme="minorHAnsi"/>
              </w:rPr>
            </w:pPr>
          </w:p>
        </w:tc>
      </w:tr>
      <w:tr w:rsidR="00434E52" w:rsidRPr="00434E52" w:rsidTr="00434E52">
        <w:trPr>
          <w:trHeight w:val="405"/>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2</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02.07.19</w:t>
            </w:r>
          </w:p>
        </w:tc>
        <w:tc>
          <w:tcPr>
            <w:tcW w:w="2522" w:type="pct"/>
            <w:shd w:val="clear" w:color="auto" w:fill="auto"/>
            <w:vAlign w:val="center"/>
          </w:tcPr>
          <w:p w:rsidR="00434E52" w:rsidRPr="00434E52" w:rsidRDefault="00434E52" w:rsidP="006E1C35">
            <w:pPr>
              <w:rPr>
                <w:rFonts w:asciiTheme="minorHAnsi" w:hAnsiTheme="minorHAnsi"/>
              </w:rPr>
            </w:pPr>
            <w:r w:rsidRPr="00434E52">
              <w:rPr>
                <w:rFonts w:asciiTheme="minorHAnsi" w:hAnsiTheme="minorHAnsi"/>
              </w:rPr>
              <w:t>Кемская губа - О. Шуйостров</w:t>
            </w: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color w:val="000000"/>
              </w:rPr>
              <w:t>36,2</w:t>
            </w:r>
          </w:p>
        </w:tc>
        <w:tc>
          <w:tcPr>
            <w:tcW w:w="998" w:type="pct"/>
            <w:vMerge/>
            <w:vAlign w:val="center"/>
          </w:tcPr>
          <w:p w:rsidR="00434E52" w:rsidRPr="00434E52" w:rsidRDefault="00434E52" w:rsidP="006E1C35">
            <w:pPr>
              <w:rPr>
                <w:rFonts w:asciiTheme="minorHAnsi" w:hAnsiTheme="minorHAnsi"/>
              </w:rPr>
            </w:pPr>
          </w:p>
        </w:tc>
      </w:tr>
      <w:tr w:rsidR="00434E52" w:rsidRPr="00434E52" w:rsidTr="00434E52">
        <w:trPr>
          <w:trHeight w:val="424"/>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3</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03.07.19</w:t>
            </w:r>
          </w:p>
        </w:tc>
        <w:tc>
          <w:tcPr>
            <w:tcW w:w="2522" w:type="pct"/>
            <w:vAlign w:val="center"/>
          </w:tcPr>
          <w:p w:rsidR="00434E52" w:rsidRPr="00434E52" w:rsidRDefault="00434E52" w:rsidP="006E1C35">
            <w:pPr>
              <w:rPr>
                <w:rFonts w:asciiTheme="minorHAnsi" w:hAnsiTheme="minorHAnsi"/>
              </w:rPr>
            </w:pPr>
            <w:r w:rsidRPr="00434E52">
              <w:rPr>
                <w:rFonts w:asciiTheme="minorHAnsi" w:hAnsiTheme="minorHAnsi"/>
              </w:rPr>
              <w:t>О. Шуйостров - Г. Беломорск</w:t>
            </w: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color w:val="000000"/>
              </w:rPr>
              <w:t>33.6</w:t>
            </w:r>
          </w:p>
        </w:tc>
        <w:tc>
          <w:tcPr>
            <w:tcW w:w="998" w:type="pct"/>
            <w:vMerge/>
            <w:vAlign w:val="center"/>
          </w:tcPr>
          <w:p w:rsidR="00434E52" w:rsidRPr="00434E52" w:rsidRDefault="00434E52" w:rsidP="006E1C35">
            <w:pPr>
              <w:rPr>
                <w:rFonts w:asciiTheme="minorHAnsi" w:hAnsiTheme="minorHAnsi"/>
              </w:rPr>
            </w:pPr>
          </w:p>
        </w:tc>
      </w:tr>
      <w:tr w:rsidR="00434E52" w:rsidRPr="00434E52" w:rsidTr="00434E52">
        <w:trPr>
          <w:trHeight w:val="430"/>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4</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04.07.19</w:t>
            </w:r>
          </w:p>
        </w:tc>
        <w:tc>
          <w:tcPr>
            <w:tcW w:w="2522" w:type="pct"/>
            <w:vAlign w:val="center"/>
          </w:tcPr>
          <w:p w:rsidR="00434E52" w:rsidRPr="00434E52" w:rsidRDefault="00434E52" w:rsidP="006E1C35">
            <w:pPr>
              <w:rPr>
                <w:rFonts w:asciiTheme="minorHAnsi" w:hAnsiTheme="minorHAnsi"/>
              </w:rPr>
            </w:pPr>
            <w:r>
              <w:rPr>
                <w:rFonts w:asciiTheme="minorHAnsi" w:hAnsiTheme="minorHAnsi"/>
              </w:rPr>
              <w:t>Река Шижн</w:t>
            </w:r>
            <w:r w:rsidRPr="00434E52">
              <w:rPr>
                <w:rFonts w:asciiTheme="minorHAnsi" w:hAnsiTheme="minorHAnsi"/>
              </w:rPr>
              <w:t>я</w:t>
            </w:r>
            <w:r>
              <w:rPr>
                <w:rFonts w:asciiTheme="minorHAnsi" w:hAnsiTheme="minorHAnsi"/>
              </w:rPr>
              <w:t>,</w:t>
            </w:r>
            <w:r w:rsidRPr="00434E52">
              <w:rPr>
                <w:rFonts w:asciiTheme="minorHAnsi" w:hAnsiTheme="minorHAnsi"/>
              </w:rPr>
              <w:t xml:space="preserve"> шлюзы 19,18,17,16</w:t>
            </w: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rPr>
              <w:t>31</w:t>
            </w:r>
          </w:p>
        </w:tc>
        <w:tc>
          <w:tcPr>
            <w:tcW w:w="998" w:type="pct"/>
            <w:vAlign w:val="center"/>
          </w:tcPr>
          <w:p w:rsidR="00434E52" w:rsidRPr="00434E52" w:rsidRDefault="00434E52" w:rsidP="00434E52">
            <w:pPr>
              <w:rPr>
                <w:rFonts w:asciiTheme="minorHAnsi" w:hAnsiTheme="minorHAnsi"/>
              </w:rPr>
            </w:pPr>
            <w:r w:rsidRPr="00434E52">
              <w:rPr>
                <w:rFonts w:asciiTheme="minorHAnsi" w:hAnsiTheme="minorHAnsi"/>
              </w:rPr>
              <w:t xml:space="preserve">Обносы или </w:t>
            </w:r>
            <w:r>
              <w:rPr>
                <w:rFonts w:asciiTheme="minorHAnsi" w:hAnsiTheme="minorHAnsi"/>
              </w:rPr>
              <w:t>шлюзование</w:t>
            </w:r>
          </w:p>
        </w:tc>
      </w:tr>
      <w:tr w:rsidR="00434E52" w:rsidRPr="00434E52" w:rsidTr="00434E52">
        <w:trPr>
          <w:trHeight w:val="480"/>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5</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05.07.19</w:t>
            </w:r>
          </w:p>
        </w:tc>
        <w:tc>
          <w:tcPr>
            <w:tcW w:w="2522" w:type="pct"/>
            <w:vAlign w:val="center"/>
          </w:tcPr>
          <w:p w:rsidR="00434E52" w:rsidRPr="00434E52" w:rsidRDefault="00434E52" w:rsidP="006E1C35">
            <w:pPr>
              <w:rPr>
                <w:rFonts w:asciiTheme="minorHAnsi" w:hAnsiTheme="minorHAnsi"/>
              </w:rPr>
            </w:pPr>
            <w:r w:rsidRPr="00434E52">
              <w:rPr>
                <w:rFonts w:asciiTheme="minorHAnsi" w:hAnsiTheme="minorHAnsi"/>
              </w:rPr>
              <w:t>Река Нижний</w:t>
            </w:r>
            <w:r>
              <w:rPr>
                <w:rFonts w:asciiTheme="minorHAnsi" w:hAnsiTheme="minorHAnsi"/>
              </w:rPr>
              <w:t xml:space="preserve"> </w:t>
            </w:r>
            <w:r w:rsidRPr="00434E52">
              <w:rPr>
                <w:rFonts w:asciiTheme="minorHAnsi" w:hAnsiTheme="minorHAnsi"/>
              </w:rPr>
              <w:t>Выг -  Палокоргская ГЭС</w:t>
            </w: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rPr>
              <w:t>32</w:t>
            </w:r>
          </w:p>
        </w:tc>
        <w:tc>
          <w:tcPr>
            <w:tcW w:w="998" w:type="pct"/>
            <w:vAlign w:val="center"/>
          </w:tcPr>
          <w:p w:rsidR="00434E52" w:rsidRPr="00434E52" w:rsidRDefault="00434E52" w:rsidP="006E1C35">
            <w:pPr>
              <w:rPr>
                <w:rFonts w:asciiTheme="minorHAnsi" w:hAnsiTheme="minorHAnsi"/>
              </w:rPr>
            </w:pPr>
            <w:r w:rsidRPr="00434E52">
              <w:rPr>
                <w:rFonts w:asciiTheme="minorHAnsi" w:hAnsiTheme="minorHAnsi"/>
              </w:rPr>
              <w:t>Сплав</w:t>
            </w:r>
          </w:p>
          <w:p w:rsidR="00434E52" w:rsidRPr="00434E52" w:rsidRDefault="00434E52" w:rsidP="006E1C35">
            <w:pPr>
              <w:rPr>
                <w:rFonts w:asciiTheme="minorHAnsi" w:hAnsiTheme="minorHAnsi"/>
              </w:rPr>
            </w:pPr>
            <w:r w:rsidRPr="00434E52">
              <w:rPr>
                <w:rFonts w:asciiTheme="minorHAnsi" w:hAnsiTheme="minorHAnsi"/>
              </w:rPr>
              <w:t xml:space="preserve">,обнос </w:t>
            </w:r>
          </w:p>
        </w:tc>
      </w:tr>
      <w:tr w:rsidR="00434E52" w:rsidRPr="00434E52" w:rsidTr="00434E52">
        <w:trPr>
          <w:trHeight w:val="417"/>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6</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06.07.19</w:t>
            </w:r>
          </w:p>
        </w:tc>
        <w:tc>
          <w:tcPr>
            <w:tcW w:w="2522" w:type="pct"/>
            <w:vAlign w:val="center"/>
          </w:tcPr>
          <w:p w:rsidR="00434E52" w:rsidRPr="00434E52" w:rsidRDefault="00434E52" w:rsidP="006E1C35">
            <w:pPr>
              <w:autoSpaceDE w:val="0"/>
              <w:autoSpaceDN w:val="0"/>
              <w:adjustRightInd w:val="0"/>
              <w:rPr>
                <w:rFonts w:asciiTheme="minorHAnsi" w:hAnsiTheme="minorHAnsi"/>
              </w:rPr>
            </w:pPr>
            <w:r w:rsidRPr="00434E52">
              <w:rPr>
                <w:rFonts w:asciiTheme="minorHAnsi" w:hAnsiTheme="minorHAnsi"/>
              </w:rPr>
              <w:t>Шлюзы11, 10</w:t>
            </w:r>
          </w:p>
          <w:p w:rsidR="00434E52" w:rsidRPr="00434E52" w:rsidRDefault="00434E52" w:rsidP="006E1C35">
            <w:pPr>
              <w:rPr>
                <w:rFonts w:asciiTheme="minorHAnsi" w:hAnsiTheme="minorHAnsi"/>
              </w:rPr>
            </w:pP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rPr>
              <w:t>27</w:t>
            </w:r>
          </w:p>
        </w:tc>
        <w:tc>
          <w:tcPr>
            <w:tcW w:w="998" w:type="pct"/>
            <w:vMerge w:val="restart"/>
            <w:vAlign w:val="center"/>
          </w:tcPr>
          <w:p w:rsidR="00434E52" w:rsidRPr="00434E52" w:rsidRDefault="00434E52" w:rsidP="006E1C35">
            <w:pPr>
              <w:rPr>
                <w:rFonts w:asciiTheme="minorHAnsi" w:hAnsiTheme="minorHAnsi"/>
              </w:rPr>
            </w:pPr>
            <w:r w:rsidRPr="00434E52">
              <w:rPr>
                <w:rFonts w:asciiTheme="minorHAnsi" w:hAnsiTheme="minorHAnsi"/>
              </w:rPr>
              <w:t xml:space="preserve">Обносы или </w:t>
            </w:r>
            <w:r>
              <w:rPr>
                <w:rFonts w:asciiTheme="minorHAnsi" w:hAnsiTheme="minorHAnsi"/>
              </w:rPr>
              <w:t>шлюзование</w:t>
            </w:r>
          </w:p>
        </w:tc>
      </w:tr>
      <w:tr w:rsidR="00434E52" w:rsidRPr="00434E52" w:rsidTr="00434E52">
        <w:trPr>
          <w:trHeight w:val="565"/>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7,8</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07.07.19, 08.07.19</w:t>
            </w:r>
          </w:p>
        </w:tc>
        <w:tc>
          <w:tcPr>
            <w:tcW w:w="2522" w:type="pct"/>
            <w:vAlign w:val="center"/>
          </w:tcPr>
          <w:p w:rsidR="00434E52" w:rsidRPr="00434E52" w:rsidRDefault="00434E52" w:rsidP="006E1C35">
            <w:pPr>
              <w:autoSpaceDE w:val="0"/>
              <w:autoSpaceDN w:val="0"/>
              <w:adjustRightInd w:val="0"/>
              <w:rPr>
                <w:rFonts w:asciiTheme="minorHAnsi" w:hAnsiTheme="minorHAnsi"/>
              </w:rPr>
            </w:pPr>
            <w:r w:rsidRPr="00434E52">
              <w:rPr>
                <w:rFonts w:asciiTheme="minorHAnsi" w:hAnsiTheme="minorHAnsi"/>
              </w:rPr>
              <w:t>Шлюзы 9, 8</w:t>
            </w:r>
          </w:p>
          <w:p w:rsidR="00434E52" w:rsidRPr="00434E52" w:rsidRDefault="00434E52" w:rsidP="006E1C35">
            <w:pPr>
              <w:rPr>
                <w:rFonts w:asciiTheme="minorHAnsi" w:hAnsiTheme="minorHAnsi"/>
              </w:rPr>
            </w:pP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rPr>
              <w:t>86</w:t>
            </w:r>
          </w:p>
        </w:tc>
        <w:tc>
          <w:tcPr>
            <w:tcW w:w="998" w:type="pct"/>
            <w:vMerge/>
            <w:vAlign w:val="center"/>
          </w:tcPr>
          <w:p w:rsidR="00434E52" w:rsidRPr="00434E52" w:rsidRDefault="00434E52" w:rsidP="006E1C35">
            <w:pPr>
              <w:rPr>
                <w:rFonts w:asciiTheme="minorHAnsi" w:hAnsiTheme="minorHAnsi"/>
              </w:rPr>
            </w:pPr>
          </w:p>
        </w:tc>
      </w:tr>
      <w:tr w:rsidR="00434E52" w:rsidRPr="00434E52" w:rsidTr="00434E52">
        <w:trPr>
          <w:trHeight w:val="417"/>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9,10</w:t>
            </w:r>
          </w:p>
        </w:tc>
        <w:tc>
          <w:tcPr>
            <w:tcW w:w="698" w:type="pct"/>
            <w:vAlign w:val="center"/>
          </w:tcPr>
          <w:p w:rsidR="00434E52" w:rsidRPr="00434E52" w:rsidRDefault="00434E52" w:rsidP="006E1C35">
            <w:pPr>
              <w:pStyle w:val="ad"/>
              <w:ind w:left="0"/>
              <w:jc w:val="both"/>
              <w:rPr>
                <w:rFonts w:asciiTheme="minorHAnsi" w:hAnsiTheme="minorHAnsi"/>
              </w:rPr>
            </w:pPr>
            <w:r w:rsidRPr="00434E52">
              <w:rPr>
                <w:rFonts w:asciiTheme="minorHAnsi" w:hAnsiTheme="minorHAnsi"/>
              </w:rPr>
              <w:t>09.07.19,</w:t>
            </w:r>
          </w:p>
          <w:p w:rsidR="00434E52" w:rsidRPr="00434E52" w:rsidRDefault="00434E52" w:rsidP="006E1C35">
            <w:pPr>
              <w:rPr>
                <w:rFonts w:asciiTheme="minorHAnsi" w:hAnsiTheme="minorHAnsi"/>
              </w:rPr>
            </w:pPr>
            <w:r w:rsidRPr="00434E52">
              <w:rPr>
                <w:rFonts w:asciiTheme="minorHAnsi" w:hAnsiTheme="minorHAnsi"/>
              </w:rPr>
              <w:t>10.07.19</w:t>
            </w:r>
          </w:p>
        </w:tc>
        <w:tc>
          <w:tcPr>
            <w:tcW w:w="2522" w:type="pct"/>
            <w:vAlign w:val="center"/>
          </w:tcPr>
          <w:p w:rsidR="00434E52" w:rsidRPr="00434E52" w:rsidRDefault="00434E52" w:rsidP="006E1C35">
            <w:pPr>
              <w:rPr>
                <w:rFonts w:asciiTheme="minorHAnsi" w:hAnsiTheme="minorHAnsi"/>
              </w:rPr>
            </w:pPr>
            <w:r w:rsidRPr="00434E52">
              <w:rPr>
                <w:rFonts w:asciiTheme="minorHAnsi" w:hAnsiTheme="minorHAnsi"/>
              </w:rPr>
              <w:t>Повенецкая лесенка, шлюзы  7-1</w:t>
            </w: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rPr>
              <w:t>41</w:t>
            </w:r>
          </w:p>
        </w:tc>
        <w:tc>
          <w:tcPr>
            <w:tcW w:w="998" w:type="pct"/>
            <w:vMerge/>
            <w:vAlign w:val="center"/>
          </w:tcPr>
          <w:p w:rsidR="00434E52" w:rsidRPr="00434E52" w:rsidRDefault="00434E52" w:rsidP="006E1C35">
            <w:pPr>
              <w:rPr>
                <w:rFonts w:asciiTheme="minorHAnsi" w:hAnsiTheme="minorHAnsi"/>
              </w:rPr>
            </w:pPr>
          </w:p>
        </w:tc>
      </w:tr>
      <w:tr w:rsidR="00434E52" w:rsidRPr="00434E52" w:rsidTr="00434E52">
        <w:trPr>
          <w:trHeight w:val="567"/>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11,12</w:t>
            </w:r>
          </w:p>
        </w:tc>
        <w:tc>
          <w:tcPr>
            <w:tcW w:w="698" w:type="pct"/>
            <w:vAlign w:val="center"/>
          </w:tcPr>
          <w:p w:rsidR="00434E52" w:rsidRPr="00434E52" w:rsidRDefault="00434E52" w:rsidP="006E1C35">
            <w:pPr>
              <w:pStyle w:val="ad"/>
              <w:ind w:left="0"/>
              <w:jc w:val="both"/>
              <w:rPr>
                <w:rFonts w:asciiTheme="minorHAnsi" w:hAnsiTheme="minorHAnsi"/>
              </w:rPr>
            </w:pPr>
            <w:r w:rsidRPr="00434E52">
              <w:rPr>
                <w:rFonts w:asciiTheme="minorHAnsi" w:hAnsiTheme="minorHAnsi"/>
              </w:rPr>
              <w:t>11.07.19</w:t>
            </w:r>
          </w:p>
          <w:p w:rsidR="00434E52" w:rsidRPr="00434E52" w:rsidRDefault="00434E52" w:rsidP="006E1C35">
            <w:pPr>
              <w:pStyle w:val="ad"/>
              <w:ind w:left="0"/>
              <w:jc w:val="both"/>
              <w:rPr>
                <w:rFonts w:asciiTheme="minorHAnsi" w:hAnsiTheme="minorHAnsi"/>
              </w:rPr>
            </w:pPr>
            <w:r w:rsidRPr="00434E52">
              <w:rPr>
                <w:rFonts w:asciiTheme="minorHAnsi" w:hAnsiTheme="minorHAnsi"/>
              </w:rPr>
              <w:t>12.07.19</w:t>
            </w:r>
          </w:p>
        </w:tc>
        <w:tc>
          <w:tcPr>
            <w:tcW w:w="2522" w:type="pct"/>
            <w:vAlign w:val="center"/>
          </w:tcPr>
          <w:p w:rsidR="00434E52" w:rsidRPr="00434E52" w:rsidRDefault="00434E52" w:rsidP="006E1C35">
            <w:pPr>
              <w:rPr>
                <w:rFonts w:asciiTheme="minorHAnsi" w:hAnsiTheme="minorHAnsi"/>
              </w:rPr>
            </w:pPr>
            <w:r w:rsidRPr="00434E52">
              <w:rPr>
                <w:rFonts w:asciiTheme="minorHAnsi" w:hAnsiTheme="minorHAnsi"/>
              </w:rPr>
              <w:t>Повенец - пос. Челмужи - п. Пяльма</w:t>
            </w: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rPr>
              <w:t>75,6</w:t>
            </w:r>
          </w:p>
        </w:tc>
        <w:tc>
          <w:tcPr>
            <w:tcW w:w="998" w:type="pct"/>
            <w:vMerge w:val="restart"/>
            <w:vAlign w:val="center"/>
          </w:tcPr>
          <w:p w:rsidR="00434E52" w:rsidRDefault="00434E52" w:rsidP="006E1C35">
            <w:pPr>
              <w:autoSpaceDE w:val="0"/>
              <w:autoSpaceDN w:val="0"/>
              <w:adjustRightInd w:val="0"/>
              <w:rPr>
                <w:rFonts w:asciiTheme="minorHAnsi" w:hAnsiTheme="minorHAnsi"/>
              </w:rPr>
            </w:pPr>
            <w:r>
              <w:rPr>
                <w:rFonts w:asciiTheme="minorHAnsi" w:hAnsiTheme="minorHAnsi"/>
              </w:rPr>
              <w:t>Сплав по Онежскому</w:t>
            </w:r>
            <w:r w:rsidRPr="00434E52">
              <w:rPr>
                <w:rFonts w:asciiTheme="minorHAnsi" w:hAnsiTheme="minorHAnsi"/>
              </w:rPr>
              <w:t xml:space="preserve"> озер</w:t>
            </w:r>
            <w:r>
              <w:rPr>
                <w:rFonts w:asciiTheme="minorHAnsi" w:hAnsiTheme="minorHAnsi"/>
              </w:rPr>
              <w:t>у.</w:t>
            </w:r>
          </w:p>
          <w:p w:rsidR="00434E52" w:rsidRPr="00434E52" w:rsidRDefault="00434E52" w:rsidP="00434E52">
            <w:pPr>
              <w:autoSpaceDE w:val="0"/>
              <w:autoSpaceDN w:val="0"/>
              <w:adjustRightInd w:val="0"/>
              <w:rPr>
                <w:rFonts w:asciiTheme="minorHAnsi" w:hAnsiTheme="minorHAnsi"/>
              </w:rPr>
            </w:pPr>
            <w:r w:rsidRPr="00434E52">
              <w:rPr>
                <w:rFonts w:asciiTheme="minorHAnsi" w:hAnsiTheme="minorHAnsi"/>
              </w:rPr>
              <w:t>Открытое водное пространство</w:t>
            </w:r>
          </w:p>
          <w:p w:rsidR="00434E52" w:rsidRPr="00434E52" w:rsidRDefault="00434E52" w:rsidP="006E1C35">
            <w:pPr>
              <w:rPr>
                <w:rFonts w:asciiTheme="minorHAnsi" w:hAnsiTheme="minorHAnsi"/>
              </w:rPr>
            </w:pPr>
          </w:p>
        </w:tc>
      </w:tr>
      <w:tr w:rsidR="00434E52" w:rsidRPr="00434E52" w:rsidTr="00434E52">
        <w:trPr>
          <w:trHeight w:val="689"/>
        </w:trPr>
        <w:tc>
          <w:tcPr>
            <w:tcW w:w="383" w:type="pct"/>
            <w:vAlign w:val="center"/>
          </w:tcPr>
          <w:p w:rsidR="00434E52" w:rsidRPr="00434E52" w:rsidRDefault="00434E52" w:rsidP="006E1C35">
            <w:pPr>
              <w:jc w:val="center"/>
              <w:rPr>
                <w:rFonts w:asciiTheme="minorHAnsi" w:eastAsiaTheme="minorEastAsia" w:hAnsiTheme="minorHAnsi"/>
              </w:rPr>
            </w:pPr>
            <w:r w:rsidRPr="00434E52">
              <w:rPr>
                <w:rFonts w:asciiTheme="minorHAnsi" w:eastAsiaTheme="minorEastAsia" w:hAnsiTheme="minorHAnsi"/>
              </w:rPr>
              <w:t>13,14</w:t>
            </w:r>
          </w:p>
          <w:p w:rsidR="00434E52" w:rsidRPr="00434E52" w:rsidRDefault="00434E52" w:rsidP="006E1C35">
            <w:pPr>
              <w:jc w:val="center"/>
              <w:rPr>
                <w:rFonts w:asciiTheme="minorHAnsi" w:eastAsiaTheme="minorEastAsia" w:hAnsiTheme="minorHAnsi"/>
              </w:rPr>
            </w:pPr>
          </w:p>
        </w:tc>
        <w:tc>
          <w:tcPr>
            <w:tcW w:w="698" w:type="pct"/>
            <w:vAlign w:val="center"/>
          </w:tcPr>
          <w:p w:rsidR="00434E52" w:rsidRPr="00434E52" w:rsidRDefault="00434E52" w:rsidP="006E1C35">
            <w:pPr>
              <w:autoSpaceDE w:val="0"/>
              <w:autoSpaceDN w:val="0"/>
              <w:adjustRightInd w:val="0"/>
              <w:rPr>
                <w:rFonts w:asciiTheme="minorHAnsi" w:eastAsiaTheme="minorEastAsia" w:hAnsiTheme="minorHAnsi"/>
              </w:rPr>
            </w:pPr>
            <w:r w:rsidRPr="00434E52">
              <w:rPr>
                <w:rFonts w:asciiTheme="minorHAnsi" w:eastAsiaTheme="minorEastAsia" w:hAnsiTheme="minorHAnsi"/>
              </w:rPr>
              <w:t xml:space="preserve">13.07.19 </w:t>
            </w:r>
          </w:p>
          <w:p w:rsidR="00434E52" w:rsidRPr="00434E52" w:rsidRDefault="00434E52" w:rsidP="006E1C35">
            <w:pPr>
              <w:pStyle w:val="ad"/>
              <w:ind w:left="0"/>
              <w:jc w:val="both"/>
              <w:rPr>
                <w:rFonts w:asciiTheme="minorHAnsi" w:hAnsiTheme="minorHAnsi"/>
              </w:rPr>
            </w:pPr>
            <w:r w:rsidRPr="00434E52">
              <w:rPr>
                <w:rFonts w:asciiTheme="minorHAnsi" w:hAnsiTheme="minorHAnsi"/>
              </w:rPr>
              <w:t>14.07.19</w:t>
            </w:r>
          </w:p>
        </w:tc>
        <w:tc>
          <w:tcPr>
            <w:tcW w:w="2522" w:type="pct"/>
            <w:vAlign w:val="center"/>
          </w:tcPr>
          <w:p w:rsidR="00434E52" w:rsidRPr="00434E52" w:rsidRDefault="00434E52" w:rsidP="006E1C35">
            <w:pPr>
              <w:rPr>
                <w:rFonts w:asciiTheme="minorHAnsi" w:eastAsiaTheme="minorEastAsia" w:hAnsiTheme="minorHAnsi"/>
              </w:rPr>
            </w:pPr>
            <w:r w:rsidRPr="00434E52">
              <w:rPr>
                <w:rFonts w:asciiTheme="minorHAnsi" w:eastAsiaTheme="minorEastAsia" w:hAnsiTheme="minorHAnsi"/>
              </w:rPr>
              <w:t xml:space="preserve"> п. Пяльма - пос.. Шальский</w:t>
            </w:r>
          </w:p>
        </w:tc>
        <w:tc>
          <w:tcPr>
            <w:tcW w:w="398" w:type="pct"/>
            <w:vAlign w:val="center"/>
          </w:tcPr>
          <w:p w:rsidR="00434E52" w:rsidRPr="00434E52" w:rsidRDefault="00434E52" w:rsidP="006E1C35">
            <w:pPr>
              <w:jc w:val="center"/>
              <w:rPr>
                <w:rFonts w:asciiTheme="minorHAnsi" w:eastAsiaTheme="minorEastAsia" w:hAnsiTheme="minorHAnsi"/>
              </w:rPr>
            </w:pPr>
            <w:r w:rsidRPr="00434E52">
              <w:rPr>
                <w:rFonts w:asciiTheme="minorHAnsi" w:eastAsiaTheme="minorEastAsia" w:hAnsiTheme="minorHAnsi"/>
              </w:rPr>
              <w:t>82,1</w:t>
            </w:r>
          </w:p>
        </w:tc>
        <w:tc>
          <w:tcPr>
            <w:tcW w:w="998" w:type="pct"/>
            <w:vMerge/>
            <w:vAlign w:val="center"/>
          </w:tcPr>
          <w:p w:rsidR="00434E52" w:rsidRPr="00434E52" w:rsidRDefault="00434E52" w:rsidP="006E1C35">
            <w:pPr>
              <w:autoSpaceDE w:val="0"/>
              <w:autoSpaceDN w:val="0"/>
              <w:adjustRightInd w:val="0"/>
              <w:rPr>
                <w:rFonts w:asciiTheme="minorHAnsi" w:hAnsiTheme="minorHAnsi"/>
              </w:rPr>
            </w:pPr>
          </w:p>
        </w:tc>
      </w:tr>
      <w:tr w:rsidR="00434E52" w:rsidRPr="00434E52" w:rsidTr="00434E52">
        <w:trPr>
          <w:trHeight w:val="415"/>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15</w:t>
            </w:r>
          </w:p>
        </w:tc>
        <w:tc>
          <w:tcPr>
            <w:tcW w:w="698" w:type="pct"/>
            <w:vAlign w:val="center"/>
          </w:tcPr>
          <w:p w:rsidR="00434E52" w:rsidRPr="00434E52" w:rsidRDefault="00434E52" w:rsidP="006E1C35">
            <w:pPr>
              <w:autoSpaceDE w:val="0"/>
              <w:autoSpaceDN w:val="0"/>
              <w:adjustRightInd w:val="0"/>
              <w:rPr>
                <w:rFonts w:asciiTheme="minorHAnsi" w:eastAsiaTheme="minorEastAsia" w:hAnsiTheme="minorHAnsi"/>
              </w:rPr>
            </w:pPr>
            <w:r w:rsidRPr="00434E52">
              <w:rPr>
                <w:rFonts w:asciiTheme="minorHAnsi" w:eastAsiaTheme="minorEastAsia" w:hAnsiTheme="minorHAnsi"/>
              </w:rPr>
              <w:t>15.07.19</w:t>
            </w:r>
          </w:p>
        </w:tc>
        <w:tc>
          <w:tcPr>
            <w:tcW w:w="2522" w:type="pct"/>
            <w:vAlign w:val="center"/>
          </w:tcPr>
          <w:p w:rsidR="00434E52" w:rsidRPr="00434E52" w:rsidRDefault="00434E52" w:rsidP="006E1C35">
            <w:pPr>
              <w:autoSpaceDE w:val="0"/>
              <w:autoSpaceDN w:val="0"/>
              <w:adjustRightInd w:val="0"/>
              <w:rPr>
                <w:rFonts w:asciiTheme="minorHAnsi" w:eastAsiaTheme="minorEastAsia" w:hAnsiTheme="minorHAnsi"/>
              </w:rPr>
            </w:pPr>
            <w:r>
              <w:rPr>
                <w:rFonts w:asciiTheme="minorHAnsi" w:eastAsiaTheme="minorEastAsia" w:hAnsiTheme="minorHAnsi"/>
              </w:rPr>
              <w:t>пос</w:t>
            </w:r>
            <w:r w:rsidRPr="00434E52">
              <w:rPr>
                <w:rFonts w:asciiTheme="minorHAnsi" w:eastAsiaTheme="minorEastAsia" w:hAnsiTheme="minorHAnsi"/>
              </w:rPr>
              <w:t>. Шальский - Мыс Бесов нос</w:t>
            </w:r>
          </w:p>
        </w:tc>
        <w:tc>
          <w:tcPr>
            <w:tcW w:w="398" w:type="pct"/>
            <w:vAlign w:val="center"/>
          </w:tcPr>
          <w:p w:rsidR="00434E52" w:rsidRPr="00434E52" w:rsidRDefault="00434E52" w:rsidP="006E1C35">
            <w:pPr>
              <w:jc w:val="center"/>
              <w:rPr>
                <w:rFonts w:asciiTheme="minorHAnsi" w:eastAsiaTheme="minorEastAsia" w:hAnsiTheme="minorHAnsi"/>
              </w:rPr>
            </w:pPr>
            <w:r w:rsidRPr="00434E52">
              <w:rPr>
                <w:rFonts w:asciiTheme="minorHAnsi" w:eastAsiaTheme="minorEastAsia" w:hAnsiTheme="minorHAnsi"/>
              </w:rPr>
              <w:t>15,4</w:t>
            </w:r>
          </w:p>
        </w:tc>
        <w:tc>
          <w:tcPr>
            <w:tcW w:w="998" w:type="pct"/>
            <w:vMerge/>
            <w:vAlign w:val="center"/>
          </w:tcPr>
          <w:p w:rsidR="00434E52" w:rsidRPr="00434E52" w:rsidRDefault="00434E52" w:rsidP="006E1C35">
            <w:pPr>
              <w:autoSpaceDE w:val="0"/>
              <w:autoSpaceDN w:val="0"/>
              <w:adjustRightInd w:val="0"/>
              <w:rPr>
                <w:rFonts w:asciiTheme="minorHAnsi" w:eastAsiaTheme="minorEastAsia" w:hAnsiTheme="minorHAnsi"/>
              </w:rPr>
            </w:pPr>
          </w:p>
        </w:tc>
      </w:tr>
      <w:tr w:rsidR="00434E52" w:rsidRPr="00434E52" w:rsidTr="00434E52">
        <w:trPr>
          <w:trHeight w:val="421"/>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16</w:t>
            </w:r>
          </w:p>
        </w:tc>
        <w:tc>
          <w:tcPr>
            <w:tcW w:w="698" w:type="pct"/>
            <w:vAlign w:val="center"/>
          </w:tcPr>
          <w:p w:rsidR="00434E52" w:rsidRPr="00434E52" w:rsidRDefault="00434E52" w:rsidP="006E1C35">
            <w:pPr>
              <w:autoSpaceDE w:val="0"/>
              <w:autoSpaceDN w:val="0"/>
              <w:adjustRightInd w:val="0"/>
              <w:rPr>
                <w:rFonts w:asciiTheme="minorHAnsi" w:eastAsiaTheme="minorEastAsia" w:hAnsiTheme="minorHAnsi"/>
              </w:rPr>
            </w:pPr>
            <w:r w:rsidRPr="00434E52">
              <w:rPr>
                <w:rFonts w:asciiTheme="minorHAnsi" w:eastAsiaTheme="minorEastAsia" w:hAnsiTheme="minorHAnsi"/>
              </w:rPr>
              <w:t>16.07.19</w:t>
            </w:r>
          </w:p>
        </w:tc>
        <w:tc>
          <w:tcPr>
            <w:tcW w:w="2522" w:type="pct"/>
            <w:vAlign w:val="center"/>
          </w:tcPr>
          <w:p w:rsidR="00434E52" w:rsidRPr="00434E52" w:rsidRDefault="00434E52" w:rsidP="006E1C35">
            <w:pPr>
              <w:autoSpaceDE w:val="0"/>
              <w:autoSpaceDN w:val="0"/>
              <w:adjustRightInd w:val="0"/>
              <w:rPr>
                <w:rFonts w:asciiTheme="minorHAnsi" w:eastAsiaTheme="minorEastAsia" w:hAnsiTheme="minorHAnsi"/>
              </w:rPr>
            </w:pPr>
            <w:r w:rsidRPr="00434E52">
              <w:rPr>
                <w:rFonts w:asciiTheme="minorHAnsi" w:eastAsiaTheme="minorEastAsia" w:hAnsiTheme="minorHAnsi"/>
              </w:rPr>
              <w:t>Мыс Бесов нос - Муромский монастырь</w:t>
            </w:r>
          </w:p>
        </w:tc>
        <w:tc>
          <w:tcPr>
            <w:tcW w:w="398" w:type="pct"/>
            <w:vAlign w:val="center"/>
          </w:tcPr>
          <w:p w:rsidR="00434E52" w:rsidRPr="00434E52" w:rsidRDefault="00434E52" w:rsidP="006E1C35">
            <w:pPr>
              <w:jc w:val="center"/>
              <w:rPr>
                <w:rFonts w:asciiTheme="minorHAnsi" w:eastAsiaTheme="minorEastAsia" w:hAnsiTheme="minorHAnsi"/>
              </w:rPr>
            </w:pPr>
            <w:r w:rsidRPr="00434E52">
              <w:rPr>
                <w:rFonts w:asciiTheme="minorHAnsi" w:eastAsiaTheme="minorEastAsia" w:hAnsiTheme="minorHAnsi"/>
              </w:rPr>
              <w:t>25,3</w:t>
            </w:r>
          </w:p>
        </w:tc>
        <w:tc>
          <w:tcPr>
            <w:tcW w:w="998" w:type="pct"/>
            <w:vMerge/>
            <w:vAlign w:val="center"/>
          </w:tcPr>
          <w:p w:rsidR="00434E52" w:rsidRPr="00434E52" w:rsidRDefault="00434E52" w:rsidP="006E1C35">
            <w:pPr>
              <w:autoSpaceDE w:val="0"/>
              <w:autoSpaceDN w:val="0"/>
              <w:adjustRightInd w:val="0"/>
              <w:rPr>
                <w:rFonts w:asciiTheme="minorHAnsi" w:eastAsiaTheme="minorEastAsia" w:hAnsiTheme="minorHAnsi"/>
              </w:rPr>
            </w:pPr>
          </w:p>
        </w:tc>
      </w:tr>
      <w:tr w:rsidR="00434E52" w:rsidRPr="00434E52" w:rsidTr="00434E52">
        <w:trPr>
          <w:trHeight w:val="270"/>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17</w:t>
            </w:r>
          </w:p>
        </w:tc>
        <w:tc>
          <w:tcPr>
            <w:tcW w:w="698" w:type="pct"/>
            <w:vAlign w:val="center"/>
          </w:tcPr>
          <w:p w:rsidR="00434E52" w:rsidRPr="00434E52" w:rsidRDefault="00434E52" w:rsidP="006E1C35">
            <w:pPr>
              <w:autoSpaceDE w:val="0"/>
              <w:autoSpaceDN w:val="0"/>
              <w:adjustRightInd w:val="0"/>
              <w:rPr>
                <w:rFonts w:asciiTheme="minorHAnsi" w:eastAsiaTheme="minorEastAsia" w:hAnsiTheme="minorHAnsi"/>
              </w:rPr>
            </w:pPr>
            <w:r w:rsidRPr="00434E52">
              <w:rPr>
                <w:rFonts w:asciiTheme="minorHAnsi" w:eastAsiaTheme="minorEastAsia" w:hAnsiTheme="minorHAnsi"/>
              </w:rPr>
              <w:t>17.07.19</w:t>
            </w:r>
          </w:p>
        </w:tc>
        <w:tc>
          <w:tcPr>
            <w:tcW w:w="2522" w:type="pct"/>
            <w:vAlign w:val="center"/>
          </w:tcPr>
          <w:p w:rsidR="00434E52" w:rsidRPr="00434E52" w:rsidRDefault="00434E52" w:rsidP="006E1C35">
            <w:pPr>
              <w:autoSpaceDE w:val="0"/>
              <w:autoSpaceDN w:val="0"/>
              <w:adjustRightInd w:val="0"/>
              <w:rPr>
                <w:rFonts w:asciiTheme="minorHAnsi" w:eastAsiaTheme="minorEastAsia" w:hAnsiTheme="minorHAnsi"/>
              </w:rPr>
            </w:pPr>
            <w:r w:rsidRPr="00434E52">
              <w:rPr>
                <w:rFonts w:asciiTheme="minorHAnsi" w:eastAsiaTheme="minorEastAsia" w:hAnsiTheme="minorHAnsi"/>
              </w:rPr>
              <w:t>Муромский монастырь - Мыс Андомский</w:t>
            </w:r>
          </w:p>
        </w:tc>
        <w:tc>
          <w:tcPr>
            <w:tcW w:w="398" w:type="pct"/>
            <w:vAlign w:val="center"/>
          </w:tcPr>
          <w:p w:rsidR="00434E52" w:rsidRPr="00434E52" w:rsidRDefault="00434E52" w:rsidP="006E1C35">
            <w:pPr>
              <w:jc w:val="center"/>
              <w:rPr>
                <w:rFonts w:asciiTheme="minorHAnsi" w:eastAsiaTheme="minorEastAsia" w:hAnsiTheme="minorHAnsi"/>
              </w:rPr>
            </w:pPr>
            <w:r w:rsidRPr="00434E52">
              <w:rPr>
                <w:rFonts w:asciiTheme="minorHAnsi" w:eastAsiaTheme="minorEastAsia" w:hAnsiTheme="minorHAnsi"/>
              </w:rPr>
              <w:t>32,2</w:t>
            </w:r>
          </w:p>
        </w:tc>
        <w:tc>
          <w:tcPr>
            <w:tcW w:w="998" w:type="pct"/>
            <w:vMerge/>
            <w:vAlign w:val="center"/>
          </w:tcPr>
          <w:p w:rsidR="00434E52" w:rsidRPr="00434E52" w:rsidRDefault="00434E52" w:rsidP="006E1C35">
            <w:pPr>
              <w:autoSpaceDE w:val="0"/>
              <w:autoSpaceDN w:val="0"/>
              <w:adjustRightInd w:val="0"/>
              <w:rPr>
                <w:rFonts w:asciiTheme="minorHAnsi" w:eastAsiaTheme="minorEastAsia" w:hAnsiTheme="minorHAnsi"/>
              </w:rPr>
            </w:pPr>
          </w:p>
        </w:tc>
      </w:tr>
      <w:tr w:rsidR="00434E52" w:rsidRPr="00434E52" w:rsidTr="00434E52">
        <w:trPr>
          <w:trHeight w:val="567"/>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18</w:t>
            </w:r>
          </w:p>
        </w:tc>
        <w:tc>
          <w:tcPr>
            <w:tcW w:w="698" w:type="pct"/>
            <w:vAlign w:val="center"/>
          </w:tcPr>
          <w:p w:rsidR="00434E52" w:rsidRPr="00434E52" w:rsidRDefault="00434E52" w:rsidP="006E1C35">
            <w:pPr>
              <w:pStyle w:val="ad"/>
              <w:ind w:left="0"/>
              <w:jc w:val="both"/>
              <w:rPr>
                <w:rFonts w:asciiTheme="minorHAnsi" w:hAnsiTheme="minorHAnsi"/>
              </w:rPr>
            </w:pPr>
            <w:r w:rsidRPr="00434E52">
              <w:rPr>
                <w:rFonts w:asciiTheme="minorHAnsi" w:hAnsiTheme="minorHAnsi"/>
              </w:rPr>
              <w:t>18.07.19</w:t>
            </w:r>
          </w:p>
        </w:tc>
        <w:tc>
          <w:tcPr>
            <w:tcW w:w="2522" w:type="pct"/>
            <w:vAlign w:val="center"/>
          </w:tcPr>
          <w:p w:rsidR="00434E52" w:rsidRPr="00434E52" w:rsidRDefault="00434E52" w:rsidP="006E1C35">
            <w:pPr>
              <w:rPr>
                <w:rFonts w:asciiTheme="minorHAnsi" w:eastAsiaTheme="minorEastAsia" w:hAnsiTheme="minorHAnsi"/>
              </w:rPr>
            </w:pPr>
            <w:r w:rsidRPr="00434E52">
              <w:rPr>
                <w:rFonts w:asciiTheme="minorHAnsi" w:eastAsiaTheme="minorEastAsia" w:hAnsiTheme="minorHAnsi"/>
              </w:rPr>
              <w:t>Мыс Андомский  - Устье р. Вытегра</w:t>
            </w:r>
          </w:p>
        </w:tc>
        <w:tc>
          <w:tcPr>
            <w:tcW w:w="398" w:type="pct"/>
            <w:vAlign w:val="center"/>
          </w:tcPr>
          <w:p w:rsidR="00434E52" w:rsidRPr="00434E52" w:rsidRDefault="00434E52" w:rsidP="006E1C35">
            <w:pPr>
              <w:jc w:val="center"/>
              <w:rPr>
                <w:rFonts w:asciiTheme="minorHAnsi" w:eastAsiaTheme="minorEastAsia" w:hAnsiTheme="minorHAnsi"/>
              </w:rPr>
            </w:pPr>
            <w:r w:rsidRPr="00434E52">
              <w:rPr>
                <w:rFonts w:asciiTheme="minorHAnsi" w:eastAsiaTheme="minorEastAsia" w:hAnsiTheme="minorHAnsi"/>
              </w:rPr>
              <w:t>24,4</w:t>
            </w:r>
          </w:p>
        </w:tc>
        <w:tc>
          <w:tcPr>
            <w:tcW w:w="998" w:type="pct"/>
            <w:vMerge/>
            <w:vAlign w:val="center"/>
          </w:tcPr>
          <w:p w:rsidR="00434E52" w:rsidRPr="00434E52" w:rsidRDefault="00434E52" w:rsidP="006E1C35">
            <w:pPr>
              <w:autoSpaceDE w:val="0"/>
              <w:autoSpaceDN w:val="0"/>
              <w:adjustRightInd w:val="0"/>
              <w:rPr>
                <w:rFonts w:asciiTheme="minorHAnsi" w:eastAsiaTheme="minorEastAsia" w:hAnsiTheme="minorHAnsi"/>
              </w:rPr>
            </w:pPr>
          </w:p>
        </w:tc>
      </w:tr>
      <w:tr w:rsidR="00434E52" w:rsidRPr="00434E52" w:rsidTr="00434E52">
        <w:trPr>
          <w:trHeight w:val="567"/>
        </w:trPr>
        <w:tc>
          <w:tcPr>
            <w:tcW w:w="383" w:type="pct"/>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lastRenderedPageBreak/>
              <w:t>19</w:t>
            </w:r>
          </w:p>
        </w:tc>
        <w:tc>
          <w:tcPr>
            <w:tcW w:w="698" w:type="pct"/>
            <w:vAlign w:val="center"/>
          </w:tcPr>
          <w:p w:rsidR="00434E52" w:rsidRPr="00434E52" w:rsidRDefault="00434E52" w:rsidP="006E1C35">
            <w:pPr>
              <w:pStyle w:val="ad"/>
              <w:ind w:left="0"/>
              <w:jc w:val="both"/>
              <w:rPr>
                <w:rFonts w:asciiTheme="minorHAnsi" w:hAnsiTheme="minorHAnsi"/>
              </w:rPr>
            </w:pPr>
            <w:r w:rsidRPr="00434E52">
              <w:rPr>
                <w:rFonts w:asciiTheme="minorHAnsi" w:hAnsiTheme="minorHAnsi"/>
              </w:rPr>
              <w:t>19.07.19</w:t>
            </w:r>
          </w:p>
        </w:tc>
        <w:tc>
          <w:tcPr>
            <w:tcW w:w="2522" w:type="pct"/>
            <w:vAlign w:val="center"/>
          </w:tcPr>
          <w:p w:rsidR="00434E52" w:rsidRPr="00434E52" w:rsidRDefault="00434E52" w:rsidP="006E1C35">
            <w:pPr>
              <w:rPr>
                <w:rFonts w:asciiTheme="minorHAnsi" w:eastAsiaTheme="minorEastAsia" w:hAnsiTheme="minorHAnsi"/>
              </w:rPr>
            </w:pPr>
            <w:r w:rsidRPr="00434E52">
              <w:rPr>
                <w:rFonts w:asciiTheme="minorHAnsi" w:eastAsiaTheme="minorEastAsia" w:hAnsiTheme="minorHAnsi"/>
              </w:rPr>
              <w:t>Устье р. Вытегра - г. Вытегра</w:t>
            </w:r>
          </w:p>
        </w:tc>
        <w:tc>
          <w:tcPr>
            <w:tcW w:w="398" w:type="pct"/>
            <w:vAlign w:val="center"/>
          </w:tcPr>
          <w:p w:rsidR="00434E52" w:rsidRPr="00434E52" w:rsidRDefault="00434E52" w:rsidP="006E1C35">
            <w:pPr>
              <w:jc w:val="center"/>
              <w:rPr>
                <w:rFonts w:asciiTheme="minorHAnsi" w:eastAsiaTheme="minorEastAsia" w:hAnsiTheme="minorHAnsi"/>
              </w:rPr>
            </w:pPr>
            <w:r w:rsidRPr="00434E52">
              <w:rPr>
                <w:rFonts w:asciiTheme="minorHAnsi" w:eastAsiaTheme="minorEastAsia" w:hAnsiTheme="minorHAnsi"/>
              </w:rPr>
              <w:t>15,4</w:t>
            </w:r>
          </w:p>
        </w:tc>
        <w:tc>
          <w:tcPr>
            <w:tcW w:w="998" w:type="pct"/>
            <w:vMerge/>
            <w:vAlign w:val="center"/>
          </w:tcPr>
          <w:p w:rsidR="00434E52" w:rsidRPr="00434E52" w:rsidRDefault="00434E52" w:rsidP="006E1C35">
            <w:pPr>
              <w:autoSpaceDE w:val="0"/>
              <w:autoSpaceDN w:val="0"/>
              <w:adjustRightInd w:val="0"/>
              <w:rPr>
                <w:rFonts w:asciiTheme="minorHAnsi" w:eastAsiaTheme="minorEastAsia" w:hAnsiTheme="minorHAnsi"/>
              </w:rPr>
            </w:pPr>
          </w:p>
        </w:tc>
      </w:tr>
      <w:tr w:rsidR="00434E52" w:rsidRPr="00434E52" w:rsidTr="00434E52">
        <w:trPr>
          <w:trHeight w:val="567"/>
        </w:trPr>
        <w:tc>
          <w:tcPr>
            <w:tcW w:w="383" w:type="pct"/>
            <w:tcBorders>
              <w:bottom w:val="single" w:sz="4" w:space="0" w:color="auto"/>
            </w:tcBorders>
            <w:vAlign w:val="center"/>
          </w:tcPr>
          <w:p w:rsidR="00434E52" w:rsidRPr="00434E52" w:rsidRDefault="00434E52" w:rsidP="006E1C35">
            <w:pPr>
              <w:jc w:val="center"/>
              <w:rPr>
                <w:rFonts w:asciiTheme="minorHAnsi" w:hAnsiTheme="minorHAnsi"/>
                <w:color w:val="000000"/>
              </w:rPr>
            </w:pPr>
            <w:r w:rsidRPr="00434E52">
              <w:rPr>
                <w:rFonts w:asciiTheme="minorHAnsi" w:hAnsiTheme="minorHAnsi"/>
                <w:color w:val="000000"/>
              </w:rPr>
              <w:t>20</w:t>
            </w:r>
          </w:p>
        </w:tc>
        <w:tc>
          <w:tcPr>
            <w:tcW w:w="698" w:type="pct"/>
            <w:tcBorders>
              <w:bottom w:val="single" w:sz="4" w:space="0" w:color="auto"/>
            </w:tcBorders>
            <w:vAlign w:val="center"/>
          </w:tcPr>
          <w:p w:rsidR="00434E52" w:rsidRPr="00434E52" w:rsidRDefault="00434E52" w:rsidP="006E1C35">
            <w:pPr>
              <w:pStyle w:val="ad"/>
              <w:ind w:left="0"/>
              <w:jc w:val="both"/>
              <w:rPr>
                <w:rFonts w:asciiTheme="minorHAnsi" w:hAnsiTheme="minorHAnsi"/>
              </w:rPr>
            </w:pPr>
            <w:r w:rsidRPr="00434E52">
              <w:rPr>
                <w:rFonts w:asciiTheme="minorHAnsi" w:hAnsiTheme="minorHAnsi"/>
              </w:rPr>
              <w:t>20.07.19</w:t>
            </w:r>
          </w:p>
        </w:tc>
        <w:tc>
          <w:tcPr>
            <w:tcW w:w="2522" w:type="pct"/>
            <w:tcBorders>
              <w:bottom w:val="single" w:sz="4" w:space="0" w:color="auto"/>
            </w:tcBorders>
            <w:vAlign w:val="center"/>
          </w:tcPr>
          <w:p w:rsidR="00434E52" w:rsidRPr="00434E52" w:rsidRDefault="00434E52" w:rsidP="006E1C35">
            <w:pPr>
              <w:rPr>
                <w:rFonts w:asciiTheme="minorHAnsi" w:eastAsiaTheme="minorEastAsia" w:hAnsiTheme="minorHAnsi"/>
              </w:rPr>
            </w:pPr>
            <w:r w:rsidRPr="00434E52">
              <w:rPr>
                <w:rFonts w:asciiTheme="minorHAnsi" w:eastAsiaTheme="minorEastAsia" w:hAnsiTheme="minorHAnsi"/>
              </w:rPr>
              <w:t>Отъезд смена экипажей</w:t>
            </w:r>
          </w:p>
        </w:tc>
        <w:tc>
          <w:tcPr>
            <w:tcW w:w="398" w:type="pct"/>
            <w:tcBorders>
              <w:bottom w:val="single" w:sz="4" w:space="0" w:color="auto"/>
            </w:tcBorders>
            <w:vAlign w:val="center"/>
          </w:tcPr>
          <w:p w:rsidR="00434E52" w:rsidRPr="00434E52" w:rsidRDefault="00434E52" w:rsidP="006E1C35">
            <w:pPr>
              <w:jc w:val="center"/>
              <w:rPr>
                <w:rFonts w:asciiTheme="minorHAnsi" w:eastAsiaTheme="minorEastAsia" w:hAnsiTheme="minorHAnsi"/>
              </w:rPr>
            </w:pPr>
            <w:r w:rsidRPr="00434E52">
              <w:rPr>
                <w:rFonts w:asciiTheme="minorHAnsi" w:eastAsiaTheme="minorEastAsia" w:hAnsiTheme="minorHAnsi"/>
              </w:rPr>
              <w:t>0</w:t>
            </w:r>
          </w:p>
        </w:tc>
        <w:tc>
          <w:tcPr>
            <w:tcW w:w="998" w:type="pct"/>
            <w:tcBorders>
              <w:bottom w:val="single" w:sz="4" w:space="0" w:color="auto"/>
            </w:tcBorders>
            <w:vAlign w:val="center"/>
          </w:tcPr>
          <w:p w:rsidR="00434E52" w:rsidRPr="00434E52" w:rsidRDefault="00434E52" w:rsidP="006E1C35">
            <w:pPr>
              <w:autoSpaceDE w:val="0"/>
              <w:autoSpaceDN w:val="0"/>
              <w:adjustRightInd w:val="0"/>
              <w:rPr>
                <w:rFonts w:asciiTheme="minorHAnsi" w:eastAsiaTheme="minorEastAsia" w:hAnsiTheme="minorHAnsi"/>
              </w:rPr>
            </w:pPr>
          </w:p>
        </w:tc>
      </w:tr>
    </w:tbl>
    <w:p w:rsidR="00434E52" w:rsidRDefault="00434E52" w:rsidP="00434E52"/>
    <w:p w:rsidR="00434E52" w:rsidRPr="00163521" w:rsidRDefault="00434E52" w:rsidP="00434E52">
      <w:pPr>
        <w:jc w:val="both"/>
        <w:rPr>
          <w:rFonts w:asciiTheme="minorHAnsi" w:eastAsiaTheme="minorEastAsia" w:hAnsiTheme="minorHAnsi"/>
          <w:b/>
          <w:i/>
        </w:rPr>
      </w:pPr>
      <w:r w:rsidRPr="00163521">
        <w:rPr>
          <w:rFonts w:asciiTheme="minorHAnsi" w:eastAsiaTheme="minorEastAsia" w:hAnsiTheme="minorHAnsi"/>
          <w:b/>
          <w:i/>
        </w:rPr>
        <w:t>Итого активными способами передвижения: сплав 487,4 км.</w:t>
      </w:r>
    </w:p>
    <w:p w:rsidR="00434E52" w:rsidRDefault="00434E52" w:rsidP="00434E52"/>
    <w:p w:rsidR="00357BB5" w:rsidRPr="00163521" w:rsidRDefault="00357BB5" w:rsidP="009C087D">
      <w:pPr>
        <w:pStyle w:val="3"/>
      </w:pPr>
      <w:bookmarkStart w:id="53" w:name="_Toc24302433"/>
      <w:r w:rsidRPr="00163521">
        <w:t>График движения фактический</w:t>
      </w:r>
      <w:bookmarkEnd w:id="53"/>
    </w:p>
    <w:p w:rsidR="00AD2EC7" w:rsidRPr="0035376A" w:rsidRDefault="00AD2EC7" w:rsidP="00995C2C">
      <w:pPr>
        <w:pStyle w:val="a0"/>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6"/>
        <w:gridCol w:w="1471"/>
        <w:gridCol w:w="5316"/>
        <w:gridCol w:w="839"/>
        <w:gridCol w:w="2103"/>
      </w:tblGrid>
      <w:tr w:rsidR="00434E52" w:rsidRPr="00434E52" w:rsidTr="00EB1F59">
        <w:trPr>
          <w:trHeight w:val="504"/>
        </w:trPr>
        <w:tc>
          <w:tcPr>
            <w:tcW w:w="383"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 xml:space="preserve">Дни пути </w:t>
            </w:r>
          </w:p>
        </w:tc>
        <w:tc>
          <w:tcPr>
            <w:tcW w:w="698"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Даты</w:t>
            </w:r>
          </w:p>
        </w:tc>
        <w:tc>
          <w:tcPr>
            <w:tcW w:w="2523"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Участки маршрута</w:t>
            </w:r>
          </w:p>
        </w:tc>
        <w:tc>
          <w:tcPr>
            <w:tcW w:w="398"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Км</w:t>
            </w:r>
          </w:p>
        </w:tc>
        <w:tc>
          <w:tcPr>
            <w:tcW w:w="998" w:type="pct"/>
            <w:shd w:val="clear" w:color="auto" w:fill="FDE9D9" w:themeFill="accent6" w:themeFillTint="33"/>
            <w:vAlign w:val="center"/>
          </w:tcPr>
          <w:p w:rsidR="00434E52" w:rsidRPr="00434E52" w:rsidRDefault="00434E52" w:rsidP="006E1C35">
            <w:pPr>
              <w:jc w:val="center"/>
              <w:rPr>
                <w:rFonts w:asciiTheme="minorHAnsi" w:hAnsiTheme="minorHAnsi"/>
              </w:rPr>
            </w:pPr>
            <w:r w:rsidRPr="00434E52">
              <w:rPr>
                <w:rFonts w:asciiTheme="minorHAnsi" w:hAnsiTheme="minorHAnsi"/>
              </w:rPr>
              <w:t>Способы передвижения</w:t>
            </w:r>
          </w:p>
        </w:tc>
      </w:tr>
      <w:tr w:rsidR="00434E52" w:rsidRPr="00434E52" w:rsidTr="00EB1F59">
        <w:trPr>
          <w:trHeight w:val="297"/>
        </w:trPr>
        <w:tc>
          <w:tcPr>
            <w:tcW w:w="383" w:type="pct"/>
            <w:vAlign w:val="center"/>
          </w:tcPr>
          <w:p w:rsidR="00434E52" w:rsidRPr="00434E52" w:rsidRDefault="00434E52" w:rsidP="006E1C35">
            <w:pPr>
              <w:jc w:val="center"/>
              <w:rPr>
                <w:rFonts w:asciiTheme="minorHAnsi" w:hAnsiTheme="minorHAnsi"/>
              </w:rPr>
            </w:pPr>
            <w:r w:rsidRPr="00434E52">
              <w:rPr>
                <w:rFonts w:asciiTheme="minorHAnsi" w:hAnsiTheme="minorHAnsi"/>
              </w:rPr>
              <w:t>0</w:t>
            </w:r>
          </w:p>
        </w:tc>
        <w:tc>
          <w:tcPr>
            <w:tcW w:w="698" w:type="pct"/>
            <w:vAlign w:val="center"/>
          </w:tcPr>
          <w:p w:rsidR="00434E52" w:rsidRPr="00434E52" w:rsidRDefault="00434E52" w:rsidP="00EB1F59">
            <w:pPr>
              <w:rPr>
                <w:rFonts w:asciiTheme="minorHAnsi" w:hAnsiTheme="minorHAnsi"/>
              </w:rPr>
            </w:pPr>
            <w:r w:rsidRPr="00434E52">
              <w:rPr>
                <w:rFonts w:asciiTheme="minorHAnsi" w:hAnsiTheme="minorHAnsi"/>
              </w:rPr>
              <w:t xml:space="preserve">28.06  - </w:t>
            </w:r>
            <w:r w:rsidR="00EB1F59">
              <w:rPr>
                <w:rFonts w:asciiTheme="minorHAnsi" w:hAnsiTheme="minorHAnsi"/>
              </w:rPr>
              <w:t>29</w:t>
            </w:r>
            <w:r w:rsidRPr="00434E52">
              <w:rPr>
                <w:rFonts w:asciiTheme="minorHAnsi" w:hAnsiTheme="minorHAnsi"/>
              </w:rPr>
              <w:t>.06.19</w:t>
            </w:r>
          </w:p>
        </w:tc>
        <w:tc>
          <w:tcPr>
            <w:tcW w:w="2523" w:type="pct"/>
            <w:vAlign w:val="center"/>
          </w:tcPr>
          <w:p w:rsidR="00434E52" w:rsidRPr="0043501E" w:rsidRDefault="00434E52" w:rsidP="0043501E">
            <w:pPr>
              <w:pStyle w:val="a0"/>
              <w:spacing w:after="0" w:line="240" w:lineRule="auto"/>
              <w:jc w:val="left"/>
              <w:rPr>
                <w:rFonts w:asciiTheme="minorHAnsi" w:hAnsiTheme="minorHAnsi" w:cs="Times New Roman"/>
                <w:sz w:val="22"/>
                <w:szCs w:val="22"/>
              </w:rPr>
            </w:pPr>
            <w:r w:rsidRPr="0043501E">
              <w:rPr>
                <w:rFonts w:asciiTheme="minorHAnsi" w:hAnsiTheme="minorHAnsi" w:cs="Times New Roman"/>
                <w:sz w:val="22"/>
                <w:szCs w:val="22"/>
              </w:rPr>
              <w:t>Выезд группы.</w:t>
            </w:r>
            <w:r w:rsidR="0043501E" w:rsidRPr="0043501E">
              <w:rPr>
                <w:rFonts w:asciiTheme="minorHAnsi" w:hAnsiTheme="minorHAnsi" w:cs="Times New Roman"/>
                <w:sz w:val="22"/>
                <w:szCs w:val="22"/>
              </w:rPr>
              <w:t xml:space="preserve"> </w:t>
            </w:r>
            <w:r w:rsidRPr="0043501E">
              <w:rPr>
                <w:rFonts w:asciiTheme="minorHAnsi" w:hAnsiTheme="minorHAnsi" w:cs="Times New Roman"/>
                <w:sz w:val="22"/>
                <w:szCs w:val="22"/>
              </w:rPr>
              <w:t>Прибытие группы в  г.Кемь. Встреча с участниками I этапа в Рабочеостровске. Передача общественного снаряжения.</w:t>
            </w:r>
          </w:p>
        </w:tc>
        <w:tc>
          <w:tcPr>
            <w:tcW w:w="398" w:type="pct"/>
            <w:vAlign w:val="center"/>
          </w:tcPr>
          <w:p w:rsidR="00434E52" w:rsidRPr="00434E52" w:rsidRDefault="00434E52" w:rsidP="006E1C35">
            <w:pPr>
              <w:jc w:val="center"/>
              <w:rPr>
                <w:rFonts w:asciiTheme="minorHAnsi" w:hAnsiTheme="minorHAnsi"/>
              </w:rPr>
            </w:pPr>
            <w:r w:rsidRPr="00434E52">
              <w:rPr>
                <w:rFonts w:asciiTheme="minorHAnsi" w:hAnsiTheme="minorHAnsi"/>
              </w:rPr>
              <w:t>2000</w:t>
            </w:r>
          </w:p>
        </w:tc>
        <w:tc>
          <w:tcPr>
            <w:tcW w:w="998" w:type="pct"/>
            <w:vAlign w:val="center"/>
          </w:tcPr>
          <w:p w:rsidR="00434E52" w:rsidRPr="00434E52" w:rsidRDefault="00434E52" w:rsidP="006E1C35">
            <w:pPr>
              <w:rPr>
                <w:rFonts w:asciiTheme="minorHAnsi" w:hAnsiTheme="minorHAnsi"/>
              </w:rPr>
            </w:pPr>
            <w:r w:rsidRPr="00434E52">
              <w:rPr>
                <w:rFonts w:asciiTheme="minorHAnsi" w:hAnsiTheme="minorHAnsi"/>
              </w:rPr>
              <w:t>Поезд</w:t>
            </w:r>
          </w:p>
        </w:tc>
      </w:tr>
      <w:tr w:rsidR="00EB1F59" w:rsidRPr="00434E52" w:rsidTr="00EB1F59">
        <w:trPr>
          <w:trHeight w:val="297"/>
        </w:trPr>
        <w:tc>
          <w:tcPr>
            <w:tcW w:w="383" w:type="pct"/>
            <w:vAlign w:val="center"/>
          </w:tcPr>
          <w:p w:rsidR="00EB1F59" w:rsidRPr="00434E52" w:rsidRDefault="00EB1F59" w:rsidP="006E1C35">
            <w:pPr>
              <w:jc w:val="center"/>
              <w:rPr>
                <w:rFonts w:asciiTheme="minorHAnsi" w:hAnsiTheme="minorHAnsi"/>
              </w:rPr>
            </w:pPr>
            <w:r>
              <w:rPr>
                <w:rFonts w:asciiTheme="minorHAnsi" w:hAnsiTheme="minorHAnsi"/>
              </w:rPr>
              <w:t>1</w:t>
            </w:r>
          </w:p>
        </w:tc>
        <w:tc>
          <w:tcPr>
            <w:tcW w:w="698" w:type="pct"/>
            <w:vAlign w:val="center"/>
          </w:tcPr>
          <w:p w:rsidR="00EB1F59" w:rsidRPr="00434E52" w:rsidRDefault="00EB1F59" w:rsidP="006E1C35">
            <w:pPr>
              <w:rPr>
                <w:rFonts w:asciiTheme="minorHAnsi" w:hAnsiTheme="minorHAnsi"/>
              </w:rPr>
            </w:pPr>
            <w:r>
              <w:rPr>
                <w:rFonts w:asciiTheme="minorHAnsi" w:hAnsiTheme="minorHAnsi"/>
              </w:rPr>
              <w:t>30.06.2019</w:t>
            </w:r>
          </w:p>
        </w:tc>
        <w:tc>
          <w:tcPr>
            <w:tcW w:w="2523" w:type="pct"/>
            <w:vAlign w:val="center"/>
          </w:tcPr>
          <w:p w:rsidR="00EB1F59" w:rsidRPr="0043501E" w:rsidRDefault="00EB1F59" w:rsidP="00EB1F59">
            <w:pPr>
              <w:pStyle w:val="a0"/>
              <w:spacing w:after="0" w:line="240" w:lineRule="auto"/>
              <w:jc w:val="left"/>
              <w:rPr>
                <w:rFonts w:asciiTheme="minorHAnsi" w:hAnsiTheme="minorHAnsi" w:cs="Times New Roman"/>
                <w:sz w:val="22"/>
                <w:szCs w:val="22"/>
                <w:lang w:val="en-US"/>
              </w:rPr>
            </w:pPr>
            <w:r w:rsidRPr="0043501E">
              <w:rPr>
                <w:rFonts w:asciiTheme="minorHAnsi" w:hAnsiTheme="minorHAnsi" w:cs="Times New Roman"/>
                <w:sz w:val="22"/>
                <w:szCs w:val="22"/>
              </w:rPr>
              <w:t>Прибытие группы в  г.Кемь. Встреча с участниками I этапа в Рабочеостровске. Передача общественного снаряжения. Выход в море, сплав</w:t>
            </w:r>
            <w:r w:rsidR="0043501E">
              <w:rPr>
                <w:rFonts w:asciiTheme="minorHAnsi" w:hAnsiTheme="minorHAnsi" w:cs="Times New Roman"/>
                <w:sz w:val="22"/>
                <w:szCs w:val="22"/>
                <w:lang w:val="en-US"/>
              </w:rPr>
              <w:t>.</w:t>
            </w:r>
          </w:p>
        </w:tc>
        <w:tc>
          <w:tcPr>
            <w:tcW w:w="398" w:type="pct"/>
            <w:vAlign w:val="center"/>
          </w:tcPr>
          <w:p w:rsidR="00EB1F59" w:rsidRPr="00434E52" w:rsidRDefault="00EB1F59" w:rsidP="00EB1F59">
            <w:pPr>
              <w:jc w:val="center"/>
              <w:rPr>
                <w:rFonts w:asciiTheme="minorHAnsi" w:hAnsiTheme="minorHAnsi"/>
              </w:rPr>
            </w:pPr>
            <w:r>
              <w:rPr>
                <w:rFonts w:asciiTheme="minorHAnsi" w:hAnsiTheme="minorHAnsi"/>
              </w:rPr>
              <w:t>10</w:t>
            </w:r>
          </w:p>
        </w:tc>
        <w:tc>
          <w:tcPr>
            <w:tcW w:w="998" w:type="pct"/>
            <w:vAlign w:val="center"/>
          </w:tcPr>
          <w:p w:rsidR="00EB1F59" w:rsidRPr="00434E52" w:rsidRDefault="00EB1F59" w:rsidP="006E1C35">
            <w:pPr>
              <w:rPr>
                <w:rFonts w:asciiTheme="minorHAnsi" w:hAnsiTheme="minorHAnsi"/>
              </w:rPr>
            </w:pPr>
            <w:r w:rsidRPr="00434E52">
              <w:rPr>
                <w:rFonts w:asciiTheme="minorHAnsi" w:hAnsiTheme="minorHAnsi"/>
              </w:rPr>
              <w:t>Сплав</w:t>
            </w:r>
            <w:r>
              <w:rPr>
                <w:rFonts w:asciiTheme="minorHAnsi" w:hAnsiTheme="minorHAnsi"/>
              </w:rPr>
              <w:t xml:space="preserve"> по Белому морю</w:t>
            </w:r>
          </w:p>
        </w:tc>
      </w:tr>
      <w:tr w:rsidR="00434E52" w:rsidRPr="00434E52" w:rsidTr="00EB1F59">
        <w:trPr>
          <w:trHeight w:val="273"/>
        </w:trPr>
        <w:tc>
          <w:tcPr>
            <w:tcW w:w="383" w:type="pct"/>
            <w:vAlign w:val="center"/>
          </w:tcPr>
          <w:p w:rsidR="00434E52" w:rsidRPr="00434E52" w:rsidRDefault="00EB1F59" w:rsidP="006E1C35">
            <w:pPr>
              <w:jc w:val="center"/>
              <w:rPr>
                <w:rFonts w:asciiTheme="minorHAnsi" w:hAnsiTheme="minorHAnsi"/>
                <w:color w:val="000000"/>
              </w:rPr>
            </w:pPr>
            <w:r>
              <w:rPr>
                <w:rFonts w:asciiTheme="minorHAnsi" w:hAnsiTheme="minorHAnsi"/>
                <w:color w:val="000000"/>
              </w:rPr>
              <w:t>2</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01.07.19</w:t>
            </w:r>
          </w:p>
        </w:tc>
        <w:tc>
          <w:tcPr>
            <w:tcW w:w="2523" w:type="pct"/>
            <w:vAlign w:val="center"/>
          </w:tcPr>
          <w:p w:rsidR="00434E52" w:rsidRPr="00434E52" w:rsidRDefault="00434E52" w:rsidP="00EB1F59">
            <w:pPr>
              <w:rPr>
                <w:rFonts w:asciiTheme="minorHAnsi" w:hAnsiTheme="minorHAnsi"/>
              </w:rPr>
            </w:pPr>
            <w:r w:rsidRPr="00434E52">
              <w:rPr>
                <w:rFonts w:asciiTheme="minorHAnsi" w:hAnsiTheme="minorHAnsi"/>
              </w:rPr>
              <w:t xml:space="preserve">Рабочеостровск  </w:t>
            </w:r>
            <w:r w:rsidR="00EB1F59">
              <w:rPr>
                <w:rFonts w:asciiTheme="minorHAnsi" w:hAnsiTheme="minorHAnsi"/>
              </w:rPr>
              <w:t xml:space="preserve"> - Безымянный остров</w:t>
            </w:r>
          </w:p>
        </w:tc>
        <w:tc>
          <w:tcPr>
            <w:tcW w:w="398" w:type="pct"/>
            <w:vAlign w:val="center"/>
          </w:tcPr>
          <w:p w:rsidR="00434E52" w:rsidRPr="00434E52" w:rsidRDefault="00EB1F59" w:rsidP="006E1C35">
            <w:pPr>
              <w:jc w:val="center"/>
              <w:rPr>
                <w:rFonts w:asciiTheme="minorHAnsi" w:hAnsiTheme="minorHAnsi"/>
              </w:rPr>
            </w:pPr>
            <w:r>
              <w:rPr>
                <w:rFonts w:asciiTheme="minorHAnsi" w:hAnsiTheme="minorHAnsi"/>
                <w:color w:val="000000"/>
              </w:rPr>
              <w:t>5</w:t>
            </w:r>
          </w:p>
        </w:tc>
        <w:tc>
          <w:tcPr>
            <w:tcW w:w="998" w:type="pct"/>
            <w:vAlign w:val="center"/>
          </w:tcPr>
          <w:p w:rsidR="00434E52" w:rsidRPr="00434E52" w:rsidRDefault="00434E52" w:rsidP="006E1C35">
            <w:pPr>
              <w:rPr>
                <w:rFonts w:asciiTheme="minorHAnsi" w:hAnsiTheme="minorHAnsi"/>
              </w:rPr>
            </w:pPr>
            <w:r w:rsidRPr="00434E52">
              <w:rPr>
                <w:rFonts w:asciiTheme="minorHAnsi" w:hAnsiTheme="minorHAnsi"/>
              </w:rPr>
              <w:t>Сплав</w:t>
            </w:r>
            <w:r>
              <w:rPr>
                <w:rFonts w:asciiTheme="minorHAnsi" w:hAnsiTheme="minorHAnsi"/>
              </w:rPr>
              <w:t xml:space="preserve"> по Белому морю</w:t>
            </w:r>
          </w:p>
        </w:tc>
      </w:tr>
      <w:tr w:rsidR="00434E52" w:rsidRPr="00434E52" w:rsidTr="00EB1F59">
        <w:trPr>
          <w:trHeight w:val="405"/>
        </w:trPr>
        <w:tc>
          <w:tcPr>
            <w:tcW w:w="383" w:type="pct"/>
            <w:vAlign w:val="center"/>
          </w:tcPr>
          <w:p w:rsidR="00434E52" w:rsidRPr="00434E52" w:rsidRDefault="00EB1F59" w:rsidP="006E1C35">
            <w:pPr>
              <w:jc w:val="center"/>
              <w:rPr>
                <w:rFonts w:asciiTheme="minorHAnsi" w:hAnsiTheme="minorHAnsi"/>
                <w:color w:val="000000"/>
              </w:rPr>
            </w:pPr>
            <w:r>
              <w:rPr>
                <w:rFonts w:asciiTheme="minorHAnsi" w:hAnsiTheme="minorHAnsi"/>
                <w:color w:val="000000"/>
              </w:rPr>
              <w:t>3</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02.07.19</w:t>
            </w:r>
          </w:p>
        </w:tc>
        <w:tc>
          <w:tcPr>
            <w:tcW w:w="2523" w:type="pct"/>
            <w:shd w:val="clear" w:color="auto" w:fill="auto"/>
            <w:vAlign w:val="center"/>
          </w:tcPr>
          <w:p w:rsidR="00434E52" w:rsidRPr="00434E52" w:rsidRDefault="00EB1F59" w:rsidP="00EB1F59">
            <w:pPr>
              <w:rPr>
                <w:rFonts w:asciiTheme="minorHAnsi" w:hAnsiTheme="minorHAnsi"/>
              </w:rPr>
            </w:pPr>
            <w:r>
              <w:rPr>
                <w:rFonts w:asciiTheme="minorHAnsi" w:hAnsiTheme="minorHAnsi"/>
              </w:rPr>
              <w:t>Безымянный остров</w:t>
            </w:r>
            <w:r w:rsidRPr="00434E52">
              <w:rPr>
                <w:rFonts w:asciiTheme="minorHAnsi" w:hAnsiTheme="minorHAnsi"/>
              </w:rPr>
              <w:t xml:space="preserve"> </w:t>
            </w:r>
            <w:r w:rsidR="00434E52" w:rsidRPr="00434E52">
              <w:rPr>
                <w:rFonts w:asciiTheme="minorHAnsi" w:hAnsiTheme="minorHAnsi"/>
              </w:rPr>
              <w:t xml:space="preserve">- О. </w:t>
            </w:r>
            <w:r>
              <w:rPr>
                <w:rFonts w:asciiTheme="minorHAnsi" w:hAnsiTheme="minorHAnsi"/>
              </w:rPr>
              <w:t>Медвежий</w:t>
            </w:r>
          </w:p>
        </w:tc>
        <w:tc>
          <w:tcPr>
            <w:tcW w:w="398" w:type="pct"/>
            <w:vAlign w:val="center"/>
          </w:tcPr>
          <w:p w:rsidR="00434E52" w:rsidRPr="00434E52" w:rsidRDefault="00EB1F59" w:rsidP="006E1C35">
            <w:pPr>
              <w:jc w:val="center"/>
              <w:rPr>
                <w:rFonts w:asciiTheme="minorHAnsi" w:hAnsiTheme="minorHAnsi"/>
              </w:rPr>
            </w:pPr>
            <w:r>
              <w:rPr>
                <w:rFonts w:asciiTheme="minorHAnsi" w:hAnsiTheme="minorHAnsi"/>
                <w:color w:val="000000"/>
              </w:rPr>
              <w:t>30</w:t>
            </w:r>
          </w:p>
        </w:tc>
        <w:tc>
          <w:tcPr>
            <w:tcW w:w="998" w:type="pct"/>
            <w:vAlign w:val="center"/>
          </w:tcPr>
          <w:p w:rsidR="00434E52" w:rsidRPr="00434E52" w:rsidRDefault="0043501E" w:rsidP="00434E52">
            <w:pPr>
              <w:autoSpaceDE w:val="0"/>
              <w:autoSpaceDN w:val="0"/>
              <w:adjustRightInd w:val="0"/>
              <w:rPr>
                <w:rFonts w:asciiTheme="minorHAnsi" w:hAnsiTheme="minorHAnsi"/>
              </w:rPr>
            </w:pPr>
            <w:r>
              <w:rPr>
                <w:rFonts w:asciiTheme="minorHAnsi" w:hAnsiTheme="minorHAnsi"/>
              </w:rPr>
              <w:t>Сплав</w:t>
            </w:r>
          </w:p>
        </w:tc>
      </w:tr>
      <w:tr w:rsidR="00EB1F59" w:rsidRPr="00434E52" w:rsidTr="00EB1F59">
        <w:trPr>
          <w:trHeight w:val="856"/>
        </w:trPr>
        <w:tc>
          <w:tcPr>
            <w:tcW w:w="383" w:type="pct"/>
            <w:vMerge w:val="restart"/>
            <w:vAlign w:val="center"/>
          </w:tcPr>
          <w:p w:rsidR="00EB1F59" w:rsidRPr="00434E52" w:rsidRDefault="00EB1F59" w:rsidP="006E1C35">
            <w:pPr>
              <w:jc w:val="center"/>
              <w:rPr>
                <w:rFonts w:asciiTheme="minorHAnsi" w:hAnsiTheme="minorHAnsi"/>
                <w:color w:val="000000"/>
              </w:rPr>
            </w:pPr>
            <w:r>
              <w:rPr>
                <w:rFonts w:asciiTheme="minorHAnsi" w:hAnsiTheme="minorHAnsi"/>
                <w:color w:val="000000"/>
              </w:rPr>
              <w:t>4</w:t>
            </w:r>
          </w:p>
        </w:tc>
        <w:tc>
          <w:tcPr>
            <w:tcW w:w="698" w:type="pct"/>
            <w:vMerge w:val="restart"/>
            <w:vAlign w:val="center"/>
          </w:tcPr>
          <w:p w:rsidR="00EB1F59" w:rsidRPr="00434E52" w:rsidRDefault="00EB1F59" w:rsidP="006E1C35">
            <w:pPr>
              <w:rPr>
                <w:rFonts w:asciiTheme="minorHAnsi" w:hAnsiTheme="minorHAnsi"/>
              </w:rPr>
            </w:pPr>
            <w:r w:rsidRPr="00434E52">
              <w:rPr>
                <w:rFonts w:asciiTheme="minorHAnsi" w:hAnsiTheme="minorHAnsi"/>
              </w:rPr>
              <w:t>03.07.19</w:t>
            </w:r>
          </w:p>
        </w:tc>
        <w:tc>
          <w:tcPr>
            <w:tcW w:w="2523" w:type="pct"/>
            <w:vMerge w:val="restart"/>
            <w:vAlign w:val="center"/>
          </w:tcPr>
          <w:p w:rsidR="00EB1F59" w:rsidRPr="00434E52" w:rsidRDefault="00EB1F59" w:rsidP="00E1063F">
            <w:pPr>
              <w:rPr>
                <w:rFonts w:asciiTheme="minorHAnsi" w:hAnsiTheme="minorHAnsi"/>
              </w:rPr>
            </w:pPr>
            <w:r w:rsidRPr="00434E52">
              <w:rPr>
                <w:rFonts w:asciiTheme="minorHAnsi" w:hAnsiTheme="minorHAnsi"/>
              </w:rPr>
              <w:t xml:space="preserve">О. </w:t>
            </w:r>
            <w:r>
              <w:rPr>
                <w:rFonts w:asciiTheme="minorHAnsi" w:hAnsiTheme="minorHAnsi"/>
              </w:rPr>
              <w:t>Медвежий – Беломорск –</w:t>
            </w:r>
            <w:r w:rsidR="00F87C1A">
              <w:rPr>
                <w:rFonts w:asciiTheme="minorHAnsi" w:hAnsiTheme="minorHAnsi"/>
              </w:rPr>
              <w:t xml:space="preserve"> шлюзы 19-14 -</w:t>
            </w:r>
            <w:r>
              <w:rPr>
                <w:rFonts w:asciiTheme="minorHAnsi" w:hAnsiTheme="minorHAnsi"/>
              </w:rPr>
              <w:t xml:space="preserve"> пос. Сосновец </w:t>
            </w:r>
          </w:p>
        </w:tc>
        <w:tc>
          <w:tcPr>
            <w:tcW w:w="398" w:type="pct"/>
            <w:vAlign w:val="center"/>
          </w:tcPr>
          <w:p w:rsidR="00EB1F59" w:rsidRPr="0043501E" w:rsidRDefault="0043501E" w:rsidP="006E1C35">
            <w:pPr>
              <w:jc w:val="center"/>
              <w:rPr>
                <w:rFonts w:asciiTheme="minorHAnsi" w:hAnsiTheme="minorHAnsi"/>
                <w:lang w:val="en-US"/>
              </w:rPr>
            </w:pPr>
            <w:r>
              <w:rPr>
                <w:rFonts w:asciiTheme="minorHAnsi" w:hAnsiTheme="minorHAnsi"/>
                <w:color w:val="000000"/>
                <w:lang w:val="en-US"/>
              </w:rPr>
              <w:t>34</w:t>
            </w:r>
          </w:p>
        </w:tc>
        <w:tc>
          <w:tcPr>
            <w:tcW w:w="998" w:type="pct"/>
            <w:vAlign w:val="center"/>
          </w:tcPr>
          <w:p w:rsidR="00EB1F59" w:rsidRPr="00434E52" w:rsidRDefault="0043501E" w:rsidP="006E1C35">
            <w:pPr>
              <w:rPr>
                <w:rFonts w:asciiTheme="minorHAnsi" w:hAnsiTheme="minorHAnsi"/>
              </w:rPr>
            </w:pPr>
            <w:r>
              <w:rPr>
                <w:rFonts w:asciiTheme="minorHAnsi" w:hAnsiTheme="minorHAnsi"/>
              </w:rPr>
              <w:t>Сплав</w:t>
            </w:r>
          </w:p>
        </w:tc>
      </w:tr>
      <w:tr w:rsidR="00EB1F59" w:rsidRPr="00434E52" w:rsidTr="00EB1F59">
        <w:trPr>
          <w:trHeight w:val="856"/>
        </w:trPr>
        <w:tc>
          <w:tcPr>
            <w:tcW w:w="383" w:type="pct"/>
            <w:vMerge/>
            <w:vAlign w:val="center"/>
          </w:tcPr>
          <w:p w:rsidR="00EB1F59" w:rsidRDefault="00EB1F59" w:rsidP="006E1C35">
            <w:pPr>
              <w:jc w:val="center"/>
              <w:rPr>
                <w:rFonts w:asciiTheme="minorHAnsi" w:hAnsiTheme="minorHAnsi"/>
                <w:color w:val="000000"/>
              </w:rPr>
            </w:pPr>
          </w:p>
        </w:tc>
        <w:tc>
          <w:tcPr>
            <w:tcW w:w="698" w:type="pct"/>
            <w:vMerge/>
            <w:vAlign w:val="center"/>
          </w:tcPr>
          <w:p w:rsidR="00EB1F59" w:rsidRPr="00434E52" w:rsidRDefault="00EB1F59" w:rsidP="006E1C35">
            <w:pPr>
              <w:rPr>
                <w:rFonts w:asciiTheme="minorHAnsi" w:hAnsiTheme="minorHAnsi"/>
              </w:rPr>
            </w:pPr>
          </w:p>
        </w:tc>
        <w:tc>
          <w:tcPr>
            <w:tcW w:w="2523" w:type="pct"/>
            <w:vMerge/>
            <w:vAlign w:val="center"/>
          </w:tcPr>
          <w:p w:rsidR="00EB1F59" w:rsidRPr="00434E52" w:rsidRDefault="00EB1F59" w:rsidP="006E1C35">
            <w:pPr>
              <w:rPr>
                <w:rFonts w:asciiTheme="minorHAnsi" w:hAnsiTheme="minorHAnsi"/>
              </w:rPr>
            </w:pPr>
          </w:p>
        </w:tc>
        <w:tc>
          <w:tcPr>
            <w:tcW w:w="398" w:type="pct"/>
            <w:vAlign w:val="center"/>
          </w:tcPr>
          <w:p w:rsidR="00EB1F59" w:rsidRPr="00434E52" w:rsidRDefault="0082517F" w:rsidP="006E1C35">
            <w:pPr>
              <w:jc w:val="center"/>
              <w:rPr>
                <w:rFonts w:asciiTheme="minorHAnsi" w:hAnsiTheme="minorHAnsi"/>
                <w:color w:val="000000"/>
              </w:rPr>
            </w:pPr>
            <w:r>
              <w:rPr>
                <w:rFonts w:asciiTheme="minorHAnsi" w:hAnsiTheme="minorHAnsi"/>
                <w:color w:val="000000"/>
              </w:rPr>
              <w:t>2</w:t>
            </w:r>
            <w:r w:rsidR="00EB1F59">
              <w:rPr>
                <w:rFonts w:asciiTheme="minorHAnsi" w:hAnsiTheme="minorHAnsi"/>
                <w:color w:val="000000"/>
              </w:rPr>
              <w:t>0</w:t>
            </w:r>
          </w:p>
        </w:tc>
        <w:tc>
          <w:tcPr>
            <w:tcW w:w="998" w:type="pct"/>
            <w:vAlign w:val="center"/>
          </w:tcPr>
          <w:p w:rsidR="00EB1F59" w:rsidRPr="00434E52" w:rsidRDefault="00EB1F59" w:rsidP="006E1C35">
            <w:pPr>
              <w:rPr>
                <w:rFonts w:asciiTheme="minorHAnsi" w:hAnsiTheme="minorHAnsi"/>
              </w:rPr>
            </w:pPr>
            <w:r>
              <w:rPr>
                <w:rFonts w:asciiTheme="minorHAnsi" w:hAnsiTheme="minorHAnsi"/>
              </w:rPr>
              <w:t>Автомобиль</w:t>
            </w:r>
          </w:p>
        </w:tc>
      </w:tr>
      <w:tr w:rsidR="00434E52" w:rsidRPr="00434E52" w:rsidTr="00EB1F59">
        <w:trPr>
          <w:trHeight w:val="430"/>
        </w:trPr>
        <w:tc>
          <w:tcPr>
            <w:tcW w:w="383" w:type="pct"/>
            <w:vAlign w:val="center"/>
          </w:tcPr>
          <w:p w:rsidR="00434E52" w:rsidRPr="00434E52" w:rsidRDefault="00EB1F59" w:rsidP="006E1C35">
            <w:pPr>
              <w:jc w:val="center"/>
              <w:rPr>
                <w:rFonts w:asciiTheme="minorHAnsi" w:hAnsiTheme="minorHAnsi"/>
                <w:color w:val="000000"/>
              </w:rPr>
            </w:pPr>
            <w:r>
              <w:rPr>
                <w:rFonts w:asciiTheme="minorHAnsi" w:hAnsiTheme="minorHAnsi"/>
                <w:color w:val="000000"/>
              </w:rPr>
              <w:t>5</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04.07.19</w:t>
            </w:r>
          </w:p>
        </w:tc>
        <w:tc>
          <w:tcPr>
            <w:tcW w:w="2523" w:type="pct"/>
            <w:vAlign w:val="center"/>
          </w:tcPr>
          <w:p w:rsidR="00434E52" w:rsidRPr="00434E52" w:rsidRDefault="00EB1F59" w:rsidP="006E1C35">
            <w:pPr>
              <w:rPr>
                <w:rFonts w:asciiTheme="minorHAnsi" w:hAnsiTheme="minorHAnsi"/>
              </w:rPr>
            </w:pPr>
            <w:r>
              <w:rPr>
                <w:rFonts w:asciiTheme="minorHAnsi" w:hAnsiTheme="minorHAnsi"/>
              </w:rPr>
              <w:t>Пос. Сосновец – Шлюз№13</w:t>
            </w:r>
          </w:p>
        </w:tc>
        <w:tc>
          <w:tcPr>
            <w:tcW w:w="398" w:type="pct"/>
            <w:vAlign w:val="center"/>
          </w:tcPr>
          <w:p w:rsidR="00434E52" w:rsidRPr="00F05EFF" w:rsidRDefault="00F05EFF" w:rsidP="006E1C35">
            <w:pPr>
              <w:jc w:val="center"/>
              <w:rPr>
                <w:rFonts w:asciiTheme="minorHAnsi" w:hAnsiTheme="minorHAnsi"/>
                <w:lang w:val="en-US"/>
              </w:rPr>
            </w:pPr>
            <w:r>
              <w:rPr>
                <w:rFonts w:asciiTheme="minorHAnsi" w:hAnsiTheme="minorHAnsi"/>
                <w:lang w:val="en-US"/>
              </w:rPr>
              <w:t>17</w:t>
            </w:r>
          </w:p>
        </w:tc>
        <w:tc>
          <w:tcPr>
            <w:tcW w:w="998" w:type="pct"/>
            <w:vAlign w:val="center"/>
          </w:tcPr>
          <w:p w:rsidR="00434E52" w:rsidRPr="00434E52" w:rsidRDefault="00EB1F59" w:rsidP="00EB1F59">
            <w:pPr>
              <w:rPr>
                <w:rFonts w:asciiTheme="minorHAnsi" w:hAnsiTheme="minorHAnsi"/>
              </w:rPr>
            </w:pPr>
            <w:r>
              <w:rPr>
                <w:rFonts w:asciiTheme="minorHAnsi" w:hAnsiTheme="minorHAnsi"/>
              </w:rPr>
              <w:t>Сплав</w:t>
            </w:r>
          </w:p>
        </w:tc>
      </w:tr>
      <w:tr w:rsidR="00434E52" w:rsidRPr="00434E52" w:rsidTr="00EB1F59">
        <w:trPr>
          <w:trHeight w:val="480"/>
        </w:trPr>
        <w:tc>
          <w:tcPr>
            <w:tcW w:w="383" w:type="pct"/>
            <w:vAlign w:val="center"/>
          </w:tcPr>
          <w:p w:rsidR="00434E52" w:rsidRPr="00434E52" w:rsidRDefault="00EB1F59" w:rsidP="006E1C35">
            <w:pPr>
              <w:jc w:val="center"/>
              <w:rPr>
                <w:rFonts w:asciiTheme="minorHAnsi" w:hAnsiTheme="minorHAnsi"/>
                <w:color w:val="000000"/>
              </w:rPr>
            </w:pPr>
            <w:r>
              <w:rPr>
                <w:rFonts w:asciiTheme="minorHAnsi" w:hAnsiTheme="minorHAnsi"/>
                <w:color w:val="000000"/>
              </w:rPr>
              <w:t>6</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05.07.19</w:t>
            </w:r>
          </w:p>
        </w:tc>
        <w:tc>
          <w:tcPr>
            <w:tcW w:w="2523" w:type="pct"/>
            <w:vAlign w:val="center"/>
          </w:tcPr>
          <w:p w:rsidR="00434E52" w:rsidRPr="00434E52" w:rsidRDefault="00434E52" w:rsidP="00EB1F59">
            <w:pPr>
              <w:rPr>
                <w:rFonts w:asciiTheme="minorHAnsi" w:hAnsiTheme="minorHAnsi"/>
              </w:rPr>
            </w:pPr>
            <w:r w:rsidRPr="00434E52">
              <w:rPr>
                <w:rFonts w:asciiTheme="minorHAnsi" w:hAnsiTheme="minorHAnsi"/>
              </w:rPr>
              <w:t>Река Нижний</w:t>
            </w:r>
            <w:r>
              <w:rPr>
                <w:rFonts w:asciiTheme="minorHAnsi" w:hAnsiTheme="minorHAnsi"/>
              </w:rPr>
              <w:t xml:space="preserve"> </w:t>
            </w:r>
            <w:r w:rsidRPr="00434E52">
              <w:rPr>
                <w:rFonts w:asciiTheme="minorHAnsi" w:hAnsiTheme="minorHAnsi"/>
              </w:rPr>
              <w:t xml:space="preserve">Выг -  </w:t>
            </w:r>
            <w:r w:rsidR="00EB1F59">
              <w:rPr>
                <w:rFonts w:asciiTheme="minorHAnsi" w:hAnsiTheme="minorHAnsi"/>
              </w:rPr>
              <w:t>Выгозеро, шлюзы 13,12</w:t>
            </w:r>
          </w:p>
        </w:tc>
        <w:tc>
          <w:tcPr>
            <w:tcW w:w="398" w:type="pct"/>
            <w:vAlign w:val="center"/>
          </w:tcPr>
          <w:p w:rsidR="00434E52" w:rsidRPr="00F05EFF" w:rsidRDefault="00F05EFF" w:rsidP="006E1C35">
            <w:pPr>
              <w:jc w:val="center"/>
              <w:rPr>
                <w:rFonts w:asciiTheme="minorHAnsi" w:hAnsiTheme="minorHAnsi"/>
                <w:lang w:val="en-US"/>
              </w:rPr>
            </w:pPr>
            <w:r>
              <w:rPr>
                <w:rFonts w:asciiTheme="minorHAnsi" w:hAnsiTheme="minorHAnsi"/>
                <w:lang w:val="en-US"/>
              </w:rPr>
              <w:t>21</w:t>
            </w:r>
          </w:p>
        </w:tc>
        <w:tc>
          <w:tcPr>
            <w:tcW w:w="998" w:type="pct"/>
            <w:vAlign w:val="center"/>
          </w:tcPr>
          <w:p w:rsidR="00434E52" w:rsidRPr="00434E52" w:rsidRDefault="00434E52" w:rsidP="00EB1F59">
            <w:pPr>
              <w:rPr>
                <w:rFonts w:asciiTheme="minorHAnsi" w:hAnsiTheme="minorHAnsi"/>
              </w:rPr>
            </w:pPr>
            <w:r w:rsidRPr="00434E52">
              <w:rPr>
                <w:rFonts w:asciiTheme="minorHAnsi" w:hAnsiTheme="minorHAnsi"/>
              </w:rPr>
              <w:t>Сплав,</w:t>
            </w:r>
            <w:r w:rsidR="00EB1F59">
              <w:rPr>
                <w:rFonts w:asciiTheme="minorHAnsi" w:hAnsiTheme="minorHAnsi"/>
              </w:rPr>
              <w:t xml:space="preserve"> шлюзование</w:t>
            </w:r>
          </w:p>
        </w:tc>
      </w:tr>
      <w:tr w:rsidR="00434E52" w:rsidRPr="00434E52" w:rsidTr="00EB1F59">
        <w:trPr>
          <w:trHeight w:val="572"/>
        </w:trPr>
        <w:tc>
          <w:tcPr>
            <w:tcW w:w="383" w:type="pct"/>
            <w:vAlign w:val="center"/>
          </w:tcPr>
          <w:p w:rsidR="00434E52" w:rsidRPr="00434E52" w:rsidRDefault="00EB1F59" w:rsidP="006E1C35">
            <w:pPr>
              <w:jc w:val="center"/>
              <w:rPr>
                <w:rFonts w:asciiTheme="minorHAnsi" w:hAnsiTheme="minorHAnsi"/>
                <w:color w:val="000000"/>
              </w:rPr>
            </w:pPr>
            <w:r>
              <w:rPr>
                <w:rFonts w:asciiTheme="minorHAnsi" w:hAnsiTheme="minorHAnsi"/>
                <w:color w:val="000000"/>
              </w:rPr>
              <w:t>7</w:t>
            </w:r>
          </w:p>
        </w:tc>
        <w:tc>
          <w:tcPr>
            <w:tcW w:w="698" w:type="pct"/>
            <w:vAlign w:val="center"/>
          </w:tcPr>
          <w:p w:rsidR="00434E52" w:rsidRPr="00434E52" w:rsidRDefault="00434E52" w:rsidP="006E1C35">
            <w:pPr>
              <w:rPr>
                <w:rFonts w:asciiTheme="minorHAnsi" w:hAnsiTheme="minorHAnsi"/>
              </w:rPr>
            </w:pPr>
            <w:r w:rsidRPr="00434E52">
              <w:rPr>
                <w:rFonts w:asciiTheme="minorHAnsi" w:hAnsiTheme="minorHAnsi"/>
              </w:rPr>
              <w:t>06.07.19</w:t>
            </w:r>
          </w:p>
        </w:tc>
        <w:tc>
          <w:tcPr>
            <w:tcW w:w="2523" w:type="pct"/>
            <w:vAlign w:val="center"/>
          </w:tcPr>
          <w:p w:rsidR="00434E52" w:rsidRPr="00434E52" w:rsidRDefault="00434E52" w:rsidP="00434E52">
            <w:pPr>
              <w:autoSpaceDE w:val="0"/>
              <w:autoSpaceDN w:val="0"/>
              <w:adjustRightInd w:val="0"/>
              <w:rPr>
                <w:rFonts w:asciiTheme="minorHAnsi" w:hAnsiTheme="minorHAnsi"/>
              </w:rPr>
            </w:pPr>
            <w:r w:rsidRPr="00434E52">
              <w:rPr>
                <w:rFonts w:asciiTheme="minorHAnsi" w:hAnsiTheme="minorHAnsi"/>
              </w:rPr>
              <w:t>Шлюзы11, 10</w:t>
            </w:r>
            <w:r w:rsidR="00EB1F59">
              <w:rPr>
                <w:rFonts w:asciiTheme="minorHAnsi" w:hAnsiTheme="minorHAnsi"/>
              </w:rPr>
              <w:t>, пос. Надвоицы</w:t>
            </w:r>
          </w:p>
        </w:tc>
        <w:tc>
          <w:tcPr>
            <w:tcW w:w="398" w:type="pct"/>
            <w:vAlign w:val="center"/>
          </w:tcPr>
          <w:p w:rsidR="00434E52" w:rsidRPr="00F05EFF" w:rsidRDefault="00F05EFF" w:rsidP="006E1C35">
            <w:pPr>
              <w:jc w:val="center"/>
              <w:rPr>
                <w:rFonts w:asciiTheme="minorHAnsi" w:hAnsiTheme="minorHAnsi"/>
                <w:lang w:val="en-US"/>
              </w:rPr>
            </w:pPr>
            <w:r>
              <w:rPr>
                <w:rFonts w:asciiTheme="minorHAnsi" w:hAnsiTheme="minorHAnsi"/>
                <w:lang w:val="en-US"/>
              </w:rPr>
              <w:t>32</w:t>
            </w:r>
          </w:p>
        </w:tc>
        <w:tc>
          <w:tcPr>
            <w:tcW w:w="998" w:type="pct"/>
            <w:vAlign w:val="center"/>
          </w:tcPr>
          <w:p w:rsidR="00434E52" w:rsidRPr="00434E52" w:rsidRDefault="00EB1F59" w:rsidP="00EB1F59">
            <w:pPr>
              <w:rPr>
                <w:rFonts w:asciiTheme="minorHAnsi" w:hAnsiTheme="minorHAnsi"/>
              </w:rPr>
            </w:pPr>
            <w:r w:rsidRPr="00434E52">
              <w:rPr>
                <w:rFonts w:asciiTheme="minorHAnsi" w:hAnsiTheme="minorHAnsi"/>
              </w:rPr>
              <w:t>Сплав</w:t>
            </w:r>
            <w:r>
              <w:rPr>
                <w:rFonts w:asciiTheme="minorHAnsi" w:hAnsiTheme="minorHAnsi"/>
              </w:rPr>
              <w:t>, закупка продуктов</w:t>
            </w:r>
          </w:p>
        </w:tc>
      </w:tr>
      <w:tr w:rsidR="007E00B2" w:rsidRPr="00434E52" w:rsidTr="00EB1F59">
        <w:trPr>
          <w:trHeight w:val="565"/>
        </w:trPr>
        <w:tc>
          <w:tcPr>
            <w:tcW w:w="383" w:type="pct"/>
            <w:vAlign w:val="center"/>
          </w:tcPr>
          <w:p w:rsidR="007E00B2" w:rsidRPr="00434E52" w:rsidRDefault="007E00B2" w:rsidP="006E1C35">
            <w:pPr>
              <w:jc w:val="center"/>
              <w:rPr>
                <w:rFonts w:asciiTheme="minorHAnsi" w:hAnsiTheme="minorHAnsi"/>
                <w:color w:val="000000"/>
              </w:rPr>
            </w:pPr>
            <w:r>
              <w:rPr>
                <w:rFonts w:asciiTheme="minorHAnsi" w:hAnsiTheme="minorHAnsi"/>
                <w:color w:val="000000"/>
              </w:rPr>
              <w:t>8</w:t>
            </w:r>
          </w:p>
        </w:tc>
        <w:tc>
          <w:tcPr>
            <w:tcW w:w="698" w:type="pct"/>
            <w:vAlign w:val="center"/>
          </w:tcPr>
          <w:p w:rsidR="007E00B2" w:rsidRPr="00434E52" w:rsidRDefault="007E00B2" w:rsidP="00EB1F59">
            <w:pPr>
              <w:rPr>
                <w:rFonts w:asciiTheme="minorHAnsi" w:hAnsiTheme="minorHAnsi"/>
              </w:rPr>
            </w:pPr>
            <w:r w:rsidRPr="00434E52">
              <w:rPr>
                <w:rFonts w:asciiTheme="minorHAnsi" w:hAnsiTheme="minorHAnsi"/>
              </w:rPr>
              <w:t>07.07.19</w:t>
            </w:r>
          </w:p>
        </w:tc>
        <w:tc>
          <w:tcPr>
            <w:tcW w:w="2523" w:type="pct"/>
            <w:vAlign w:val="center"/>
          </w:tcPr>
          <w:p w:rsidR="007E00B2" w:rsidRPr="00F05EFF" w:rsidRDefault="007E00B2" w:rsidP="00434E52">
            <w:pPr>
              <w:autoSpaceDE w:val="0"/>
              <w:autoSpaceDN w:val="0"/>
              <w:adjustRightInd w:val="0"/>
              <w:rPr>
                <w:rFonts w:asciiTheme="minorHAnsi" w:hAnsiTheme="minorHAnsi"/>
              </w:rPr>
            </w:pPr>
            <w:r>
              <w:rPr>
                <w:rFonts w:asciiTheme="minorHAnsi" w:hAnsiTheme="minorHAnsi"/>
              </w:rPr>
              <w:t>Пос. Сегежа</w:t>
            </w:r>
          </w:p>
        </w:tc>
        <w:tc>
          <w:tcPr>
            <w:tcW w:w="398" w:type="pct"/>
            <w:vAlign w:val="center"/>
          </w:tcPr>
          <w:p w:rsidR="007E00B2" w:rsidRPr="00434E52" w:rsidRDefault="007E00B2" w:rsidP="006E1C35">
            <w:pPr>
              <w:jc w:val="center"/>
              <w:rPr>
                <w:rFonts w:asciiTheme="minorHAnsi" w:hAnsiTheme="minorHAnsi"/>
              </w:rPr>
            </w:pPr>
            <w:r>
              <w:rPr>
                <w:rFonts w:asciiTheme="minorHAnsi" w:hAnsiTheme="minorHAnsi"/>
              </w:rPr>
              <w:t>16</w:t>
            </w:r>
          </w:p>
        </w:tc>
        <w:tc>
          <w:tcPr>
            <w:tcW w:w="998" w:type="pct"/>
            <w:vAlign w:val="center"/>
          </w:tcPr>
          <w:p w:rsidR="007E00B2" w:rsidRPr="00434E52" w:rsidRDefault="007E00B2" w:rsidP="00EF1CDE">
            <w:pPr>
              <w:rPr>
                <w:rFonts w:asciiTheme="minorHAnsi" w:hAnsiTheme="minorHAnsi"/>
              </w:rPr>
            </w:pPr>
            <w:r>
              <w:rPr>
                <w:rFonts w:asciiTheme="minorHAnsi" w:hAnsiTheme="minorHAnsi"/>
              </w:rPr>
              <w:t>Сплав</w:t>
            </w:r>
          </w:p>
        </w:tc>
      </w:tr>
      <w:tr w:rsidR="007E00B2" w:rsidRPr="00434E52" w:rsidTr="00EB1F59">
        <w:trPr>
          <w:trHeight w:val="417"/>
        </w:trPr>
        <w:tc>
          <w:tcPr>
            <w:tcW w:w="383" w:type="pct"/>
            <w:vAlign w:val="center"/>
          </w:tcPr>
          <w:p w:rsidR="007E00B2" w:rsidRPr="00434E52" w:rsidRDefault="007E00B2" w:rsidP="006E1C35">
            <w:pPr>
              <w:jc w:val="center"/>
              <w:rPr>
                <w:rFonts w:asciiTheme="minorHAnsi" w:hAnsiTheme="minorHAnsi"/>
                <w:color w:val="000000"/>
              </w:rPr>
            </w:pPr>
            <w:r>
              <w:rPr>
                <w:rFonts w:asciiTheme="minorHAnsi" w:hAnsiTheme="minorHAnsi"/>
                <w:color w:val="000000"/>
              </w:rPr>
              <w:t>9</w:t>
            </w:r>
          </w:p>
        </w:tc>
        <w:tc>
          <w:tcPr>
            <w:tcW w:w="698" w:type="pct"/>
            <w:vAlign w:val="center"/>
          </w:tcPr>
          <w:p w:rsidR="007E00B2" w:rsidRPr="00434E52" w:rsidRDefault="007E00B2" w:rsidP="006E1C35">
            <w:pPr>
              <w:pStyle w:val="ad"/>
              <w:ind w:left="0"/>
              <w:jc w:val="both"/>
              <w:rPr>
                <w:rFonts w:asciiTheme="minorHAnsi" w:hAnsiTheme="minorHAnsi"/>
              </w:rPr>
            </w:pPr>
            <w:r w:rsidRPr="00434E52">
              <w:rPr>
                <w:rFonts w:asciiTheme="minorHAnsi" w:hAnsiTheme="minorHAnsi"/>
              </w:rPr>
              <w:t>0</w:t>
            </w:r>
            <w:r>
              <w:rPr>
                <w:rFonts w:asciiTheme="minorHAnsi" w:hAnsiTheme="minorHAnsi"/>
              </w:rPr>
              <w:t>8.07.19</w:t>
            </w:r>
          </w:p>
          <w:p w:rsidR="007E00B2" w:rsidRPr="00434E52" w:rsidRDefault="007E00B2" w:rsidP="006E1C35">
            <w:pPr>
              <w:rPr>
                <w:rFonts w:asciiTheme="minorHAnsi" w:hAnsiTheme="minorHAnsi"/>
              </w:rPr>
            </w:pPr>
          </w:p>
        </w:tc>
        <w:tc>
          <w:tcPr>
            <w:tcW w:w="2523" w:type="pct"/>
            <w:vAlign w:val="center"/>
          </w:tcPr>
          <w:p w:rsidR="007E00B2" w:rsidRPr="00434E52" w:rsidRDefault="007E00B2" w:rsidP="006E1C35">
            <w:pPr>
              <w:rPr>
                <w:rFonts w:asciiTheme="minorHAnsi" w:hAnsiTheme="minorHAnsi"/>
              </w:rPr>
            </w:pPr>
            <w:r>
              <w:rPr>
                <w:rFonts w:asciiTheme="minorHAnsi" w:hAnsiTheme="minorHAnsi"/>
              </w:rPr>
              <w:t>Выгозеро</w:t>
            </w:r>
          </w:p>
        </w:tc>
        <w:tc>
          <w:tcPr>
            <w:tcW w:w="398" w:type="pct"/>
            <w:vAlign w:val="center"/>
          </w:tcPr>
          <w:p w:rsidR="007E00B2" w:rsidRPr="00434E52" w:rsidRDefault="007E00B2" w:rsidP="006E1C35">
            <w:pPr>
              <w:jc w:val="center"/>
              <w:rPr>
                <w:rFonts w:asciiTheme="minorHAnsi" w:hAnsiTheme="minorHAnsi"/>
              </w:rPr>
            </w:pPr>
            <w:r>
              <w:rPr>
                <w:rFonts w:asciiTheme="minorHAnsi" w:hAnsiTheme="minorHAnsi"/>
              </w:rPr>
              <w:t>15</w:t>
            </w:r>
          </w:p>
        </w:tc>
        <w:tc>
          <w:tcPr>
            <w:tcW w:w="998" w:type="pct"/>
            <w:vAlign w:val="center"/>
          </w:tcPr>
          <w:p w:rsidR="007E00B2" w:rsidRPr="00434E52" w:rsidRDefault="007E00B2" w:rsidP="00EF1CDE">
            <w:pPr>
              <w:rPr>
                <w:rFonts w:asciiTheme="minorHAnsi" w:hAnsiTheme="minorHAnsi"/>
              </w:rPr>
            </w:pPr>
            <w:r>
              <w:rPr>
                <w:rFonts w:asciiTheme="minorHAnsi" w:hAnsiTheme="minorHAnsi"/>
              </w:rPr>
              <w:t>Сплав</w:t>
            </w:r>
          </w:p>
        </w:tc>
      </w:tr>
      <w:tr w:rsidR="007E00B2" w:rsidRPr="00434E52" w:rsidTr="00EB1F59">
        <w:trPr>
          <w:trHeight w:val="567"/>
        </w:trPr>
        <w:tc>
          <w:tcPr>
            <w:tcW w:w="383" w:type="pct"/>
            <w:vAlign w:val="center"/>
          </w:tcPr>
          <w:p w:rsidR="007E00B2" w:rsidRPr="00434E52" w:rsidRDefault="007E00B2" w:rsidP="006E1C35">
            <w:pPr>
              <w:jc w:val="center"/>
              <w:rPr>
                <w:rFonts w:asciiTheme="minorHAnsi" w:hAnsiTheme="minorHAnsi"/>
                <w:color w:val="000000"/>
              </w:rPr>
            </w:pPr>
            <w:r>
              <w:rPr>
                <w:rFonts w:asciiTheme="minorHAnsi" w:hAnsiTheme="minorHAnsi"/>
                <w:color w:val="000000"/>
              </w:rPr>
              <w:t>10</w:t>
            </w:r>
          </w:p>
        </w:tc>
        <w:tc>
          <w:tcPr>
            <w:tcW w:w="698" w:type="pct"/>
            <w:vAlign w:val="center"/>
          </w:tcPr>
          <w:p w:rsidR="007E00B2" w:rsidRPr="00434E52" w:rsidRDefault="007E00B2" w:rsidP="00EF1CDE">
            <w:pPr>
              <w:pStyle w:val="ad"/>
              <w:ind w:left="0"/>
              <w:jc w:val="both"/>
              <w:rPr>
                <w:rFonts w:asciiTheme="minorHAnsi" w:hAnsiTheme="minorHAnsi"/>
              </w:rPr>
            </w:pPr>
            <w:r w:rsidRPr="00434E52">
              <w:rPr>
                <w:rFonts w:asciiTheme="minorHAnsi" w:hAnsiTheme="minorHAnsi"/>
              </w:rPr>
              <w:t>0</w:t>
            </w:r>
            <w:r>
              <w:rPr>
                <w:rFonts w:asciiTheme="minorHAnsi" w:hAnsiTheme="minorHAnsi"/>
              </w:rPr>
              <w:t>9.07.19</w:t>
            </w:r>
          </w:p>
          <w:p w:rsidR="007E00B2" w:rsidRPr="00434E52" w:rsidRDefault="007E00B2" w:rsidP="00EF1CDE">
            <w:pPr>
              <w:rPr>
                <w:rFonts w:asciiTheme="minorHAnsi" w:hAnsiTheme="minorHAnsi"/>
              </w:rPr>
            </w:pPr>
          </w:p>
        </w:tc>
        <w:tc>
          <w:tcPr>
            <w:tcW w:w="2523" w:type="pct"/>
            <w:vAlign w:val="center"/>
          </w:tcPr>
          <w:p w:rsidR="007E00B2" w:rsidRPr="00434E52" w:rsidRDefault="007E00B2" w:rsidP="00A15B69">
            <w:pPr>
              <w:rPr>
                <w:rFonts w:asciiTheme="minorHAnsi" w:hAnsiTheme="minorHAnsi"/>
              </w:rPr>
            </w:pPr>
            <w:r>
              <w:rPr>
                <w:rFonts w:asciiTheme="minorHAnsi" w:hAnsiTheme="minorHAnsi"/>
              </w:rPr>
              <w:t>Выгозеро,</w:t>
            </w:r>
          </w:p>
        </w:tc>
        <w:tc>
          <w:tcPr>
            <w:tcW w:w="398" w:type="pct"/>
            <w:vAlign w:val="center"/>
          </w:tcPr>
          <w:p w:rsidR="007E00B2" w:rsidRPr="00434E52" w:rsidRDefault="007E00B2" w:rsidP="006E1C35">
            <w:pPr>
              <w:jc w:val="center"/>
              <w:rPr>
                <w:rFonts w:asciiTheme="minorHAnsi" w:hAnsiTheme="minorHAnsi"/>
              </w:rPr>
            </w:pPr>
            <w:r>
              <w:rPr>
                <w:rFonts w:asciiTheme="minorHAnsi" w:hAnsiTheme="minorHAnsi"/>
              </w:rPr>
              <w:t>15</w:t>
            </w:r>
          </w:p>
        </w:tc>
        <w:tc>
          <w:tcPr>
            <w:tcW w:w="998" w:type="pct"/>
            <w:vAlign w:val="center"/>
          </w:tcPr>
          <w:p w:rsidR="007E00B2" w:rsidRPr="00434E52" w:rsidRDefault="007E00B2" w:rsidP="00EF1CDE">
            <w:pPr>
              <w:rPr>
                <w:rFonts w:asciiTheme="minorHAnsi" w:hAnsiTheme="minorHAnsi"/>
              </w:rPr>
            </w:pPr>
            <w:r>
              <w:rPr>
                <w:rFonts w:asciiTheme="minorHAnsi" w:hAnsiTheme="minorHAnsi"/>
              </w:rPr>
              <w:t>Сплав</w:t>
            </w:r>
          </w:p>
        </w:tc>
      </w:tr>
      <w:tr w:rsidR="007E00B2" w:rsidRPr="00434E52" w:rsidTr="00EB1F59">
        <w:trPr>
          <w:trHeight w:val="689"/>
        </w:trPr>
        <w:tc>
          <w:tcPr>
            <w:tcW w:w="383"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11</w:t>
            </w:r>
          </w:p>
          <w:p w:rsidR="007E00B2" w:rsidRPr="00434E52" w:rsidRDefault="007E00B2" w:rsidP="006E1C35">
            <w:pPr>
              <w:jc w:val="center"/>
              <w:rPr>
                <w:rFonts w:asciiTheme="minorHAnsi" w:eastAsiaTheme="minorEastAsia" w:hAnsiTheme="minorHAnsi"/>
              </w:rPr>
            </w:pPr>
          </w:p>
        </w:tc>
        <w:tc>
          <w:tcPr>
            <w:tcW w:w="698" w:type="pct"/>
            <w:vAlign w:val="center"/>
          </w:tcPr>
          <w:p w:rsidR="007E00B2" w:rsidRPr="00434E52" w:rsidRDefault="007E00B2" w:rsidP="00A15B69">
            <w:pPr>
              <w:pStyle w:val="ad"/>
              <w:ind w:left="0"/>
              <w:jc w:val="both"/>
              <w:rPr>
                <w:rFonts w:asciiTheme="minorHAnsi" w:hAnsiTheme="minorHAnsi"/>
              </w:rPr>
            </w:pPr>
            <w:r>
              <w:rPr>
                <w:rFonts w:asciiTheme="minorHAnsi" w:hAnsiTheme="minorHAnsi"/>
              </w:rPr>
              <w:t>10.07.19</w:t>
            </w:r>
          </w:p>
          <w:p w:rsidR="007E00B2" w:rsidRPr="00434E52" w:rsidRDefault="007E00B2" w:rsidP="006E1C35">
            <w:pPr>
              <w:pStyle w:val="ad"/>
              <w:ind w:left="0"/>
              <w:jc w:val="both"/>
              <w:rPr>
                <w:rFonts w:asciiTheme="minorHAnsi" w:hAnsiTheme="minorHAnsi"/>
              </w:rPr>
            </w:pPr>
          </w:p>
        </w:tc>
        <w:tc>
          <w:tcPr>
            <w:tcW w:w="2523" w:type="pct"/>
            <w:vAlign w:val="center"/>
          </w:tcPr>
          <w:p w:rsidR="007E00B2" w:rsidRPr="00434E52" w:rsidRDefault="007E00B2" w:rsidP="006E1C35">
            <w:pPr>
              <w:rPr>
                <w:rFonts w:asciiTheme="minorHAnsi" w:eastAsiaTheme="minorEastAsia" w:hAnsiTheme="minorHAnsi"/>
              </w:rPr>
            </w:pPr>
            <w:r>
              <w:rPr>
                <w:rFonts w:asciiTheme="minorHAnsi" w:eastAsiaTheme="minorEastAsia" w:hAnsiTheme="minorHAnsi"/>
              </w:rPr>
              <w:t>Выгозеро – заповедник</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20</w:t>
            </w:r>
          </w:p>
        </w:tc>
        <w:tc>
          <w:tcPr>
            <w:tcW w:w="998" w:type="pct"/>
            <w:vAlign w:val="center"/>
          </w:tcPr>
          <w:p w:rsidR="007E00B2" w:rsidRPr="00434E52" w:rsidRDefault="007E00B2" w:rsidP="00EF1CDE">
            <w:pPr>
              <w:rPr>
                <w:rFonts w:asciiTheme="minorHAnsi" w:hAnsiTheme="minorHAnsi"/>
              </w:rPr>
            </w:pPr>
            <w:r>
              <w:rPr>
                <w:rFonts w:asciiTheme="minorHAnsi" w:hAnsiTheme="minorHAnsi"/>
              </w:rPr>
              <w:t>Сплав</w:t>
            </w:r>
          </w:p>
        </w:tc>
      </w:tr>
      <w:tr w:rsidR="007E00B2" w:rsidRPr="00434E52" w:rsidTr="00EB1F59">
        <w:trPr>
          <w:trHeight w:val="415"/>
        </w:trPr>
        <w:tc>
          <w:tcPr>
            <w:tcW w:w="383" w:type="pct"/>
            <w:vAlign w:val="center"/>
          </w:tcPr>
          <w:p w:rsidR="007E00B2" w:rsidRPr="00434E52" w:rsidRDefault="007E00B2" w:rsidP="006E1C35">
            <w:pPr>
              <w:jc w:val="center"/>
              <w:rPr>
                <w:rFonts w:asciiTheme="minorHAnsi" w:hAnsiTheme="minorHAnsi"/>
                <w:color w:val="000000"/>
              </w:rPr>
            </w:pPr>
            <w:r>
              <w:rPr>
                <w:rFonts w:asciiTheme="minorHAnsi" w:hAnsiTheme="minorHAnsi"/>
                <w:color w:val="000000"/>
              </w:rPr>
              <w:lastRenderedPageBreak/>
              <w:t>12</w:t>
            </w:r>
          </w:p>
        </w:tc>
        <w:tc>
          <w:tcPr>
            <w:tcW w:w="698" w:type="pct"/>
            <w:vAlign w:val="center"/>
          </w:tcPr>
          <w:p w:rsidR="007E00B2" w:rsidRPr="00A15B69" w:rsidRDefault="007E00B2" w:rsidP="00A15B69">
            <w:pPr>
              <w:pStyle w:val="ad"/>
              <w:ind w:left="0"/>
              <w:jc w:val="both"/>
              <w:rPr>
                <w:rFonts w:asciiTheme="minorHAnsi" w:hAnsiTheme="minorHAnsi"/>
              </w:rPr>
            </w:pPr>
            <w:r>
              <w:rPr>
                <w:rFonts w:asciiTheme="minorHAnsi" w:hAnsiTheme="minorHAnsi"/>
              </w:rPr>
              <w:t>11.07.19</w:t>
            </w:r>
          </w:p>
        </w:tc>
        <w:tc>
          <w:tcPr>
            <w:tcW w:w="2523"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eastAsiaTheme="minorEastAsia" w:hAnsiTheme="minorHAnsi"/>
              </w:rPr>
              <w:t>Заповедник – шлюз №9</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20</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sidRPr="00434E52">
              <w:rPr>
                <w:rFonts w:asciiTheme="minorHAnsi" w:hAnsiTheme="minorHAnsi"/>
              </w:rPr>
              <w:t>Сплав,</w:t>
            </w:r>
            <w:r>
              <w:rPr>
                <w:rFonts w:asciiTheme="minorHAnsi" w:hAnsiTheme="minorHAnsi"/>
              </w:rPr>
              <w:t xml:space="preserve"> шлюзование</w:t>
            </w:r>
          </w:p>
        </w:tc>
      </w:tr>
      <w:tr w:rsidR="007E00B2" w:rsidRPr="00434E52" w:rsidTr="00EB1F59">
        <w:trPr>
          <w:trHeight w:val="421"/>
        </w:trPr>
        <w:tc>
          <w:tcPr>
            <w:tcW w:w="383" w:type="pct"/>
            <w:vAlign w:val="center"/>
          </w:tcPr>
          <w:p w:rsidR="007E00B2" w:rsidRPr="00434E52" w:rsidRDefault="007E00B2" w:rsidP="006E1C35">
            <w:pPr>
              <w:jc w:val="center"/>
              <w:rPr>
                <w:rFonts w:asciiTheme="minorHAnsi" w:hAnsiTheme="minorHAnsi"/>
                <w:color w:val="000000"/>
              </w:rPr>
            </w:pPr>
            <w:r>
              <w:rPr>
                <w:rFonts w:asciiTheme="minorHAnsi" w:hAnsiTheme="minorHAnsi"/>
                <w:color w:val="000000"/>
              </w:rPr>
              <w:t>13</w:t>
            </w:r>
          </w:p>
        </w:tc>
        <w:tc>
          <w:tcPr>
            <w:tcW w:w="698" w:type="pct"/>
            <w:vAlign w:val="center"/>
          </w:tcPr>
          <w:p w:rsidR="007E00B2" w:rsidRPr="00434E52" w:rsidRDefault="007E00B2" w:rsidP="00A15B69">
            <w:pPr>
              <w:autoSpaceDE w:val="0"/>
              <w:autoSpaceDN w:val="0"/>
              <w:adjustRightInd w:val="0"/>
              <w:rPr>
                <w:rFonts w:asciiTheme="minorHAnsi" w:eastAsiaTheme="minorEastAsia" w:hAnsiTheme="minorHAnsi"/>
              </w:rPr>
            </w:pPr>
            <w:r w:rsidRPr="00434E52">
              <w:rPr>
                <w:rFonts w:asciiTheme="minorHAnsi" w:eastAsiaTheme="minorEastAsia" w:hAnsiTheme="minorHAnsi"/>
              </w:rPr>
              <w:t>1</w:t>
            </w:r>
            <w:r>
              <w:rPr>
                <w:rFonts w:asciiTheme="minorHAnsi" w:eastAsiaTheme="minorEastAsia" w:hAnsiTheme="minorHAnsi"/>
              </w:rPr>
              <w:t>2</w:t>
            </w:r>
            <w:r w:rsidRPr="00434E52">
              <w:rPr>
                <w:rFonts w:asciiTheme="minorHAnsi" w:eastAsiaTheme="minorEastAsia" w:hAnsiTheme="minorHAnsi"/>
              </w:rPr>
              <w:t>.07.19</w:t>
            </w:r>
          </w:p>
        </w:tc>
        <w:tc>
          <w:tcPr>
            <w:tcW w:w="2523" w:type="pct"/>
            <w:vAlign w:val="center"/>
          </w:tcPr>
          <w:p w:rsidR="007E00B2" w:rsidRPr="00434E52" w:rsidRDefault="007E00B2" w:rsidP="000733C3">
            <w:pPr>
              <w:autoSpaceDE w:val="0"/>
              <w:autoSpaceDN w:val="0"/>
              <w:adjustRightInd w:val="0"/>
              <w:rPr>
                <w:rFonts w:asciiTheme="minorHAnsi" w:eastAsiaTheme="minorEastAsia" w:hAnsiTheme="minorHAnsi"/>
              </w:rPr>
            </w:pPr>
            <w:r>
              <w:rPr>
                <w:rFonts w:asciiTheme="minorHAnsi" w:eastAsiaTheme="minorEastAsia" w:hAnsiTheme="minorHAnsi"/>
              </w:rPr>
              <w:t>Шлюз</w:t>
            </w:r>
            <w:r w:rsidR="000733C3">
              <w:rPr>
                <w:rFonts w:asciiTheme="minorHAnsi" w:eastAsiaTheme="minorEastAsia" w:hAnsiTheme="minorHAnsi"/>
              </w:rPr>
              <w:t xml:space="preserve">ы </w:t>
            </w:r>
            <w:r>
              <w:rPr>
                <w:rFonts w:asciiTheme="minorHAnsi" w:eastAsiaTheme="minorEastAsia" w:hAnsiTheme="minorHAnsi"/>
              </w:rPr>
              <w:t xml:space="preserve"> №</w:t>
            </w:r>
            <w:r w:rsidR="000733C3">
              <w:rPr>
                <w:rFonts w:asciiTheme="minorHAnsi" w:eastAsiaTheme="minorEastAsia" w:hAnsiTheme="minorHAnsi"/>
              </w:rPr>
              <w:t>№ 8,7,6,5,4,3,2,1</w:t>
            </w:r>
            <w:r>
              <w:rPr>
                <w:rFonts w:asciiTheme="minorHAnsi" w:eastAsiaTheme="minorEastAsia" w:hAnsiTheme="minorHAnsi"/>
              </w:rPr>
              <w:t xml:space="preserve">  - </w:t>
            </w:r>
            <w:r w:rsidR="000733C3">
              <w:rPr>
                <w:rFonts w:asciiTheme="minorHAnsi" w:eastAsiaTheme="minorEastAsia" w:hAnsiTheme="minorHAnsi"/>
              </w:rPr>
              <w:t xml:space="preserve"> </w:t>
            </w:r>
            <w:r>
              <w:rPr>
                <w:rFonts w:asciiTheme="minorHAnsi" w:eastAsiaTheme="minorEastAsia" w:hAnsiTheme="minorHAnsi"/>
              </w:rPr>
              <w:t>Повенец</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45</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sidRPr="00434E52">
              <w:rPr>
                <w:rFonts w:asciiTheme="minorHAnsi" w:hAnsiTheme="minorHAnsi"/>
              </w:rPr>
              <w:t>Сплав,</w:t>
            </w:r>
            <w:r>
              <w:rPr>
                <w:rFonts w:asciiTheme="minorHAnsi" w:hAnsiTheme="minorHAnsi"/>
              </w:rPr>
              <w:t xml:space="preserve"> шлюзование</w:t>
            </w:r>
          </w:p>
        </w:tc>
      </w:tr>
      <w:tr w:rsidR="007E00B2" w:rsidRPr="00434E52" w:rsidTr="00EB1F59">
        <w:trPr>
          <w:trHeight w:val="270"/>
        </w:trPr>
        <w:tc>
          <w:tcPr>
            <w:tcW w:w="383" w:type="pct"/>
            <w:vAlign w:val="center"/>
          </w:tcPr>
          <w:p w:rsidR="007E00B2" w:rsidRPr="00434E52" w:rsidRDefault="007E00B2" w:rsidP="006E1C35">
            <w:pPr>
              <w:jc w:val="center"/>
              <w:rPr>
                <w:rFonts w:asciiTheme="minorHAnsi" w:hAnsiTheme="minorHAnsi"/>
                <w:color w:val="000000"/>
              </w:rPr>
            </w:pPr>
            <w:r>
              <w:rPr>
                <w:rFonts w:asciiTheme="minorHAnsi" w:hAnsiTheme="minorHAnsi"/>
                <w:color w:val="000000"/>
              </w:rPr>
              <w:t>14</w:t>
            </w:r>
          </w:p>
        </w:tc>
        <w:tc>
          <w:tcPr>
            <w:tcW w:w="698" w:type="pct"/>
            <w:vAlign w:val="center"/>
          </w:tcPr>
          <w:p w:rsidR="007E00B2" w:rsidRPr="00434E52" w:rsidRDefault="007E00B2" w:rsidP="00A15B69">
            <w:pPr>
              <w:autoSpaceDE w:val="0"/>
              <w:autoSpaceDN w:val="0"/>
              <w:adjustRightInd w:val="0"/>
              <w:rPr>
                <w:rFonts w:asciiTheme="minorHAnsi" w:eastAsiaTheme="minorEastAsia" w:hAnsiTheme="minorHAnsi"/>
              </w:rPr>
            </w:pPr>
            <w:r w:rsidRPr="00434E52">
              <w:rPr>
                <w:rFonts w:asciiTheme="minorHAnsi" w:eastAsiaTheme="minorEastAsia" w:hAnsiTheme="minorHAnsi"/>
              </w:rPr>
              <w:t>1</w:t>
            </w:r>
            <w:r>
              <w:rPr>
                <w:rFonts w:asciiTheme="minorHAnsi" w:eastAsiaTheme="minorEastAsia" w:hAnsiTheme="minorHAnsi"/>
              </w:rPr>
              <w:t>3</w:t>
            </w:r>
            <w:r w:rsidRPr="00434E52">
              <w:rPr>
                <w:rFonts w:asciiTheme="minorHAnsi" w:eastAsiaTheme="minorEastAsia" w:hAnsiTheme="minorHAnsi"/>
              </w:rPr>
              <w:t>.07.19</w:t>
            </w:r>
          </w:p>
        </w:tc>
        <w:tc>
          <w:tcPr>
            <w:tcW w:w="2523"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eastAsiaTheme="minorEastAsia" w:hAnsiTheme="minorHAnsi"/>
              </w:rPr>
              <w:t>Повенец – рыбацкий стан на Онеге</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35</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hAnsiTheme="minorHAnsi"/>
              </w:rPr>
              <w:t>Сплав</w:t>
            </w:r>
          </w:p>
        </w:tc>
      </w:tr>
      <w:tr w:rsidR="007E00B2" w:rsidRPr="00434E52" w:rsidTr="00EB1F59">
        <w:trPr>
          <w:trHeight w:val="567"/>
        </w:trPr>
        <w:tc>
          <w:tcPr>
            <w:tcW w:w="383" w:type="pct"/>
            <w:vAlign w:val="center"/>
          </w:tcPr>
          <w:p w:rsidR="007E00B2" w:rsidRPr="00434E52" w:rsidRDefault="007E00B2" w:rsidP="006E1C35">
            <w:pPr>
              <w:jc w:val="center"/>
              <w:rPr>
                <w:rFonts w:asciiTheme="minorHAnsi" w:hAnsiTheme="minorHAnsi"/>
                <w:color w:val="000000"/>
              </w:rPr>
            </w:pPr>
            <w:r>
              <w:rPr>
                <w:rFonts w:asciiTheme="minorHAnsi" w:hAnsiTheme="minorHAnsi"/>
                <w:color w:val="000000"/>
              </w:rPr>
              <w:t>15</w:t>
            </w:r>
          </w:p>
        </w:tc>
        <w:tc>
          <w:tcPr>
            <w:tcW w:w="698" w:type="pct"/>
            <w:vAlign w:val="center"/>
          </w:tcPr>
          <w:p w:rsidR="007E00B2" w:rsidRPr="00434E52" w:rsidRDefault="007E00B2" w:rsidP="00A15B69">
            <w:pPr>
              <w:pStyle w:val="ad"/>
              <w:ind w:left="0"/>
              <w:jc w:val="both"/>
              <w:rPr>
                <w:rFonts w:asciiTheme="minorHAnsi" w:hAnsiTheme="minorHAnsi"/>
              </w:rPr>
            </w:pPr>
            <w:r w:rsidRPr="00434E52">
              <w:rPr>
                <w:rFonts w:asciiTheme="minorHAnsi" w:eastAsiaTheme="minorEastAsia" w:hAnsiTheme="minorHAnsi"/>
              </w:rPr>
              <w:t>1</w:t>
            </w:r>
            <w:r>
              <w:rPr>
                <w:rFonts w:asciiTheme="minorHAnsi" w:eastAsiaTheme="minorEastAsia" w:hAnsiTheme="minorHAnsi"/>
              </w:rPr>
              <w:t>4</w:t>
            </w:r>
            <w:r w:rsidRPr="00434E52">
              <w:rPr>
                <w:rFonts w:asciiTheme="minorHAnsi" w:eastAsiaTheme="minorEastAsia" w:hAnsiTheme="minorHAnsi"/>
              </w:rPr>
              <w:t>.07.19</w:t>
            </w:r>
          </w:p>
        </w:tc>
        <w:tc>
          <w:tcPr>
            <w:tcW w:w="2523" w:type="pct"/>
            <w:vAlign w:val="center"/>
          </w:tcPr>
          <w:p w:rsidR="007E00B2" w:rsidRPr="00434E52" w:rsidRDefault="007E00B2" w:rsidP="006E1C35">
            <w:pPr>
              <w:rPr>
                <w:rFonts w:asciiTheme="minorHAnsi" w:eastAsiaTheme="minorEastAsia" w:hAnsiTheme="minorHAnsi"/>
              </w:rPr>
            </w:pPr>
            <w:r>
              <w:rPr>
                <w:rFonts w:asciiTheme="minorHAnsi" w:eastAsiaTheme="minorEastAsia" w:hAnsiTheme="minorHAnsi"/>
              </w:rPr>
              <w:t>Рыбацкий стан на Онеге  - пос. Пяльма</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37</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hAnsiTheme="minorHAnsi"/>
              </w:rPr>
              <w:t>Сплав</w:t>
            </w:r>
          </w:p>
        </w:tc>
      </w:tr>
      <w:tr w:rsidR="007E00B2" w:rsidRPr="00434E52" w:rsidTr="00EB1F59">
        <w:trPr>
          <w:trHeight w:val="567"/>
        </w:trPr>
        <w:tc>
          <w:tcPr>
            <w:tcW w:w="383" w:type="pct"/>
            <w:vAlign w:val="center"/>
          </w:tcPr>
          <w:p w:rsidR="007E00B2" w:rsidRPr="00434E52" w:rsidRDefault="007E00B2" w:rsidP="006E1C35">
            <w:pPr>
              <w:jc w:val="center"/>
              <w:rPr>
                <w:rFonts w:asciiTheme="minorHAnsi" w:hAnsiTheme="minorHAnsi"/>
                <w:color w:val="000000"/>
              </w:rPr>
            </w:pPr>
            <w:r>
              <w:rPr>
                <w:rFonts w:asciiTheme="minorHAnsi" w:hAnsiTheme="minorHAnsi"/>
                <w:color w:val="000000"/>
              </w:rPr>
              <w:t>16</w:t>
            </w:r>
          </w:p>
        </w:tc>
        <w:tc>
          <w:tcPr>
            <w:tcW w:w="698" w:type="pct"/>
            <w:vAlign w:val="center"/>
          </w:tcPr>
          <w:p w:rsidR="007E00B2" w:rsidRPr="00434E52" w:rsidRDefault="007E00B2" w:rsidP="00EF1CDE">
            <w:pPr>
              <w:pStyle w:val="ad"/>
              <w:ind w:left="0"/>
              <w:jc w:val="both"/>
              <w:rPr>
                <w:rFonts w:asciiTheme="minorHAnsi" w:hAnsiTheme="minorHAnsi"/>
              </w:rPr>
            </w:pPr>
            <w:r w:rsidRPr="00434E52">
              <w:rPr>
                <w:rFonts w:asciiTheme="minorHAnsi" w:eastAsiaTheme="minorEastAsia" w:hAnsiTheme="minorHAnsi"/>
              </w:rPr>
              <w:t>1</w:t>
            </w:r>
            <w:r>
              <w:rPr>
                <w:rFonts w:asciiTheme="minorHAnsi" w:eastAsiaTheme="minorEastAsia" w:hAnsiTheme="minorHAnsi"/>
              </w:rPr>
              <w:t>5</w:t>
            </w:r>
            <w:r w:rsidRPr="00434E52">
              <w:rPr>
                <w:rFonts w:asciiTheme="minorHAnsi" w:eastAsiaTheme="minorEastAsia" w:hAnsiTheme="minorHAnsi"/>
              </w:rPr>
              <w:t>.07.19</w:t>
            </w:r>
          </w:p>
        </w:tc>
        <w:tc>
          <w:tcPr>
            <w:tcW w:w="2523" w:type="pct"/>
            <w:vAlign w:val="center"/>
          </w:tcPr>
          <w:p w:rsidR="007E00B2" w:rsidRPr="00434E52" w:rsidRDefault="007E00B2" w:rsidP="006E1C35">
            <w:pPr>
              <w:rPr>
                <w:rFonts w:asciiTheme="minorHAnsi" w:eastAsiaTheme="minorEastAsia" w:hAnsiTheme="minorHAnsi"/>
              </w:rPr>
            </w:pPr>
            <w:r>
              <w:rPr>
                <w:rFonts w:asciiTheme="minorHAnsi" w:eastAsiaTheme="minorEastAsia" w:hAnsiTheme="minorHAnsi"/>
              </w:rPr>
              <w:t>пос. Пяльма – берег Онеги</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40</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hAnsiTheme="minorHAnsi"/>
              </w:rPr>
              <w:t>Сплав</w:t>
            </w:r>
          </w:p>
        </w:tc>
      </w:tr>
      <w:tr w:rsidR="007E00B2" w:rsidRPr="00434E52" w:rsidTr="00EB1F59">
        <w:trPr>
          <w:trHeight w:val="567"/>
        </w:trPr>
        <w:tc>
          <w:tcPr>
            <w:tcW w:w="383" w:type="pct"/>
            <w:vAlign w:val="center"/>
          </w:tcPr>
          <w:p w:rsidR="007E00B2" w:rsidRDefault="007E00B2" w:rsidP="006E1C35">
            <w:pPr>
              <w:jc w:val="center"/>
              <w:rPr>
                <w:rFonts w:asciiTheme="minorHAnsi" w:hAnsiTheme="minorHAnsi"/>
                <w:color w:val="000000"/>
              </w:rPr>
            </w:pPr>
            <w:r>
              <w:rPr>
                <w:rFonts w:asciiTheme="minorHAnsi" w:hAnsiTheme="minorHAnsi"/>
                <w:color w:val="000000"/>
              </w:rPr>
              <w:t>17</w:t>
            </w:r>
          </w:p>
        </w:tc>
        <w:tc>
          <w:tcPr>
            <w:tcW w:w="698" w:type="pct"/>
            <w:vAlign w:val="center"/>
          </w:tcPr>
          <w:p w:rsidR="007E00B2" w:rsidRPr="00434E52" w:rsidRDefault="007E00B2" w:rsidP="00EF1CDE">
            <w:pPr>
              <w:pStyle w:val="ad"/>
              <w:ind w:left="0"/>
              <w:jc w:val="both"/>
              <w:rPr>
                <w:rFonts w:asciiTheme="minorHAnsi" w:eastAsiaTheme="minorEastAsia" w:hAnsiTheme="minorHAnsi"/>
              </w:rPr>
            </w:pPr>
            <w:r w:rsidRPr="00434E52">
              <w:rPr>
                <w:rFonts w:asciiTheme="minorHAnsi" w:eastAsiaTheme="minorEastAsia" w:hAnsiTheme="minorHAnsi"/>
              </w:rPr>
              <w:t>1</w:t>
            </w:r>
            <w:r>
              <w:rPr>
                <w:rFonts w:asciiTheme="minorHAnsi" w:eastAsiaTheme="minorEastAsia" w:hAnsiTheme="minorHAnsi"/>
              </w:rPr>
              <w:t>6</w:t>
            </w:r>
            <w:r w:rsidRPr="00434E52">
              <w:rPr>
                <w:rFonts w:asciiTheme="minorHAnsi" w:eastAsiaTheme="minorEastAsia" w:hAnsiTheme="minorHAnsi"/>
              </w:rPr>
              <w:t>.07.19</w:t>
            </w:r>
          </w:p>
        </w:tc>
        <w:tc>
          <w:tcPr>
            <w:tcW w:w="2523" w:type="pct"/>
            <w:vAlign w:val="center"/>
          </w:tcPr>
          <w:p w:rsidR="007E00B2" w:rsidRDefault="007E00B2" w:rsidP="006E1C35">
            <w:pPr>
              <w:rPr>
                <w:rFonts w:asciiTheme="minorHAnsi" w:eastAsiaTheme="minorEastAsia" w:hAnsiTheme="minorHAnsi"/>
              </w:rPr>
            </w:pPr>
            <w:r>
              <w:rPr>
                <w:rFonts w:asciiTheme="minorHAnsi" w:eastAsiaTheme="minorEastAsia" w:hAnsiTheme="minorHAnsi"/>
              </w:rPr>
              <w:t>берег Онеги – мыс Бесов Нос</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57</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hAnsiTheme="minorHAnsi"/>
              </w:rPr>
              <w:t>Сплав</w:t>
            </w:r>
          </w:p>
        </w:tc>
      </w:tr>
      <w:tr w:rsidR="007E00B2" w:rsidRPr="00434E52" w:rsidTr="00EB1F59">
        <w:trPr>
          <w:trHeight w:val="567"/>
        </w:trPr>
        <w:tc>
          <w:tcPr>
            <w:tcW w:w="383" w:type="pct"/>
            <w:vAlign w:val="center"/>
          </w:tcPr>
          <w:p w:rsidR="007E00B2" w:rsidRDefault="007E00B2" w:rsidP="006E1C35">
            <w:pPr>
              <w:jc w:val="center"/>
              <w:rPr>
                <w:rFonts w:asciiTheme="minorHAnsi" w:hAnsiTheme="minorHAnsi"/>
                <w:color w:val="000000"/>
              </w:rPr>
            </w:pPr>
            <w:r>
              <w:rPr>
                <w:rFonts w:asciiTheme="minorHAnsi" w:hAnsiTheme="minorHAnsi"/>
                <w:color w:val="000000"/>
              </w:rPr>
              <w:t>18</w:t>
            </w:r>
          </w:p>
        </w:tc>
        <w:tc>
          <w:tcPr>
            <w:tcW w:w="698" w:type="pct"/>
            <w:vAlign w:val="center"/>
          </w:tcPr>
          <w:p w:rsidR="007E00B2" w:rsidRPr="00434E52" w:rsidRDefault="007E00B2" w:rsidP="00EF1CDE">
            <w:pPr>
              <w:pStyle w:val="ad"/>
              <w:ind w:left="0"/>
              <w:jc w:val="both"/>
              <w:rPr>
                <w:rFonts w:asciiTheme="minorHAnsi" w:eastAsiaTheme="minorEastAsia" w:hAnsiTheme="minorHAnsi"/>
              </w:rPr>
            </w:pPr>
            <w:r w:rsidRPr="00434E52">
              <w:rPr>
                <w:rFonts w:asciiTheme="minorHAnsi" w:eastAsiaTheme="minorEastAsia" w:hAnsiTheme="minorHAnsi"/>
              </w:rPr>
              <w:t>1</w:t>
            </w:r>
            <w:r>
              <w:rPr>
                <w:rFonts w:asciiTheme="minorHAnsi" w:eastAsiaTheme="minorEastAsia" w:hAnsiTheme="minorHAnsi"/>
              </w:rPr>
              <w:t>7</w:t>
            </w:r>
            <w:r w:rsidRPr="00434E52">
              <w:rPr>
                <w:rFonts w:asciiTheme="minorHAnsi" w:eastAsiaTheme="minorEastAsia" w:hAnsiTheme="minorHAnsi"/>
              </w:rPr>
              <w:t>.07.19</w:t>
            </w:r>
          </w:p>
        </w:tc>
        <w:tc>
          <w:tcPr>
            <w:tcW w:w="2523" w:type="pct"/>
            <w:vAlign w:val="center"/>
          </w:tcPr>
          <w:p w:rsidR="007E00B2" w:rsidRDefault="007E00B2" w:rsidP="006E1C35">
            <w:pPr>
              <w:rPr>
                <w:rFonts w:asciiTheme="minorHAnsi" w:eastAsiaTheme="minorEastAsia" w:hAnsiTheme="minorHAnsi"/>
              </w:rPr>
            </w:pPr>
            <w:r>
              <w:rPr>
                <w:rFonts w:asciiTheme="minorHAnsi" w:eastAsiaTheme="minorEastAsia" w:hAnsiTheme="minorHAnsi"/>
              </w:rPr>
              <w:t>Мыс Бесов Нос – мыс Андомский</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56</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hAnsiTheme="minorHAnsi"/>
              </w:rPr>
              <w:t>Сплав</w:t>
            </w:r>
          </w:p>
        </w:tc>
      </w:tr>
      <w:tr w:rsidR="007E00B2" w:rsidRPr="00434E52" w:rsidTr="00EB1F59">
        <w:trPr>
          <w:trHeight w:val="567"/>
        </w:trPr>
        <w:tc>
          <w:tcPr>
            <w:tcW w:w="383" w:type="pct"/>
            <w:vAlign w:val="center"/>
          </w:tcPr>
          <w:p w:rsidR="007E00B2" w:rsidRDefault="007E00B2" w:rsidP="006E1C35">
            <w:pPr>
              <w:jc w:val="center"/>
              <w:rPr>
                <w:rFonts w:asciiTheme="minorHAnsi" w:hAnsiTheme="minorHAnsi"/>
                <w:color w:val="000000"/>
              </w:rPr>
            </w:pPr>
            <w:r>
              <w:rPr>
                <w:rFonts w:asciiTheme="minorHAnsi" w:hAnsiTheme="minorHAnsi"/>
                <w:color w:val="000000"/>
              </w:rPr>
              <w:t>20</w:t>
            </w:r>
          </w:p>
        </w:tc>
        <w:tc>
          <w:tcPr>
            <w:tcW w:w="698" w:type="pct"/>
            <w:vAlign w:val="center"/>
          </w:tcPr>
          <w:p w:rsidR="007E00B2" w:rsidRPr="00434E52" w:rsidRDefault="007E00B2" w:rsidP="00A15B69">
            <w:pPr>
              <w:pStyle w:val="ad"/>
              <w:ind w:left="0"/>
              <w:jc w:val="both"/>
              <w:rPr>
                <w:rFonts w:asciiTheme="minorHAnsi" w:eastAsiaTheme="minorEastAsia" w:hAnsiTheme="minorHAnsi"/>
              </w:rPr>
            </w:pPr>
            <w:r w:rsidRPr="00434E52">
              <w:rPr>
                <w:rFonts w:asciiTheme="minorHAnsi" w:eastAsiaTheme="minorEastAsia" w:hAnsiTheme="minorHAnsi"/>
              </w:rPr>
              <w:t>1</w:t>
            </w:r>
            <w:r>
              <w:rPr>
                <w:rFonts w:asciiTheme="minorHAnsi" w:eastAsiaTheme="minorEastAsia" w:hAnsiTheme="minorHAnsi"/>
              </w:rPr>
              <w:t>8</w:t>
            </w:r>
            <w:r w:rsidRPr="00434E52">
              <w:rPr>
                <w:rFonts w:asciiTheme="minorHAnsi" w:eastAsiaTheme="minorEastAsia" w:hAnsiTheme="minorHAnsi"/>
              </w:rPr>
              <w:t>.07.19</w:t>
            </w:r>
          </w:p>
        </w:tc>
        <w:tc>
          <w:tcPr>
            <w:tcW w:w="2523" w:type="pct"/>
            <w:vAlign w:val="center"/>
          </w:tcPr>
          <w:p w:rsidR="007E00B2" w:rsidRDefault="007E00B2" w:rsidP="006E1C35">
            <w:pPr>
              <w:rPr>
                <w:rFonts w:asciiTheme="minorHAnsi" w:eastAsiaTheme="minorEastAsia" w:hAnsiTheme="minorHAnsi"/>
              </w:rPr>
            </w:pPr>
            <w:r>
              <w:rPr>
                <w:rFonts w:asciiTheme="minorHAnsi" w:eastAsiaTheme="minorEastAsia" w:hAnsiTheme="minorHAnsi"/>
              </w:rPr>
              <w:t>Мыс Андомский – г.Вытегра</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30</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hAnsiTheme="minorHAnsi"/>
              </w:rPr>
              <w:t>Сплав</w:t>
            </w:r>
          </w:p>
        </w:tc>
      </w:tr>
      <w:tr w:rsidR="007E00B2" w:rsidRPr="00434E52" w:rsidTr="00EB1F59">
        <w:trPr>
          <w:trHeight w:val="567"/>
        </w:trPr>
        <w:tc>
          <w:tcPr>
            <w:tcW w:w="383" w:type="pct"/>
            <w:vAlign w:val="center"/>
          </w:tcPr>
          <w:p w:rsidR="007E00B2" w:rsidRDefault="007E00B2" w:rsidP="006E1C35">
            <w:pPr>
              <w:jc w:val="center"/>
              <w:rPr>
                <w:rFonts w:asciiTheme="minorHAnsi" w:hAnsiTheme="minorHAnsi"/>
                <w:color w:val="000000"/>
              </w:rPr>
            </w:pPr>
            <w:r>
              <w:rPr>
                <w:rFonts w:asciiTheme="minorHAnsi" w:hAnsiTheme="minorHAnsi"/>
                <w:color w:val="000000"/>
              </w:rPr>
              <w:t>21</w:t>
            </w:r>
          </w:p>
        </w:tc>
        <w:tc>
          <w:tcPr>
            <w:tcW w:w="698" w:type="pct"/>
            <w:vAlign w:val="center"/>
          </w:tcPr>
          <w:p w:rsidR="007E00B2" w:rsidRPr="00434E52" w:rsidRDefault="007E00B2" w:rsidP="00A15B69">
            <w:pPr>
              <w:pStyle w:val="ad"/>
              <w:ind w:left="0"/>
              <w:jc w:val="both"/>
              <w:rPr>
                <w:rFonts w:asciiTheme="minorHAnsi" w:eastAsiaTheme="minorEastAsia" w:hAnsiTheme="minorHAnsi"/>
              </w:rPr>
            </w:pPr>
            <w:r w:rsidRPr="00434E52">
              <w:rPr>
                <w:rFonts w:asciiTheme="minorHAnsi" w:eastAsiaTheme="minorEastAsia" w:hAnsiTheme="minorHAnsi"/>
              </w:rPr>
              <w:t>1</w:t>
            </w:r>
            <w:r>
              <w:rPr>
                <w:rFonts w:asciiTheme="minorHAnsi" w:eastAsiaTheme="minorEastAsia" w:hAnsiTheme="minorHAnsi"/>
              </w:rPr>
              <w:t>9</w:t>
            </w:r>
            <w:r w:rsidRPr="00434E52">
              <w:rPr>
                <w:rFonts w:asciiTheme="minorHAnsi" w:eastAsiaTheme="minorEastAsia" w:hAnsiTheme="minorHAnsi"/>
              </w:rPr>
              <w:t>.07.19</w:t>
            </w:r>
          </w:p>
        </w:tc>
        <w:tc>
          <w:tcPr>
            <w:tcW w:w="2523" w:type="pct"/>
            <w:vAlign w:val="center"/>
          </w:tcPr>
          <w:p w:rsidR="007E00B2" w:rsidRDefault="007E00B2" w:rsidP="006E1C35">
            <w:pPr>
              <w:rPr>
                <w:rFonts w:asciiTheme="minorHAnsi" w:eastAsiaTheme="minorEastAsia" w:hAnsiTheme="minorHAnsi"/>
              </w:rPr>
            </w:pPr>
            <w:r>
              <w:rPr>
                <w:rFonts w:asciiTheme="minorHAnsi" w:eastAsiaTheme="minorEastAsia" w:hAnsiTheme="minorHAnsi"/>
              </w:rPr>
              <w:t>г.Вытегра – г. Вологда</w:t>
            </w:r>
          </w:p>
        </w:tc>
        <w:tc>
          <w:tcPr>
            <w:tcW w:w="398" w:type="pct"/>
            <w:vAlign w:val="center"/>
          </w:tcPr>
          <w:p w:rsidR="007E00B2" w:rsidRPr="00434E52" w:rsidRDefault="007E00B2" w:rsidP="006E1C35">
            <w:pPr>
              <w:jc w:val="center"/>
              <w:rPr>
                <w:rFonts w:asciiTheme="minorHAnsi" w:eastAsiaTheme="minorEastAsia" w:hAnsiTheme="minorHAnsi"/>
              </w:rPr>
            </w:pPr>
            <w:r>
              <w:rPr>
                <w:rFonts w:asciiTheme="minorHAnsi" w:eastAsiaTheme="minorEastAsia" w:hAnsiTheme="minorHAnsi"/>
              </w:rPr>
              <w:t>320</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eastAsiaTheme="minorEastAsia" w:hAnsiTheme="minorHAnsi"/>
              </w:rPr>
              <w:t>Авто</w:t>
            </w:r>
          </w:p>
        </w:tc>
      </w:tr>
      <w:tr w:rsidR="007E00B2" w:rsidRPr="00434E52" w:rsidTr="00EF1CDE">
        <w:trPr>
          <w:trHeight w:val="567"/>
        </w:trPr>
        <w:tc>
          <w:tcPr>
            <w:tcW w:w="383" w:type="pct"/>
            <w:vAlign w:val="center"/>
          </w:tcPr>
          <w:p w:rsidR="007E00B2" w:rsidRPr="00434E52" w:rsidRDefault="007E00B2" w:rsidP="006E1C35">
            <w:pPr>
              <w:jc w:val="center"/>
              <w:rPr>
                <w:rFonts w:asciiTheme="minorHAnsi" w:hAnsiTheme="minorHAnsi"/>
                <w:color w:val="000000"/>
              </w:rPr>
            </w:pPr>
            <w:r>
              <w:rPr>
                <w:rFonts w:asciiTheme="minorHAnsi" w:hAnsiTheme="minorHAnsi"/>
                <w:color w:val="000000"/>
              </w:rPr>
              <w:t>22</w:t>
            </w:r>
          </w:p>
        </w:tc>
        <w:tc>
          <w:tcPr>
            <w:tcW w:w="698" w:type="pct"/>
            <w:vAlign w:val="center"/>
          </w:tcPr>
          <w:p w:rsidR="007E00B2" w:rsidRPr="00434E52" w:rsidRDefault="007E00B2" w:rsidP="006E1C35">
            <w:pPr>
              <w:pStyle w:val="ad"/>
              <w:ind w:left="0"/>
              <w:jc w:val="both"/>
              <w:rPr>
                <w:rFonts w:asciiTheme="minorHAnsi" w:hAnsiTheme="minorHAnsi"/>
              </w:rPr>
            </w:pPr>
            <w:r w:rsidRPr="00434E52">
              <w:rPr>
                <w:rFonts w:asciiTheme="minorHAnsi" w:hAnsiTheme="minorHAnsi"/>
              </w:rPr>
              <w:t>20.07.19</w:t>
            </w:r>
          </w:p>
        </w:tc>
        <w:tc>
          <w:tcPr>
            <w:tcW w:w="2523" w:type="pct"/>
            <w:vAlign w:val="center"/>
          </w:tcPr>
          <w:p w:rsidR="007E00B2" w:rsidRPr="00434E52" w:rsidRDefault="007E00B2" w:rsidP="00A15B69">
            <w:pPr>
              <w:rPr>
                <w:rFonts w:asciiTheme="minorHAnsi" w:eastAsiaTheme="minorEastAsia" w:hAnsiTheme="minorHAnsi"/>
              </w:rPr>
            </w:pPr>
            <w:r>
              <w:rPr>
                <w:rFonts w:asciiTheme="minorHAnsi" w:eastAsiaTheme="minorEastAsia" w:hAnsiTheme="minorHAnsi"/>
              </w:rPr>
              <w:t>г. Вологда, о</w:t>
            </w:r>
            <w:r w:rsidRPr="00434E52">
              <w:rPr>
                <w:rFonts w:asciiTheme="minorHAnsi" w:eastAsiaTheme="minorEastAsia" w:hAnsiTheme="minorHAnsi"/>
              </w:rPr>
              <w:t>тъезд экипажей</w:t>
            </w:r>
          </w:p>
        </w:tc>
        <w:tc>
          <w:tcPr>
            <w:tcW w:w="398" w:type="pct"/>
            <w:vAlign w:val="center"/>
          </w:tcPr>
          <w:p w:rsidR="007E00B2" w:rsidRPr="00434E52" w:rsidRDefault="007E00B2" w:rsidP="006E1C35">
            <w:pPr>
              <w:jc w:val="center"/>
              <w:rPr>
                <w:rFonts w:asciiTheme="minorHAnsi" w:eastAsiaTheme="minorEastAsia" w:hAnsiTheme="minorHAnsi"/>
              </w:rPr>
            </w:pPr>
            <w:r w:rsidRPr="00434E52">
              <w:rPr>
                <w:rFonts w:asciiTheme="minorHAnsi" w:eastAsiaTheme="minorEastAsia" w:hAnsiTheme="minorHAnsi"/>
              </w:rPr>
              <w:t>0</w:t>
            </w:r>
          </w:p>
        </w:tc>
        <w:tc>
          <w:tcPr>
            <w:tcW w:w="998" w:type="pct"/>
            <w:vAlign w:val="center"/>
          </w:tcPr>
          <w:p w:rsidR="007E00B2" w:rsidRPr="00434E52" w:rsidRDefault="007E00B2" w:rsidP="006E1C35">
            <w:pPr>
              <w:autoSpaceDE w:val="0"/>
              <w:autoSpaceDN w:val="0"/>
              <w:adjustRightInd w:val="0"/>
              <w:rPr>
                <w:rFonts w:asciiTheme="minorHAnsi" w:eastAsiaTheme="minorEastAsia" w:hAnsiTheme="minorHAnsi"/>
              </w:rPr>
            </w:pPr>
            <w:r>
              <w:rPr>
                <w:rFonts w:asciiTheme="minorHAnsi" w:eastAsiaTheme="minorEastAsia" w:hAnsiTheme="minorHAnsi"/>
              </w:rPr>
              <w:t>-</w:t>
            </w:r>
          </w:p>
        </w:tc>
      </w:tr>
    </w:tbl>
    <w:p w:rsidR="00EF1CDE" w:rsidRDefault="00EF1CDE" w:rsidP="00995C2C">
      <w:pPr>
        <w:pStyle w:val="a0"/>
        <w:rPr>
          <w:rFonts w:asciiTheme="minorHAnsi" w:eastAsiaTheme="minorEastAsia" w:hAnsiTheme="minorHAnsi"/>
        </w:rPr>
      </w:pPr>
    </w:p>
    <w:p w:rsidR="00AA2CF4" w:rsidRPr="00163521" w:rsidRDefault="00EF1CDE" w:rsidP="00995C2C">
      <w:pPr>
        <w:pStyle w:val="a0"/>
        <w:rPr>
          <w:b/>
          <w:i/>
          <w:sz w:val="22"/>
          <w:szCs w:val="22"/>
        </w:rPr>
      </w:pPr>
      <w:r w:rsidRPr="00163521">
        <w:rPr>
          <w:b/>
          <w:i/>
          <w:sz w:val="22"/>
          <w:szCs w:val="22"/>
        </w:rPr>
        <w:t>Итого активными способами передвижения: сплав 535 км</w:t>
      </w:r>
    </w:p>
    <w:p w:rsidR="00163521" w:rsidRDefault="00163521" w:rsidP="00995C2C">
      <w:pPr>
        <w:pStyle w:val="a0"/>
        <w:rPr>
          <w:sz w:val="22"/>
          <w:szCs w:val="22"/>
        </w:rPr>
        <w:sectPr w:rsidR="00163521" w:rsidSect="009F6B01">
          <w:pgSz w:w="11907" w:h="16840" w:code="9"/>
          <w:pgMar w:top="794" w:right="794" w:bottom="794" w:left="794" w:header="284" w:footer="284" w:gutter="0"/>
          <w:cols w:space="708"/>
          <w:docGrid w:linePitch="360"/>
        </w:sectPr>
      </w:pPr>
    </w:p>
    <w:p w:rsidR="00EF1CDE" w:rsidRPr="0035376A" w:rsidRDefault="00EF1CDE" w:rsidP="00995C2C">
      <w:pPr>
        <w:pStyle w:val="a0"/>
        <w:rPr>
          <w:sz w:val="22"/>
          <w:szCs w:val="22"/>
        </w:rPr>
      </w:pPr>
    </w:p>
    <w:p w:rsidR="001F4777" w:rsidRPr="0035376A" w:rsidRDefault="001F4777" w:rsidP="00297C5F">
      <w:pPr>
        <w:pStyle w:val="1"/>
        <w:rPr>
          <w:sz w:val="22"/>
          <w:szCs w:val="22"/>
        </w:rPr>
      </w:pPr>
      <w:bookmarkStart w:id="54" w:name="_Toc24302434"/>
      <w:r w:rsidRPr="0035376A">
        <w:rPr>
          <w:sz w:val="22"/>
          <w:szCs w:val="22"/>
        </w:rPr>
        <w:t>Техническое описание прохождения группой маршрута</w:t>
      </w:r>
      <w:bookmarkEnd w:id="54"/>
    </w:p>
    <w:p w:rsidR="003B4E1A" w:rsidRPr="0035376A" w:rsidRDefault="003B4E1A" w:rsidP="00995C2C">
      <w:pPr>
        <w:pStyle w:val="a0"/>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98229A" w:rsidRPr="00D84043" w:rsidTr="002334F1">
        <w:tc>
          <w:tcPr>
            <w:tcW w:w="5210" w:type="dxa"/>
          </w:tcPr>
          <w:p w:rsidR="00A071B3" w:rsidRPr="00D84043" w:rsidRDefault="00A071B3" w:rsidP="000E7830">
            <w:pPr>
              <w:pStyle w:val="a0"/>
              <w:rPr>
                <w:b/>
                <w:sz w:val="22"/>
                <w:szCs w:val="22"/>
              </w:rPr>
            </w:pPr>
            <w:r w:rsidRPr="00D84043">
              <w:rPr>
                <w:b/>
                <w:sz w:val="22"/>
                <w:szCs w:val="22"/>
              </w:rPr>
              <w:t>Д</w:t>
            </w:r>
            <w:r w:rsidR="000E7830">
              <w:rPr>
                <w:b/>
                <w:sz w:val="22"/>
                <w:szCs w:val="22"/>
              </w:rPr>
              <w:t>ни 0</w:t>
            </w:r>
            <w:r w:rsidR="00A16703">
              <w:rPr>
                <w:b/>
                <w:sz w:val="22"/>
                <w:szCs w:val="22"/>
              </w:rPr>
              <w:t>-1</w:t>
            </w:r>
          </w:p>
        </w:tc>
        <w:tc>
          <w:tcPr>
            <w:tcW w:w="5211" w:type="dxa"/>
          </w:tcPr>
          <w:p w:rsidR="00A071B3" w:rsidRPr="00D84043" w:rsidRDefault="00A071B3" w:rsidP="000E7830">
            <w:pPr>
              <w:pStyle w:val="a0"/>
              <w:rPr>
                <w:b/>
                <w:sz w:val="22"/>
                <w:szCs w:val="22"/>
              </w:rPr>
            </w:pPr>
            <w:r w:rsidRPr="00D84043">
              <w:rPr>
                <w:b/>
                <w:sz w:val="22"/>
                <w:szCs w:val="22"/>
              </w:rPr>
              <w:t xml:space="preserve">Дата </w:t>
            </w:r>
            <w:r w:rsidR="004A7143" w:rsidRPr="00D84043">
              <w:rPr>
                <w:b/>
                <w:sz w:val="22"/>
                <w:szCs w:val="22"/>
              </w:rPr>
              <w:t>2</w:t>
            </w:r>
            <w:r w:rsidR="000E7830">
              <w:rPr>
                <w:b/>
                <w:sz w:val="22"/>
                <w:szCs w:val="22"/>
              </w:rPr>
              <w:t>8</w:t>
            </w:r>
            <w:r w:rsidRPr="00D84043">
              <w:rPr>
                <w:b/>
                <w:sz w:val="22"/>
                <w:szCs w:val="22"/>
              </w:rPr>
              <w:t>-</w:t>
            </w:r>
            <w:r w:rsidR="000E7830">
              <w:rPr>
                <w:b/>
                <w:sz w:val="22"/>
                <w:szCs w:val="22"/>
              </w:rPr>
              <w:t>30</w:t>
            </w:r>
            <w:r w:rsidRPr="00D84043">
              <w:rPr>
                <w:b/>
                <w:sz w:val="22"/>
                <w:szCs w:val="22"/>
              </w:rPr>
              <w:t>.0</w:t>
            </w:r>
            <w:r w:rsidR="000E7830">
              <w:rPr>
                <w:b/>
                <w:sz w:val="22"/>
                <w:szCs w:val="22"/>
              </w:rPr>
              <w:t>6</w:t>
            </w:r>
            <w:r w:rsidRPr="00D84043">
              <w:rPr>
                <w:b/>
                <w:sz w:val="22"/>
                <w:szCs w:val="22"/>
              </w:rPr>
              <w:t>.1</w:t>
            </w:r>
            <w:r w:rsidR="000E7830">
              <w:rPr>
                <w:b/>
                <w:sz w:val="22"/>
                <w:szCs w:val="22"/>
              </w:rPr>
              <w:t>9</w:t>
            </w:r>
          </w:p>
        </w:tc>
      </w:tr>
    </w:tbl>
    <w:p w:rsidR="00471DA5" w:rsidRPr="0035376A" w:rsidRDefault="00471DA5" w:rsidP="00995C2C">
      <w:pPr>
        <w:pStyle w:val="a0"/>
        <w:rPr>
          <w:sz w:val="22"/>
          <w:szCs w:val="22"/>
        </w:rPr>
      </w:pPr>
    </w:p>
    <w:p w:rsidR="000E7830" w:rsidRDefault="000E7830" w:rsidP="00995C2C">
      <w:pPr>
        <w:pStyle w:val="a0"/>
        <w:rPr>
          <w:sz w:val="22"/>
          <w:szCs w:val="22"/>
        </w:rPr>
      </w:pPr>
      <w:r>
        <w:rPr>
          <w:sz w:val="22"/>
          <w:szCs w:val="22"/>
        </w:rPr>
        <w:t>Ульяновские члены группы встретились на вокзале г.Канаш, откуда поездом № выдвинулись до ст. Бологое, где объединились с самарским участником экспедиции П.Ю.Грачевым. В Бологом докупили необходимые продукты и хозяйственный инвентарь и на поезде № выдвинулись по ст. г.Кемь.</w:t>
      </w:r>
    </w:p>
    <w:p w:rsidR="000E7830" w:rsidRPr="00417A9A" w:rsidRDefault="000E7830" w:rsidP="000E7830">
      <w:pPr>
        <w:pStyle w:val="a0"/>
        <w:rPr>
          <w:sz w:val="22"/>
          <w:szCs w:val="22"/>
        </w:rPr>
      </w:pPr>
      <w:r>
        <w:rPr>
          <w:sz w:val="22"/>
          <w:szCs w:val="22"/>
        </w:rPr>
        <w:t xml:space="preserve">В Кемь прибыли в 03.00 30.06. Белые ночи, светло. Быстро около ж/д вокзала нашли такси – джип </w:t>
      </w:r>
      <w:r>
        <w:rPr>
          <w:sz w:val="22"/>
          <w:szCs w:val="22"/>
          <w:lang w:val="en-US"/>
        </w:rPr>
        <w:t>Great</w:t>
      </w:r>
      <w:r w:rsidRPr="000E7830">
        <w:rPr>
          <w:sz w:val="22"/>
          <w:szCs w:val="22"/>
        </w:rPr>
        <w:t xml:space="preserve"> </w:t>
      </w:r>
      <w:r>
        <w:rPr>
          <w:sz w:val="22"/>
          <w:szCs w:val="22"/>
          <w:lang w:val="en-US"/>
        </w:rPr>
        <w:t>Wall</w:t>
      </w:r>
      <w:r>
        <w:rPr>
          <w:sz w:val="22"/>
          <w:szCs w:val="22"/>
        </w:rPr>
        <w:t xml:space="preserve">, куда погрузились вшестером и со всем снаряжением. Приехали в Рабочеостровск на берег Белого моря. </w:t>
      </w:r>
      <w:r w:rsidRPr="00417A9A">
        <w:rPr>
          <w:sz w:val="22"/>
          <w:szCs w:val="22"/>
        </w:rPr>
        <w:t>В этом месте проходили съемки художественного фильма «Остров».</w:t>
      </w:r>
    </w:p>
    <w:p w:rsidR="00534193" w:rsidRPr="00417A9A" w:rsidRDefault="00534193" w:rsidP="000E7830">
      <w:pPr>
        <w:pStyle w:val="a0"/>
        <w:rPr>
          <w:sz w:val="22"/>
          <w:szCs w:val="22"/>
        </w:rPr>
      </w:pPr>
      <w:r w:rsidRPr="00417A9A">
        <w:rPr>
          <w:sz w:val="22"/>
          <w:szCs w:val="22"/>
        </w:rPr>
        <w:t xml:space="preserve">Созвонились с В.И.Павловым. Оказалось, что I этап экспедиции встал в 3 км к западу от Рабочеостровска. От I этапа пришел проводник – Никольский и часть группы выдвинулась </w:t>
      </w:r>
      <w:r w:rsidR="001129D0">
        <w:rPr>
          <w:sz w:val="22"/>
          <w:szCs w:val="22"/>
        </w:rPr>
        <w:t>за</w:t>
      </w:r>
      <w:r w:rsidRPr="00417A9A">
        <w:rPr>
          <w:sz w:val="22"/>
          <w:szCs w:val="22"/>
        </w:rPr>
        <w:t xml:space="preserve"> ним, а часть осталась ждать катамаран с мотором.</w:t>
      </w:r>
    </w:p>
    <w:p w:rsidR="00534193" w:rsidRPr="00417A9A" w:rsidRDefault="00534193" w:rsidP="000E7830">
      <w:pPr>
        <w:pStyle w:val="a0"/>
        <w:rPr>
          <w:sz w:val="22"/>
          <w:szCs w:val="22"/>
        </w:rPr>
      </w:pPr>
      <w:r w:rsidRPr="00417A9A">
        <w:rPr>
          <w:sz w:val="22"/>
          <w:szCs w:val="22"/>
        </w:rPr>
        <w:t xml:space="preserve">В лагере произошла долгожданная встреча I и II этапов экспедиции. На катамаране продукты и снаряжение перевезли от Рабочеостровска до лагеря. </w:t>
      </w:r>
      <w:r w:rsidR="001129D0">
        <w:rPr>
          <w:sz w:val="22"/>
          <w:szCs w:val="22"/>
        </w:rPr>
        <w:t xml:space="preserve">В заливе волнение и сильный ветер. Выдувает из Устья Кеми </w:t>
      </w:r>
      <w:r w:rsidRPr="00417A9A">
        <w:rPr>
          <w:sz w:val="22"/>
          <w:szCs w:val="22"/>
        </w:rPr>
        <w:t>Передали общественное снаряжение. В 10 часов I этап уехал на поезде из Кеми.</w:t>
      </w:r>
      <w:r w:rsidR="00A16703" w:rsidRPr="00417A9A">
        <w:rPr>
          <w:sz w:val="22"/>
          <w:szCs w:val="22"/>
        </w:rPr>
        <w:t xml:space="preserve"> Настроение бодрое.</w:t>
      </w:r>
    </w:p>
    <w:p w:rsidR="00A16703" w:rsidRPr="005E3090" w:rsidRDefault="00A16703" w:rsidP="00417A9A">
      <w:pPr>
        <w:ind w:firstLine="567"/>
      </w:pPr>
      <w:r>
        <w:t>После проверки снаряжения, катамарана и каяков встали на воду и прошли до безымянного острова 2 ч</w:t>
      </w:r>
      <w:r w:rsidR="005E3090">
        <w:t xml:space="preserve">аса (10 км), ветер попутный, </w:t>
      </w:r>
      <w:r w:rsidR="001129D0">
        <w:t xml:space="preserve"> немного стих, </w:t>
      </w:r>
      <w:r w:rsidR="005E3090">
        <w:t xml:space="preserve">волна небольшая, видели плывущего тюленя.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534193" w:rsidTr="007D196D">
        <w:tc>
          <w:tcPr>
            <w:tcW w:w="10535" w:type="dxa"/>
          </w:tcPr>
          <w:p w:rsidR="00534193" w:rsidRDefault="00534193" w:rsidP="00995C2C">
            <w:pPr>
              <w:pStyle w:val="a0"/>
              <w:rPr>
                <w:sz w:val="22"/>
                <w:szCs w:val="22"/>
              </w:rPr>
            </w:pPr>
            <w:r>
              <w:rPr>
                <w:noProof/>
                <w:sz w:val="22"/>
                <w:szCs w:val="22"/>
              </w:rPr>
              <w:drawing>
                <wp:inline distT="0" distB="0" distL="0" distR="0">
                  <wp:extent cx="6244424" cy="4683318"/>
                  <wp:effectExtent l="19050" t="0" r="3976" b="0"/>
                  <wp:docPr id="16" name="Рисунок 7" descr="F:\БЕЛОМОРЬЕ\Беломорье Фото\20190630_04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БЕЛОМОРЬЕ\Беломорье Фото\20190630_045713.jpg"/>
                          <pic:cNvPicPr>
                            <a:picLocks noChangeAspect="1" noChangeArrowheads="1"/>
                          </pic:cNvPicPr>
                        </pic:nvPicPr>
                        <pic:blipFill>
                          <a:blip r:embed="rId186" cstate="print"/>
                          <a:srcRect/>
                          <a:stretch>
                            <a:fillRect/>
                          </a:stretch>
                        </pic:blipFill>
                        <pic:spPr bwMode="auto">
                          <a:xfrm>
                            <a:off x="0" y="0"/>
                            <a:ext cx="6245687" cy="4684265"/>
                          </a:xfrm>
                          <a:prstGeom prst="rect">
                            <a:avLst/>
                          </a:prstGeom>
                          <a:noFill/>
                          <a:ln w="9525">
                            <a:noFill/>
                            <a:miter lim="800000"/>
                            <a:headEnd/>
                            <a:tailEnd/>
                          </a:ln>
                        </pic:spPr>
                      </pic:pic>
                    </a:graphicData>
                  </a:graphic>
                </wp:inline>
              </w:drawing>
            </w:r>
          </w:p>
        </w:tc>
      </w:tr>
      <w:tr w:rsidR="00534193" w:rsidTr="007D196D">
        <w:tc>
          <w:tcPr>
            <w:tcW w:w="10535" w:type="dxa"/>
          </w:tcPr>
          <w:p w:rsidR="00534193" w:rsidRPr="00534193" w:rsidRDefault="00534193" w:rsidP="00534193">
            <w:pPr>
              <w:pStyle w:val="a0"/>
              <w:jc w:val="center"/>
              <w:rPr>
                <w:i/>
                <w:sz w:val="22"/>
                <w:szCs w:val="22"/>
              </w:rPr>
            </w:pPr>
            <w:r w:rsidRPr="00534193">
              <w:rPr>
                <w:i/>
                <w:sz w:val="22"/>
                <w:szCs w:val="22"/>
              </w:rPr>
              <w:t>Прибытие в Кемь</w:t>
            </w:r>
          </w:p>
        </w:tc>
      </w:tr>
    </w:tbl>
    <w:p w:rsidR="000E7830" w:rsidRPr="000E7830" w:rsidRDefault="000E7830" w:rsidP="00995C2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534193" w:rsidTr="007D196D">
        <w:tc>
          <w:tcPr>
            <w:tcW w:w="10535" w:type="dxa"/>
          </w:tcPr>
          <w:p w:rsidR="00534193" w:rsidRDefault="00534193" w:rsidP="00F60679">
            <w:pPr>
              <w:pStyle w:val="a0"/>
              <w:jc w:val="center"/>
              <w:rPr>
                <w:sz w:val="22"/>
                <w:szCs w:val="22"/>
              </w:rPr>
            </w:pPr>
            <w:r>
              <w:rPr>
                <w:noProof/>
                <w:sz w:val="22"/>
                <w:szCs w:val="22"/>
              </w:rPr>
              <w:drawing>
                <wp:inline distT="0" distB="0" distL="0" distR="0">
                  <wp:extent cx="5861050" cy="4395788"/>
                  <wp:effectExtent l="19050" t="0" r="6350" b="0"/>
                  <wp:docPr id="17" name="Рисунок 8" descr="F:\БЕЛОМОРЬЕ\Беломорье Фото\20190630_05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БЕЛОМОРЬЕ\Беломорье Фото\20190630_052814.jpg"/>
                          <pic:cNvPicPr>
                            <a:picLocks noChangeAspect="1" noChangeArrowheads="1"/>
                          </pic:cNvPicPr>
                        </pic:nvPicPr>
                        <pic:blipFill>
                          <a:blip r:embed="rId187" cstate="print"/>
                          <a:srcRect/>
                          <a:stretch>
                            <a:fillRect/>
                          </a:stretch>
                        </pic:blipFill>
                        <pic:spPr bwMode="auto">
                          <a:xfrm>
                            <a:off x="0" y="0"/>
                            <a:ext cx="5861050" cy="4395788"/>
                          </a:xfrm>
                          <a:prstGeom prst="rect">
                            <a:avLst/>
                          </a:prstGeom>
                          <a:noFill/>
                          <a:ln w="9525">
                            <a:noFill/>
                            <a:miter lim="800000"/>
                            <a:headEnd/>
                            <a:tailEnd/>
                          </a:ln>
                        </pic:spPr>
                      </pic:pic>
                    </a:graphicData>
                  </a:graphic>
                </wp:inline>
              </w:drawing>
            </w:r>
          </w:p>
        </w:tc>
      </w:tr>
      <w:tr w:rsidR="00534193" w:rsidTr="007D196D">
        <w:tc>
          <w:tcPr>
            <w:tcW w:w="10535" w:type="dxa"/>
          </w:tcPr>
          <w:p w:rsidR="00534193" w:rsidRPr="00534193" w:rsidRDefault="00534193" w:rsidP="00534193">
            <w:pPr>
              <w:pStyle w:val="a0"/>
              <w:jc w:val="center"/>
              <w:rPr>
                <w:i/>
                <w:sz w:val="22"/>
                <w:szCs w:val="22"/>
              </w:rPr>
            </w:pPr>
            <w:r w:rsidRPr="00534193">
              <w:rPr>
                <w:i/>
                <w:sz w:val="22"/>
                <w:szCs w:val="22"/>
              </w:rPr>
              <w:t>Выгрузка на берегу Белого моря</w:t>
            </w:r>
          </w:p>
        </w:tc>
      </w:tr>
    </w:tbl>
    <w:p w:rsidR="000E7830" w:rsidRDefault="000E7830" w:rsidP="00995C2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13"/>
        <w:gridCol w:w="222"/>
      </w:tblGrid>
      <w:tr w:rsidR="00F60679" w:rsidTr="007D196D">
        <w:tc>
          <w:tcPr>
            <w:tcW w:w="10535" w:type="dxa"/>
            <w:gridSpan w:val="2"/>
          </w:tcPr>
          <w:p w:rsidR="00F60679" w:rsidRDefault="00F60679" w:rsidP="00F60679">
            <w:pPr>
              <w:pStyle w:val="a0"/>
              <w:jc w:val="center"/>
              <w:rPr>
                <w:noProof/>
                <w:sz w:val="22"/>
                <w:szCs w:val="22"/>
              </w:rPr>
            </w:pPr>
            <w:r>
              <w:rPr>
                <w:noProof/>
                <w:sz w:val="22"/>
                <w:szCs w:val="22"/>
              </w:rPr>
              <w:drawing>
                <wp:inline distT="0" distB="0" distL="0" distR="0">
                  <wp:extent cx="5003800" cy="3752850"/>
                  <wp:effectExtent l="19050" t="0" r="6350" b="0"/>
                  <wp:docPr id="20" name="Рисунок 9" descr="F:\БЕЛОМОРЬЕ\Беломорье Фото\20190630_06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БЕЛОМОРЬЕ\Беломорье Фото\20190630_063744.jpg"/>
                          <pic:cNvPicPr>
                            <a:picLocks noChangeAspect="1" noChangeArrowheads="1"/>
                          </pic:cNvPicPr>
                        </pic:nvPicPr>
                        <pic:blipFill>
                          <a:blip r:embed="rId188" cstate="print"/>
                          <a:srcRect/>
                          <a:stretch>
                            <a:fillRect/>
                          </a:stretch>
                        </pic:blipFill>
                        <pic:spPr bwMode="auto">
                          <a:xfrm>
                            <a:off x="0" y="0"/>
                            <a:ext cx="5003800" cy="3752850"/>
                          </a:xfrm>
                          <a:prstGeom prst="rect">
                            <a:avLst/>
                          </a:prstGeom>
                          <a:noFill/>
                          <a:ln w="9525">
                            <a:noFill/>
                            <a:miter lim="800000"/>
                            <a:headEnd/>
                            <a:tailEnd/>
                          </a:ln>
                        </pic:spPr>
                      </pic:pic>
                    </a:graphicData>
                  </a:graphic>
                </wp:inline>
              </w:drawing>
            </w:r>
          </w:p>
        </w:tc>
      </w:tr>
      <w:tr w:rsidR="00F60679" w:rsidTr="007D196D">
        <w:tc>
          <w:tcPr>
            <w:tcW w:w="10313" w:type="dxa"/>
          </w:tcPr>
          <w:p w:rsidR="00F60679" w:rsidRPr="00F60679" w:rsidRDefault="00F60679" w:rsidP="00F60679">
            <w:pPr>
              <w:pStyle w:val="a0"/>
              <w:jc w:val="center"/>
              <w:rPr>
                <w:i/>
                <w:sz w:val="22"/>
                <w:szCs w:val="22"/>
              </w:rPr>
            </w:pPr>
            <w:r w:rsidRPr="00F60679">
              <w:rPr>
                <w:i/>
                <w:sz w:val="22"/>
                <w:szCs w:val="22"/>
              </w:rPr>
              <w:t xml:space="preserve">Встреча </w:t>
            </w:r>
            <w:r w:rsidRPr="00F60679">
              <w:rPr>
                <w:i/>
                <w:sz w:val="22"/>
                <w:szCs w:val="22"/>
                <w:lang w:val="en-US"/>
              </w:rPr>
              <w:t>I</w:t>
            </w:r>
            <w:r w:rsidRPr="00F60679">
              <w:rPr>
                <w:i/>
                <w:sz w:val="22"/>
                <w:szCs w:val="22"/>
              </w:rPr>
              <w:t xml:space="preserve"> и </w:t>
            </w:r>
            <w:r w:rsidRPr="00F60679">
              <w:rPr>
                <w:i/>
                <w:sz w:val="22"/>
                <w:szCs w:val="22"/>
                <w:lang w:val="en-US"/>
              </w:rPr>
              <w:t>II</w:t>
            </w:r>
            <w:r w:rsidRPr="00F60679">
              <w:rPr>
                <w:i/>
                <w:sz w:val="22"/>
                <w:szCs w:val="22"/>
              </w:rPr>
              <w:t xml:space="preserve"> этапов</w:t>
            </w:r>
          </w:p>
        </w:tc>
        <w:tc>
          <w:tcPr>
            <w:tcW w:w="222" w:type="dxa"/>
          </w:tcPr>
          <w:p w:rsidR="00F60679" w:rsidRDefault="00F60679" w:rsidP="00995C2C">
            <w:pPr>
              <w:pStyle w:val="a0"/>
              <w:rPr>
                <w:sz w:val="22"/>
                <w:szCs w:val="22"/>
              </w:rPr>
            </w:pPr>
          </w:p>
        </w:tc>
      </w:tr>
    </w:tbl>
    <w:p w:rsidR="00F60679" w:rsidRDefault="00F60679" w:rsidP="00995C2C">
      <w:pPr>
        <w:pStyle w:val="a0"/>
        <w:rPr>
          <w:sz w:val="22"/>
          <w:szCs w:val="22"/>
        </w:rPr>
      </w:pPr>
    </w:p>
    <w:p w:rsidR="00A16703" w:rsidRDefault="00A16703" w:rsidP="00995C2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A16703" w:rsidTr="007D196D">
        <w:tc>
          <w:tcPr>
            <w:tcW w:w="10535" w:type="dxa"/>
          </w:tcPr>
          <w:p w:rsidR="00A16703" w:rsidRDefault="00A16703" w:rsidP="00995C2C">
            <w:pPr>
              <w:pStyle w:val="a0"/>
              <w:rPr>
                <w:sz w:val="22"/>
                <w:szCs w:val="22"/>
              </w:rPr>
            </w:pPr>
            <w:r>
              <w:rPr>
                <w:noProof/>
                <w:sz w:val="22"/>
                <w:szCs w:val="22"/>
              </w:rPr>
              <w:drawing>
                <wp:inline distT="0" distB="0" distL="0" distR="0">
                  <wp:extent cx="6546850" cy="4349750"/>
                  <wp:effectExtent l="19050" t="0" r="6350" b="0"/>
                  <wp:docPr id="21" name="Рисунок 10" descr="F:\БЕЛОМОРЬЕ\Беломорье Фото\Nikon\DSC_8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БЕЛОМОРЬЕ\Беломорье Фото\Nikon\DSC_8193.jpg"/>
                          <pic:cNvPicPr>
                            <a:picLocks noChangeAspect="1" noChangeArrowheads="1"/>
                          </pic:cNvPicPr>
                        </pic:nvPicPr>
                        <pic:blipFill>
                          <a:blip r:embed="rId189" cstate="print"/>
                          <a:srcRect/>
                          <a:stretch>
                            <a:fillRect/>
                          </a:stretch>
                        </pic:blipFill>
                        <pic:spPr bwMode="auto">
                          <a:xfrm>
                            <a:off x="0" y="0"/>
                            <a:ext cx="6546850" cy="4349750"/>
                          </a:xfrm>
                          <a:prstGeom prst="rect">
                            <a:avLst/>
                          </a:prstGeom>
                          <a:noFill/>
                          <a:ln w="9525">
                            <a:noFill/>
                            <a:miter lim="800000"/>
                            <a:headEnd/>
                            <a:tailEnd/>
                          </a:ln>
                        </pic:spPr>
                      </pic:pic>
                    </a:graphicData>
                  </a:graphic>
                </wp:inline>
              </w:drawing>
            </w:r>
          </w:p>
        </w:tc>
      </w:tr>
      <w:tr w:rsidR="00A16703" w:rsidTr="007D196D">
        <w:tc>
          <w:tcPr>
            <w:tcW w:w="10535" w:type="dxa"/>
          </w:tcPr>
          <w:p w:rsidR="00A16703" w:rsidRPr="00A16703" w:rsidRDefault="00A16703" w:rsidP="00A16703">
            <w:pPr>
              <w:pStyle w:val="a0"/>
              <w:jc w:val="center"/>
              <w:rPr>
                <w:i/>
                <w:sz w:val="22"/>
                <w:szCs w:val="22"/>
              </w:rPr>
            </w:pPr>
            <w:r w:rsidRPr="00A16703">
              <w:rPr>
                <w:i/>
                <w:sz w:val="22"/>
                <w:szCs w:val="22"/>
              </w:rPr>
              <w:t>Ночевка на безымянном о</w:t>
            </w:r>
            <w:r>
              <w:rPr>
                <w:i/>
                <w:sz w:val="22"/>
                <w:szCs w:val="22"/>
              </w:rPr>
              <w:t>с</w:t>
            </w:r>
            <w:r w:rsidRPr="00A16703">
              <w:rPr>
                <w:i/>
                <w:sz w:val="22"/>
                <w:szCs w:val="22"/>
              </w:rPr>
              <w:t>трове</w:t>
            </w:r>
          </w:p>
        </w:tc>
      </w:tr>
    </w:tbl>
    <w:p w:rsidR="00A16703" w:rsidRDefault="00A16703" w:rsidP="00995C2C">
      <w:pPr>
        <w:pStyle w:val="a0"/>
        <w:rPr>
          <w:sz w:val="22"/>
          <w:szCs w:val="22"/>
        </w:rPr>
      </w:pPr>
    </w:p>
    <w:p w:rsidR="00A16703" w:rsidRDefault="00A16703" w:rsidP="00995C2C">
      <w:pPr>
        <w:pStyle w:val="a0"/>
        <w:rPr>
          <w:sz w:val="22"/>
          <w:szCs w:val="22"/>
        </w:rPr>
      </w:pPr>
    </w:p>
    <w:tbl>
      <w:tblPr>
        <w:tblpPr w:leftFromText="180" w:rightFromText="180" w:vertAnchor="text" w:horzAnchor="margin"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D01725" w:rsidRPr="00D84043" w:rsidTr="006E1C35">
        <w:trPr>
          <w:trHeight w:val="281"/>
        </w:trPr>
        <w:tc>
          <w:tcPr>
            <w:tcW w:w="5210" w:type="dxa"/>
          </w:tcPr>
          <w:p w:rsidR="00D01725" w:rsidRPr="005E3090" w:rsidRDefault="00D01725" w:rsidP="005E3090">
            <w:pPr>
              <w:pStyle w:val="a0"/>
              <w:rPr>
                <w:b/>
                <w:sz w:val="22"/>
                <w:szCs w:val="22"/>
                <w:lang w:val="en-US"/>
              </w:rPr>
            </w:pPr>
            <w:r w:rsidRPr="00D84043">
              <w:rPr>
                <w:b/>
                <w:sz w:val="22"/>
                <w:szCs w:val="22"/>
              </w:rPr>
              <w:t xml:space="preserve">День </w:t>
            </w:r>
            <w:r w:rsidR="005E3090">
              <w:rPr>
                <w:b/>
                <w:sz w:val="22"/>
                <w:szCs w:val="22"/>
                <w:lang w:val="en-US"/>
              </w:rPr>
              <w:t>2</w:t>
            </w:r>
          </w:p>
        </w:tc>
        <w:tc>
          <w:tcPr>
            <w:tcW w:w="5211" w:type="dxa"/>
          </w:tcPr>
          <w:p w:rsidR="00D01725" w:rsidRPr="00D84043" w:rsidRDefault="00D01725" w:rsidP="005E3090">
            <w:pPr>
              <w:pStyle w:val="a0"/>
              <w:rPr>
                <w:b/>
                <w:sz w:val="22"/>
                <w:szCs w:val="22"/>
              </w:rPr>
            </w:pPr>
            <w:r w:rsidRPr="00D84043">
              <w:rPr>
                <w:b/>
                <w:sz w:val="22"/>
                <w:szCs w:val="22"/>
              </w:rPr>
              <w:t xml:space="preserve">Дата </w:t>
            </w:r>
            <w:r w:rsidR="005E3090">
              <w:rPr>
                <w:b/>
                <w:sz w:val="22"/>
                <w:szCs w:val="22"/>
              </w:rPr>
              <w:t>01.07.2019</w:t>
            </w:r>
          </w:p>
        </w:tc>
      </w:tr>
    </w:tbl>
    <w:p w:rsidR="005E3090" w:rsidRDefault="005E3090" w:rsidP="007560A3">
      <w:pPr>
        <w:ind w:firstLine="567"/>
      </w:pPr>
      <w:r>
        <w:t xml:space="preserve">На следующий день поднялся ветер. На море «хорошая» волна, ветер </w:t>
      </w:r>
      <w:r w:rsidR="007560A3">
        <w:t>встречный</w:t>
      </w:r>
      <w:r>
        <w:t>. Вышли после девяти утра. Наблюдали плывущего тюленя. Прошли три ходовых часа.</w:t>
      </w:r>
      <w:r w:rsidR="007560A3">
        <w:t xml:space="preserve"> При этом продвинулись только на 5 км.</w:t>
      </w:r>
      <w:r>
        <w:t xml:space="preserve"> Опробовали разные экипажи каяков. </w:t>
      </w:r>
      <w:r w:rsidR="007560A3">
        <w:t xml:space="preserve"> Начался сильный шторм, который не позволял продолжать </w:t>
      </w:r>
      <w:r w:rsidR="008B3207">
        <w:t xml:space="preserve">  </w:t>
      </w:r>
      <w:r w:rsidR="007560A3">
        <w:t>дви</w:t>
      </w:r>
      <w:r w:rsidR="008B3207">
        <w:t>ж</w:t>
      </w:r>
      <w:r w:rsidR="007560A3">
        <w:t>ение. Было  принято решение заночевать на острове с подветренной стороны. На острове есть пресная вода, морошка, много мха, ягеля.</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5E3090" w:rsidTr="007D196D">
        <w:tc>
          <w:tcPr>
            <w:tcW w:w="10535" w:type="dxa"/>
          </w:tcPr>
          <w:p w:rsidR="005E3090" w:rsidRDefault="005E3090" w:rsidP="005E3090">
            <w:pPr>
              <w:pStyle w:val="a0"/>
              <w:jc w:val="center"/>
              <w:rPr>
                <w:sz w:val="22"/>
                <w:szCs w:val="22"/>
              </w:rPr>
            </w:pPr>
            <w:r>
              <w:rPr>
                <w:noProof/>
                <w:sz w:val="22"/>
                <w:szCs w:val="22"/>
              </w:rPr>
              <w:lastRenderedPageBreak/>
              <w:drawing>
                <wp:inline distT="0" distB="0" distL="0" distR="0">
                  <wp:extent cx="2835469" cy="3781540"/>
                  <wp:effectExtent l="19050" t="0" r="2981" b="0"/>
                  <wp:docPr id="13" name="Рисунок 1" descr="F:\БЕЛОМОРЬЕ\Беломорье Фото\Для VK\20190701_17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БЕЛОМОРЬЕ\Беломорье Фото\Для VK\20190701_175143.jpg"/>
                          <pic:cNvPicPr>
                            <a:picLocks noChangeAspect="1" noChangeArrowheads="1"/>
                          </pic:cNvPicPr>
                        </pic:nvPicPr>
                        <pic:blipFill>
                          <a:blip r:embed="rId190" cstate="print"/>
                          <a:srcRect/>
                          <a:stretch>
                            <a:fillRect/>
                          </a:stretch>
                        </pic:blipFill>
                        <pic:spPr bwMode="auto">
                          <a:xfrm>
                            <a:off x="0" y="0"/>
                            <a:ext cx="2829688" cy="3773831"/>
                          </a:xfrm>
                          <a:prstGeom prst="rect">
                            <a:avLst/>
                          </a:prstGeom>
                          <a:noFill/>
                          <a:ln w="9525">
                            <a:noFill/>
                            <a:miter lim="800000"/>
                            <a:headEnd/>
                            <a:tailEnd/>
                          </a:ln>
                        </pic:spPr>
                      </pic:pic>
                    </a:graphicData>
                  </a:graphic>
                </wp:inline>
              </w:drawing>
            </w:r>
          </w:p>
        </w:tc>
      </w:tr>
      <w:tr w:rsidR="005E3090" w:rsidTr="007D196D">
        <w:tc>
          <w:tcPr>
            <w:tcW w:w="10535" w:type="dxa"/>
          </w:tcPr>
          <w:p w:rsidR="005E3090" w:rsidRPr="005E3090" w:rsidRDefault="005E3090" w:rsidP="005E3090">
            <w:pPr>
              <w:pStyle w:val="a0"/>
              <w:jc w:val="center"/>
              <w:rPr>
                <w:i/>
                <w:sz w:val="22"/>
                <w:szCs w:val="22"/>
              </w:rPr>
            </w:pPr>
            <w:r w:rsidRPr="005E3090">
              <w:rPr>
                <w:i/>
                <w:sz w:val="22"/>
                <w:szCs w:val="22"/>
              </w:rPr>
              <w:t>Каяк-единичка на острове</w:t>
            </w:r>
          </w:p>
        </w:tc>
      </w:tr>
    </w:tbl>
    <w:p w:rsidR="000E7830" w:rsidRDefault="000E7830" w:rsidP="00995C2C">
      <w:pPr>
        <w:pStyle w:val="a0"/>
        <w:rPr>
          <w:sz w:val="22"/>
          <w:szCs w:val="22"/>
        </w:rPr>
      </w:pPr>
    </w:p>
    <w:p w:rsidR="000E7830" w:rsidRDefault="000E7830" w:rsidP="00995C2C">
      <w:pPr>
        <w:pStyle w:val="a0"/>
        <w:rPr>
          <w:sz w:val="22"/>
          <w:szCs w:val="22"/>
        </w:rPr>
      </w:pPr>
    </w:p>
    <w:p w:rsidR="000E7830" w:rsidRDefault="000E7830" w:rsidP="00995C2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5E3090" w:rsidTr="007D196D">
        <w:tc>
          <w:tcPr>
            <w:tcW w:w="10535" w:type="dxa"/>
          </w:tcPr>
          <w:p w:rsidR="005E3090" w:rsidRDefault="005E3090" w:rsidP="007560A3">
            <w:pPr>
              <w:pStyle w:val="a0"/>
              <w:jc w:val="left"/>
              <w:rPr>
                <w:sz w:val="22"/>
                <w:szCs w:val="22"/>
              </w:rPr>
            </w:pPr>
            <w:r>
              <w:rPr>
                <w:noProof/>
                <w:sz w:val="22"/>
                <w:szCs w:val="22"/>
              </w:rPr>
              <w:drawing>
                <wp:inline distT="0" distB="0" distL="0" distR="0">
                  <wp:extent cx="2994495" cy="3993629"/>
                  <wp:effectExtent l="19050" t="0" r="0" b="0"/>
                  <wp:docPr id="18" name="Рисунок 2" descr="F:\БЕЛОМОРЬЕ\Беломорье Фото\Для VK\20190701_180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БЕЛОМОРЬЕ\Беломорье Фото\Для VK\20190701_180555.jpg"/>
                          <pic:cNvPicPr>
                            <a:picLocks noChangeAspect="1" noChangeArrowheads="1"/>
                          </pic:cNvPicPr>
                        </pic:nvPicPr>
                        <pic:blipFill>
                          <a:blip r:embed="rId191" cstate="print"/>
                          <a:srcRect/>
                          <a:stretch>
                            <a:fillRect/>
                          </a:stretch>
                        </pic:blipFill>
                        <pic:spPr bwMode="auto">
                          <a:xfrm>
                            <a:off x="0" y="0"/>
                            <a:ext cx="2996784" cy="3996681"/>
                          </a:xfrm>
                          <a:prstGeom prst="rect">
                            <a:avLst/>
                          </a:prstGeom>
                          <a:noFill/>
                          <a:ln w="9525">
                            <a:noFill/>
                            <a:miter lim="800000"/>
                            <a:headEnd/>
                            <a:tailEnd/>
                          </a:ln>
                        </pic:spPr>
                      </pic:pic>
                    </a:graphicData>
                  </a:graphic>
                </wp:inline>
              </w:drawing>
            </w:r>
          </w:p>
        </w:tc>
      </w:tr>
      <w:tr w:rsidR="005E3090" w:rsidTr="007D196D">
        <w:tc>
          <w:tcPr>
            <w:tcW w:w="10535" w:type="dxa"/>
          </w:tcPr>
          <w:p w:rsidR="005E3090" w:rsidRPr="007560A3" w:rsidRDefault="007560A3" w:rsidP="00995C2C">
            <w:pPr>
              <w:pStyle w:val="a0"/>
              <w:rPr>
                <w:i/>
                <w:sz w:val="22"/>
                <w:szCs w:val="22"/>
              </w:rPr>
            </w:pPr>
            <w:r w:rsidRPr="007560A3">
              <w:rPr>
                <w:i/>
                <w:sz w:val="22"/>
                <w:szCs w:val="22"/>
              </w:rPr>
              <w:t>Флаг РГО в шторм</w:t>
            </w:r>
          </w:p>
        </w:tc>
      </w:tr>
    </w:tbl>
    <w:p w:rsidR="00907A93" w:rsidRDefault="00907A93" w:rsidP="00995C2C">
      <w:pPr>
        <w:pStyle w:val="a0"/>
        <w:rPr>
          <w:sz w:val="22"/>
          <w:szCs w:val="22"/>
        </w:rPr>
      </w:pPr>
    </w:p>
    <w:p w:rsidR="007560A3" w:rsidRDefault="007560A3" w:rsidP="00995C2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560A3" w:rsidTr="007D196D">
        <w:tc>
          <w:tcPr>
            <w:tcW w:w="10535" w:type="dxa"/>
          </w:tcPr>
          <w:p w:rsidR="007560A3" w:rsidRDefault="007560A3" w:rsidP="007560A3">
            <w:pPr>
              <w:pStyle w:val="a0"/>
              <w:jc w:val="right"/>
              <w:rPr>
                <w:sz w:val="22"/>
                <w:szCs w:val="22"/>
              </w:rPr>
            </w:pPr>
            <w:r>
              <w:rPr>
                <w:noProof/>
                <w:sz w:val="22"/>
                <w:szCs w:val="22"/>
              </w:rPr>
              <w:drawing>
                <wp:inline distT="0" distB="0" distL="0" distR="0">
                  <wp:extent cx="4015411" cy="3011557"/>
                  <wp:effectExtent l="0" t="495300" r="0" b="474593"/>
                  <wp:docPr id="19" name="Рисунок 3" descr="F:\БЕЛОМОРЬЕ\Беломорье Фото\20190702_08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БЕЛОМОРЬЕ\Беломорье Фото\20190702_083239.jpg"/>
                          <pic:cNvPicPr>
                            <a:picLocks noChangeAspect="1" noChangeArrowheads="1"/>
                          </pic:cNvPicPr>
                        </pic:nvPicPr>
                        <pic:blipFill>
                          <a:blip r:embed="rId192" cstate="print"/>
                          <a:srcRect/>
                          <a:stretch>
                            <a:fillRect/>
                          </a:stretch>
                        </pic:blipFill>
                        <pic:spPr bwMode="auto">
                          <a:xfrm rot="5400000">
                            <a:off x="0" y="0"/>
                            <a:ext cx="4013742" cy="3010305"/>
                          </a:xfrm>
                          <a:prstGeom prst="rect">
                            <a:avLst/>
                          </a:prstGeom>
                          <a:noFill/>
                          <a:ln w="9525">
                            <a:noFill/>
                            <a:miter lim="800000"/>
                            <a:headEnd/>
                            <a:tailEnd/>
                          </a:ln>
                        </pic:spPr>
                      </pic:pic>
                    </a:graphicData>
                  </a:graphic>
                </wp:inline>
              </w:drawing>
            </w:r>
          </w:p>
        </w:tc>
      </w:tr>
      <w:tr w:rsidR="007560A3" w:rsidTr="00163521">
        <w:tc>
          <w:tcPr>
            <w:tcW w:w="10535" w:type="dxa"/>
          </w:tcPr>
          <w:p w:rsidR="007560A3" w:rsidRPr="007560A3" w:rsidRDefault="007560A3" w:rsidP="007560A3">
            <w:pPr>
              <w:pStyle w:val="a0"/>
              <w:jc w:val="right"/>
              <w:rPr>
                <w:i/>
                <w:sz w:val="22"/>
                <w:szCs w:val="22"/>
              </w:rPr>
            </w:pPr>
            <w:r w:rsidRPr="007560A3">
              <w:rPr>
                <w:i/>
                <w:sz w:val="22"/>
                <w:szCs w:val="22"/>
              </w:rPr>
              <w:t>Лагерь на острове</w:t>
            </w:r>
          </w:p>
        </w:tc>
      </w:tr>
      <w:tr w:rsidR="00163521" w:rsidTr="001635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535" w:type="dxa"/>
            <w:tcBorders>
              <w:top w:val="nil"/>
              <w:left w:val="nil"/>
              <w:bottom w:val="nil"/>
              <w:right w:val="nil"/>
            </w:tcBorders>
          </w:tcPr>
          <w:p w:rsidR="00163521" w:rsidRDefault="00163521" w:rsidP="00E1063F">
            <w:r>
              <w:rPr>
                <w:noProof/>
              </w:rPr>
              <w:drawing>
                <wp:inline distT="0" distB="0" distL="0" distR="0">
                  <wp:extent cx="4033839" cy="3025379"/>
                  <wp:effectExtent l="0" t="495300" r="0" b="479821"/>
                  <wp:docPr id="26" name="Рисунок 5" descr="F:\БЕЛОМОРЬЕ\Беломорье Фото\20190702_16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БЕЛОМОРЬЕ\Беломорье Фото\20190702_165754.jpg"/>
                          <pic:cNvPicPr>
                            <a:picLocks noChangeAspect="1" noChangeArrowheads="1"/>
                          </pic:cNvPicPr>
                        </pic:nvPicPr>
                        <pic:blipFill>
                          <a:blip r:embed="rId193" cstate="print"/>
                          <a:srcRect/>
                          <a:stretch>
                            <a:fillRect/>
                          </a:stretch>
                        </pic:blipFill>
                        <pic:spPr bwMode="auto">
                          <a:xfrm rot="5400000">
                            <a:off x="0" y="0"/>
                            <a:ext cx="4033839" cy="3025379"/>
                          </a:xfrm>
                          <a:prstGeom prst="rect">
                            <a:avLst/>
                          </a:prstGeom>
                          <a:noFill/>
                          <a:ln w="9525">
                            <a:noFill/>
                            <a:miter lim="800000"/>
                            <a:headEnd/>
                            <a:tailEnd/>
                          </a:ln>
                        </pic:spPr>
                      </pic:pic>
                    </a:graphicData>
                  </a:graphic>
                </wp:inline>
              </w:drawing>
            </w:r>
          </w:p>
        </w:tc>
      </w:tr>
      <w:tr w:rsidR="00163521" w:rsidTr="001635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535" w:type="dxa"/>
            <w:tcBorders>
              <w:top w:val="nil"/>
              <w:left w:val="nil"/>
              <w:bottom w:val="nil"/>
              <w:right w:val="nil"/>
            </w:tcBorders>
          </w:tcPr>
          <w:p w:rsidR="00163521" w:rsidRPr="00784136" w:rsidRDefault="00163521" w:rsidP="00E1063F">
            <w:pPr>
              <w:rPr>
                <w:i/>
              </w:rPr>
            </w:pPr>
            <w:r w:rsidRPr="00784136">
              <w:rPr>
                <w:i/>
              </w:rPr>
              <w:t>Белое море</w:t>
            </w:r>
          </w:p>
        </w:tc>
      </w:tr>
    </w:tbl>
    <w:p w:rsidR="007560A3" w:rsidRPr="0035376A" w:rsidRDefault="007560A3" w:rsidP="00995C2C">
      <w:pPr>
        <w:pStyle w:val="a0"/>
        <w:rPr>
          <w:sz w:val="22"/>
          <w:szCs w:val="22"/>
        </w:rPr>
        <w:sectPr w:rsidR="007560A3" w:rsidRPr="0035376A" w:rsidSect="009F6B01">
          <w:pgSz w:w="11907" w:h="16840" w:code="9"/>
          <w:pgMar w:top="794" w:right="794" w:bottom="794" w:left="794" w:header="284" w:footer="284" w:gutter="0"/>
          <w:cols w:space="708"/>
          <w:docGrid w:linePitch="360"/>
        </w:sectPr>
      </w:pPr>
    </w:p>
    <w:tbl>
      <w:tblPr>
        <w:tblpPr w:leftFromText="180" w:rightFromText="180" w:vertAnchor="text" w:horzAnchor="margin"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E11060" w:rsidRPr="00D84043" w:rsidTr="006E1C35">
        <w:trPr>
          <w:trHeight w:val="281"/>
        </w:trPr>
        <w:tc>
          <w:tcPr>
            <w:tcW w:w="5210" w:type="dxa"/>
          </w:tcPr>
          <w:p w:rsidR="00E11060" w:rsidRPr="00E11060" w:rsidRDefault="00E11060" w:rsidP="00E11060">
            <w:pPr>
              <w:pStyle w:val="a0"/>
              <w:rPr>
                <w:b/>
                <w:sz w:val="22"/>
                <w:szCs w:val="22"/>
              </w:rPr>
            </w:pPr>
            <w:r w:rsidRPr="00D84043">
              <w:rPr>
                <w:b/>
                <w:sz w:val="22"/>
                <w:szCs w:val="22"/>
              </w:rPr>
              <w:lastRenderedPageBreak/>
              <w:t xml:space="preserve">День </w:t>
            </w:r>
            <w:r>
              <w:rPr>
                <w:b/>
                <w:sz w:val="22"/>
                <w:szCs w:val="22"/>
              </w:rPr>
              <w:t>3</w:t>
            </w:r>
          </w:p>
        </w:tc>
        <w:tc>
          <w:tcPr>
            <w:tcW w:w="5211" w:type="dxa"/>
          </w:tcPr>
          <w:p w:rsidR="00E11060" w:rsidRPr="00D84043" w:rsidRDefault="00E11060" w:rsidP="00E11060">
            <w:pPr>
              <w:pStyle w:val="a0"/>
              <w:rPr>
                <w:b/>
                <w:sz w:val="22"/>
                <w:szCs w:val="22"/>
              </w:rPr>
            </w:pPr>
            <w:r w:rsidRPr="00D84043">
              <w:rPr>
                <w:b/>
                <w:sz w:val="22"/>
                <w:szCs w:val="22"/>
              </w:rPr>
              <w:t xml:space="preserve">Дата </w:t>
            </w:r>
            <w:r>
              <w:rPr>
                <w:b/>
                <w:sz w:val="22"/>
                <w:szCs w:val="22"/>
              </w:rPr>
              <w:t>02.07.2019</w:t>
            </w:r>
          </w:p>
        </w:tc>
      </w:tr>
    </w:tbl>
    <w:p w:rsidR="00CA7F5B" w:rsidRPr="0035376A" w:rsidRDefault="00CA7F5B" w:rsidP="00995C2C">
      <w:pPr>
        <w:pStyle w:val="a0"/>
        <w:rPr>
          <w:sz w:val="22"/>
          <w:szCs w:val="22"/>
        </w:rPr>
      </w:pPr>
    </w:p>
    <w:p w:rsidR="00E11060" w:rsidRDefault="00163521" w:rsidP="00E11060">
      <w:pPr>
        <w:ind w:firstLine="567"/>
      </w:pPr>
      <w:r>
        <w:t>У</w:t>
      </w:r>
      <w:r w:rsidR="00E11060">
        <w:t>тром небольшой дождь. Вышли в 10 часов. Прошли 6 ходовых часов с «перекусом» вместо обеда. Стоянка на острове «Медвежий». Температура воздуха +14 --16 градусов, а воды +17 градусов.</w:t>
      </w:r>
    </w:p>
    <w:p w:rsidR="007B3498" w:rsidRDefault="007B3498" w:rsidP="00E11060">
      <w:pPr>
        <w:ind w:firstLine="567"/>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84136" w:rsidTr="00784136">
        <w:tc>
          <w:tcPr>
            <w:tcW w:w="10535" w:type="dxa"/>
          </w:tcPr>
          <w:p w:rsidR="00784136" w:rsidRDefault="00784136" w:rsidP="00784136">
            <w:pPr>
              <w:jc w:val="right"/>
            </w:pPr>
            <w:r>
              <w:rPr>
                <w:noProof/>
              </w:rPr>
              <w:drawing>
                <wp:inline distT="0" distB="0" distL="0" distR="0">
                  <wp:extent cx="3003550" cy="2252663"/>
                  <wp:effectExtent l="0" t="381000" r="0" b="357187"/>
                  <wp:docPr id="24" name="Рисунок 6" descr="F:\БЕЛОМОРЬЕ\Беломорье Фото\20190702_15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БЕЛОМОРЬЕ\Беломорье Фото\20190702_150225.jpg"/>
                          <pic:cNvPicPr>
                            <a:picLocks noChangeAspect="1" noChangeArrowheads="1"/>
                          </pic:cNvPicPr>
                        </pic:nvPicPr>
                        <pic:blipFill>
                          <a:blip r:embed="rId194" cstate="print"/>
                          <a:srcRect/>
                          <a:stretch>
                            <a:fillRect/>
                          </a:stretch>
                        </pic:blipFill>
                        <pic:spPr bwMode="auto">
                          <a:xfrm rot="5400000">
                            <a:off x="0" y="0"/>
                            <a:ext cx="3003550" cy="2252663"/>
                          </a:xfrm>
                          <a:prstGeom prst="rect">
                            <a:avLst/>
                          </a:prstGeom>
                          <a:noFill/>
                          <a:ln w="9525">
                            <a:noFill/>
                            <a:miter lim="800000"/>
                            <a:headEnd/>
                            <a:tailEnd/>
                          </a:ln>
                        </pic:spPr>
                      </pic:pic>
                    </a:graphicData>
                  </a:graphic>
                </wp:inline>
              </w:drawing>
            </w:r>
          </w:p>
        </w:tc>
      </w:tr>
      <w:tr w:rsidR="00784136" w:rsidTr="00784136">
        <w:tc>
          <w:tcPr>
            <w:tcW w:w="10535" w:type="dxa"/>
          </w:tcPr>
          <w:p w:rsidR="00784136" w:rsidRPr="00784136" w:rsidRDefault="00784136" w:rsidP="00784136">
            <w:pPr>
              <w:jc w:val="right"/>
              <w:rPr>
                <w:i/>
              </w:rPr>
            </w:pPr>
            <w:r w:rsidRPr="00784136">
              <w:rPr>
                <w:i/>
              </w:rPr>
              <w:t>Обед с мошкой</w:t>
            </w:r>
          </w:p>
        </w:tc>
      </w:tr>
      <w:tr w:rsidR="00784136" w:rsidTr="001635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535" w:type="dxa"/>
            <w:tcBorders>
              <w:top w:val="nil"/>
              <w:left w:val="nil"/>
              <w:bottom w:val="nil"/>
              <w:right w:val="nil"/>
            </w:tcBorders>
          </w:tcPr>
          <w:p w:rsidR="00784136" w:rsidRDefault="00784136" w:rsidP="00E11060">
            <w:r>
              <w:rPr>
                <w:noProof/>
              </w:rPr>
              <w:drawing>
                <wp:inline distT="0" distB="0" distL="0" distR="0">
                  <wp:extent cx="4582583" cy="3436937"/>
                  <wp:effectExtent l="19050" t="0" r="8467" b="0"/>
                  <wp:docPr id="238" name="Рисунок 7" descr="F:\БЕЛОМОРЬЕ\Беломорье Фото\20190702_19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БЕЛОМОРЬЕ\Беломорье Фото\20190702_190214.jpg"/>
                          <pic:cNvPicPr>
                            <a:picLocks noChangeAspect="1" noChangeArrowheads="1"/>
                          </pic:cNvPicPr>
                        </pic:nvPicPr>
                        <pic:blipFill>
                          <a:blip r:embed="rId195" cstate="print"/>
                          <a:srcRect/>
                          <a:stretch>
                            <a:fillRect/>
                          </a:stretch>
                        </pic:blipFill>
                        <pic:spPr bwMode="auto">
                          <a:xfrm>
                            <a:off x="0" y="0"/>
                            <a:ext cx="4582583" cy="3436937"/>
                          </a:xfrm>
                          <a:prstGeom prst="rect">
                            <a:avLst/>
                          </a:prstGeom>
                          <a:noFill/>
                          <a:ln w="9525">
                            <a:noFill/>
                            <a:miter lim="800000"/>
                            <a:headEnd/>
                            <a:tailEnd/>
                          </a:ln>
                        </pic:spPr>
                      </pic:pic>
                    </a:graphicData>
                  </a:graphic>
                </wp:inline>
              </w:drawing>
            </w:r>
          </w:p>
        </w:tc>
      </w:tr>
      <w:tr w:rsidR="00784136" w:rsidTr="0016352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535" w:type="dxa"/>
            <w:tcBorders>
              <w:top w:val="nil"/>
              <w:left w:val="nil"/>
              <w:bottom w:val="nil"/>
              <w:right w:val="nil"/>
            </w:tcBorders>
          </w:tcPr>
          <w:p w:rsidR="00784136" w:rsidRPr="00784136" w:rsidRDefault="00784136" w:rsidP="00E11060">
            <w:pPr>
              <w:rPr>
                <w:i/>
              </w:rPr>
            </w:pPr>
            <w:r w:rsidRPr="00784136">
              <w:rPr>
                <w:i/>
              </w:rPr>
              <w:t>Спокойное море</w:t>
            </w:r>
          </w:p>
        </w:tc>
      </w:tr>
    </w:tbl>
    <w:p w:rsidR="00784136" w:rsidRDefault="00784136" w:rsidP="00E11060">
      <w:pPr>
        <w:ind w:firstLine="567"/>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84136" w:rsidTr="00784136">
        <w:tc>
          <w:tcPr>
            <w:tcW w:w="10535" w:type="dxa"/>
          </w:tcPr>
          <w:p w:rsidR="00784136" w:rsidRDefault="00784136" w:rsidP="00E11060">
            <w:r>
              <w:rPr>
                <w:noProof/>
              </w:rPr>
              <w:lastRenderedPageBreak/>
              <w:drawing>
                <wp:inline distT="0" distB="0" distL="0" distR="0">
                  <wp:extent cx="6546850" cy="4349750"/>
                  <wp:effectExtent l="19050" t="0" r="6350" b="0"/>
                  <wp:docPr id="240" name="Рисунок 8" descr="F:\БЕЛОМОРЬЕ\Беломорье Фото\Nikon\DSC_8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БЕЛОМОРЬЕ\Беломорье Фото\Nikon\DSC_8239.jpg"/>
                          <pic:cNvPicPr>
                            <a:picLocks noChangeAspect="1" noChangeArrowheads="1"/>
                          </pic:cNvPicPr>
                        </pic:nvPicPr>
                        <pic:blipFill>
                          <a:blip r:embed="rId196" cstate="print"/>
                          <a:srcRect/>
                          <a:stretch>
                            <a:fillRect/>
                          </a:stretch>
                        </pic:blipFill>
                        <pic:spPr bwMode="auto">
                          <a:xfrm>
                            <a:off x="0" y="0"/>
                            <a:ext cx="6546850" cy="4349750"/>
                          </a:xfrm>
                          <a:prstGeom prst="rect">
                            <a:avLst/>
                          </a:prstGeom>
                          <a:noFill/>
                          <a:ln w="9525">
                            <a:noFill/>
                            <a:miter lim="800000"/>
                            <a:headEnd/>
                            <a:tailEnd/>
                          </a:ln>
                        </pic:spPr>
                      </pic:pic>
                    </a:graphicData>
                  </a:graphic>
                </wp:inline>
              </w:drawing>
            </w:r>
          </w:p>
        </w:tc>
      </w:tr>
      <w:tr w:rsidR="00784136" w:rsidTr="00784136">
        <w:tc>
          <w:tcPr>
            <w:tcW w:w="10535" w:type="dxa"/>
          </w:tcPr>
          <w:p w:rsidR="00784136" w:rsidRPr="00784136" w:rsidRDefault="00784136" w:rsidP="00E11060">
            <w:pPr>
              <w:rPr>
                <w:i/>
              </w:rPr>
            </w:pPr>
            <w:r w:rsidRPr="00784136">
              <w:rPr>
                <w:i/>
              </w:rPr>
              <w:t>Место последней ночевки на Белом море</w:t>
            </w:r>
          </w:p>
        </w:tc>
      </w:tr>
    </w:tbl>
    <w:p w:rsidR="00784136" w:rsidRDefault="00784136" w:rsidP="00E11060">
      <w:pPr>
        <w:ind w:firstLine="567"/>
      </w:pPr>
    </w:p>
    <w:tbl>
      <w:tblPr>
        <w:tblpPr w:leftFromText="180" w:rightFromText="180" w:vertAnchor="text" w:horzAnchor="margin"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6E1C35" w:rsidRPr="00D84043" w:rsidTr="006E1C35">
        <w:trPr>
          <w:trHeight w:val="281"/>
        </w:trPr>
        <w:tc>
          <w:tcPr>
            <w:tcW w:w="5210" w:type="dxa"/>
          </w:tcPr>
          <w:p w:rsidR="006E1C35" w:rsidRPr="00E11060" w:rsidRDefault="006E1C35" w:rsidP="006E1C35">
            <w:pPr>
              <w:pStyle w:val="a0"/>
              <w:rPr>
                <w:b/>
                <w:sz w:val="22"/>
                <w:szCs w:val="22"/>
              </w:rPr>
            </w:pPr>
            <w:r w:rsidRPr="00D84043">
              <w:rPr>
                <w:b/>
                <w:sz w:val="22"/>
                <w:szCs w:val="22"/>
              </w:rPr>
              <w:t xml:space="preserve">День </w:t>
            </w:r>
            <w:r>
              <w:rPr>
                <w:b/>
                <w:sz w:val="22"/>
                <w:szCs w:val="22"/>
              </w:rPr>
              <w:t>4</w:t>
            </w:r>
          </w:p>
        </w:tc>
        <w:tc>
          <w:tcPr>
            <w:tcW w:w="5211" w:type="dxa"/>
          </w:tcPr>
          <w:p w:rsidR="006E1C35" w:rsidRPr="00D84043" w:rsidRDefault="006E1C35" w:rsidP="006E1C35">
            <w:pPr>
              <w:pStyle w:val="a0"/>
              <w:rPr>
                <w:b/>
                <w:sz w:val="22"/>
                <w:szCs w:val="22"/>
              </w:rPr>
            </w:pPr>
            <w:r w:rsidRPr="00D84043">
              <w:rPr>
                <w:b/>
                <w:sz w:val="22"/>
                <w:szCs w:val="22"/>
              </w:rPr>
              <w:t xml:space="preserve">Дата </w:t>
            </w:r>
            <w:r>
              <w:rPr>
                <w:b/>
                <w:sz w:val="22"/>
                <w:szCs w:val="22"/>
              </w:rPr>
              <w:t>03.07.2019</w:t>
            </w:r>
          </w:p>
        </w:tc>
      </w:tr>
    </w:tbl>
    <w:p w:rsidR="0054707A" w:rsidRPr="007D196D" w:rsidRDefault="006E1C35" w:rsidP="001129D0">
      <w:pPr>
        <w:pStyle w:val="a0"/>
        <w:ind w:firstLine="708"/>
        <w:rPr>
          <w:rFonts w:cs="Times New Roman"/>
          <w:sz w:val="22"/>
          <w:szCs w:val="22"/>
        </w:rPr>
      </w:pPr>
      <w:r w:rsidRPr="007D196D">
        <w:rPr>
          <w:rFonts w:cs="Times New Roman"/>
          <w:sz w:val="22"/>
          <w:szCs w:val="22"/>
        </w:rPr>
        <w:t>На завтрак уха из большой камбалы. Вышли в 9.15. На отдых встали в «комарином болоте», где вода в ключах соленая из-за прилива. В обед дошли до старого Беломорского порта. После обеда</w:t>
      </w:r>
      <w:r w:rsidR="00F22C93">
        <w:rPr>
          <w:rFonts w:cs="Times New Roman"/>
          <w:sz w:val="22"/>
          <w:szCs w:val="22"/>
        </w:rPr>
        <w:t>,</w:t>
      </w:r>
      <w:r w:rsidRPr="007D196D">
        <w:rPr>
          <w:rFonts w:cs="Times New Roman"/>
          <w:sz w:val="22"/>
          <w:szCs w:val="22"/>
        </w:rPr>
        <w:t xml:space="preserve"> </w:t>
      </w:r>
      <w:r w:rsidR="00E3040A">
        <w:rPr>
          <w:rFonts w:cs="Times New Roman"/>
          <w:sz w:val="22"/>
          <w:szCs w:val="22"/>
        </w:rPr>
        <w:t>абсолютно случайно не договариваясь по времени</w:t>
      </w:r>
      <w:r w:rsidR="00F22C93">
        <w:rPr>
          <w:rFonts w:cs="Times New Roman"/>
          <w:sz w:val="22"/>
          <w:szCs w:val="22"/>
        </w:rPr>
        <w:t>,</w:t>
      </w:r>
      <w:r w:rsidR="00E3040A">
        <w:rPr>
          <w:rFonts w:cs="Times New Roman"/>
          <w:sz w:val="22"/>
          <w:szCs w:val="22"/>
        </w:rPr>
        <w:t xml:space="preserve"> </w:t>
      </w:r>
      <w:r w:rsidRPr="007D196D">
        <w:rPr>
          <w:rFonts w:cs="Times New Roman"/>
          <w:sz w:val="22"/>
          <w:szCs w:val="22"/>
        </w:rPr>
        <w:t>встретили группу из Димитровграда</w:t>
      </w:r>
      <w:r w:rsidR="00F811D6" w:rsidRPr="007D196D">
        <w:rPr>
          <w:rFonts w:cs="Times New Roman"/>
          <w:sz w:val="22"/>
          <w:szCs w:val="22"/>
        </w:rPr>
        <w:t xml:space="preserve"> </w:t>
      </w:r>
      <w:r w:rsidR="00F06C0E">
        <w:rPr>
          <w:rFonts w:cs="Times New Roman"/>
          <w:sz w:val="22"/>
          <w:szCs w:val="22"/>
        </w:rPr>
        <w:t xml:space="preserve">(экскурсию </w:t>
      </w:r>
      <w:r w:rsidR="00F811D6" w:rsidRPr="007D196D">
        <w:rPr>
          <w:rFonts w:cs="Times New Roman"/>
          <w:sz w:val="22"/>
          <w:szCs w:val="22"/>
        </w:rPr>
        <w:t>Каштанова</w:t>
      </w:r>
      <w:r w:rsidR="00F06C0E">
        <w:rPr>
          <w:rFonts w:cs="Times New Roman"/>
          <w:sz w:val="22"/>
          <w:szCs w:val="22"/>
        </w:rPr>
        <w:t>)</w:t>
      </w:r>
      <w:r w:rsidR="00F811D6" w:rsidRPr="007D196D">
        <w:rPr>
          <w:rFonts w:cs="Times New Roman"/>
          <w:sz w:val="22"/>
          <w:szCs w:val="22"/>
        </w:rPr>
        <w:t xml:space="preserve"> </w:t>
      </w:r>
      <w:r w:rsidR="00096194">
        <w:rPr>
          <w:rFonts w:cs="Times New Roman"/>
          <w:sz w:val="22"/>
          <w:szCs w:val="22"/>
        </w:rPr>
        <w:t>о</w:t>
      </w:r>
      <w:r w:rsidR="00F811D6" w:rsidRPr="007D196D">
        <w:rPr>
          <w:rFonts w:cs="Times New Roman"/>
          <w:sz w:val="22"/>
          <w:szCs w:val="22"/>
        </w:rPr>
        <w:t>т них узнали</w:t>
      </w:r>
      <w:r w:rsidR="00096194">
        <w:rPr>
          <w:rFonts w:cs="Times New Roman"/>
          <w:sz w:val="22"/>
          <w:szCs w:val="22"/>
        </w:rPr>
        <w:t>,</w:t>
      </w:r>
      <w:r w:rsidR="00F811D6" w:rsidRPr="007D196D">
        <w:rPr>
          <w:rFonts w:cs="Times New Roman"/>
          <w:sz w:val="22"/>
          <w:szCs w:val="22"/>
        </w:rPr>
        <w:t xml:space="preserve"> </w:t>
      </w:r>
      <w:r w:rsidR="00096194">
        <w:rPr>
          <w:rFonts w:cs="Times New Roman"/>
          <w:sz w:val="22"/>
          <w:szCs w:val="22"/>
        </w:rPr>
        <w:t>ч</w:t>
      </w:r>
      <w:r w:rsidR="00F811D6" w:rsidRPr="007D196D">
        <w:rPr>
          <w:rFonts w:cs="Times New Roman"/>
          <w:sz w:val="22"/>
          <w:szCs w:val="22"/>
        </w:rPr>
        <w:t xml:space="preserve">то 19-й шлюз </w:t>
      </w:r>
      <w:r w:rsidR="00417A9A">
        <w:rPr>
          <w:rFonts w:cs="Times New Roman"/>
          <w:sz w:val="22"/>
          <w:szCs w:val="22"/>
        </w:rPr>
        <w:t>находится на ремонте</w:t>
      </w:r>
      <w:r w:rsidR="00F06C0E">
        <w:rPr>
          <w:rFonts w:cs="Times New Roman"/>
          <w:sz w:val="22"/>
          <w:szCs w:val="22"/>
        </w:rPr>
        <w:t>, поэтому катер</w:t>
      </w:r>
      <w:r w:rsidR="001129D0">
        <w:rPr>
          <w:rFonts w:cs="Times New Roman"/>
          <w:sz w:val="22"/>
          <w:szCs w:val="22"/>
        </w:rPr>
        <w:t xml:space="preserve">, идущий с Соловков </w:t>
      </w:r>
      <w:r w:rsidR="00F06C0E">
        <w:rPr>
          <w:rFonts w:cs="Times New Roman"/>
          <w:sz w:val="22"/>
          <w:szCs w:val="22"/>
        </w:rPr>
        <w:t xml:space="preserve"> выгрузил их в старом порту, прямо напротив нашей обеденной стоянки</w:t>
      </w:r>
      <w:r w:rsidR="00F811D6" w:rsidRPr="007D196D">
        <w:rPr>
          <w:rFonts w:cs="Times New Roman"/>
          <w:sz w:val="22"/>
          <w:szCs w:val="22"/>
        </w:rPr>
        <w:t>.</w:t>
      </w:r>
      <w:r w:rsidRPr="007D196D">
        <w:rPr>
          <w:rFonts w:cs="Times New Roman"/>
          <w:sz w:val="22"/>
          <w:szCs w:val="22"/>
        </w:rPr>
        <w:t xml:space="preserve"> </w:t>
      </w:r>
      <w:r w:rsidR="00E3040A">
        <w:rPr>
          <w:rFonts w:cs="Times New Roman"/>
          <w:sz w:val="22"/>
          <w:szCs w:val="22"/>
        </w:rPr>
        <w:t>Приняли решение</w:t>
      </w:r>
      <w:r w:rsidR="001129D0">
        <w:rPr>
          <w:rFonts w:cs="Times New Roman"/>
          <w:sz w:val="22"/>
          <w:szCs w:val="22"/>
        </w:rPr>
        <w:t xml:space="preserve">, пользуясь случаем, </w:t>
      </w:r>
      <w:r w:rsidR="00E3040A">
        <w:rPr>
          <w:rFonts w:cs="Times New Roman"/>
          <w:sz w:val="22"/>
          <w:szCs w:val="22"/>
        </w:rPr>
        <w:t xml:space="preserve"> объехать шлюз с помощ</w:t>
      </w:r>
      <w:r w:rsidR="00F22C93">
        <w:rPr>
          <w:rFonts w:cs="Times New Roman"/>
          <w:sz w:val="22"/>
          <w:szCs w:val="22"/>
        </w:rPr>
        <w:t>ь</w:t>
      </w:r>
      <w:r w:rsidR="00E3040A">
        <w:rPr>
          <w:rFonts w:cs="Times New Roman"/>
          <w:sz w:val="22"/>
          <w:szCs w:val="22"/>
        </w:rPr>
        <w:t xml:space="preserve">ю  </w:t>
      </w:r>
      <w:r w:rsidR="00F06C0E" w:rsidRPr="007D196D">
        <w:rPr>
          <w:rFonts w:cs="Times New Roman"/>
          <w:sz w:val="22"/>
          <w:szCs w:val="22"/>
        </w:rPr>
        <w:t xml:space="preserve">оборудованной «Газели» </w:t>
      </w:r>
      <w:r w:rsidR="00F06C0E">
        <w:rPr>
          <w:rFonts w:cs="Times New Roman"/>
          <w:sz w:val="22"/>
          <w:szCs w:val="22"/>
        </w:rPr>
        <w:t xml:space="preserve">А. </w:t>
      </w:r>
      <w:r w:rsidR="00E3040A">
        <w:rPr>
          <w:rFonts w:cs="Times New Roman"/>
          <w:sz w:val="22"/>
          <w:szCs w:val="22"/>
        </w:rPr>
        <w:t xml:space="preserve">Каштанова.  </w:t>
      </w:r>
      <w:r w:rsidR="00F22C93">
        <w:rPr>
          <w:rFonts w:cs="Times New Roman"/>
          <w:sz w:val="22"/>
          <w:szCs w:val="22"/>
        </w:rPr>
        <w:t>Прошли</w:t>
      </w:r>
      <w:r w:rsidR="00F06C0E">
        <w:rPr>
          <w:rFonts w:cs="Times New Roman"/>
          <w:sz w:val="22"/>
          <w:szCs w:val="22"/>
        </w:rPr>
        <w:t xml:space="preserve"> водой</w:t>
      </w:r>
      <w:r w:rsidR="00F22C93">
        <w:rPr>
          <w:rFonts w:cs="Times New Roman"/>
          <w:sz w:val="22"/>
          <w:szCs w:val="22"/>
        </w:rPr>
        <w:t xml:space="preserve"> по Повенецкому заливу до КПП</w:t>
      </w:r>
      <w:r w:rsidR="001129D0">
        <w:rPr>
          <w:rFonts w:cs="Times New Roman"/>
          <w:sz w:val="22"/>
          <w:szCs w:val="22"/>
        </w:rPr>
        <w:t xml:space="preserve"> порта</w:t>
      </w:r>
      <w:r w:rsidR="00F22C93">
        <w:rPr>
          <w:rFonts w:cs="Times New Roman"/>
          <w:sz w:val="22"/>
          <w:szCs w:val="22"/>
        </w:rPr>
        <w:t xml:space="preserve">, где </w:t>
      </w:r>
      <w:r w:rsidR="00F06C0E">
        <w:rPr>
          <w:rFonts w:cs="Times New Roman"/>
          <w:sz w:val="22"/>
          <w:szCs w:val="22"/>
        </w:rPr>
        <w:t xml:space="preserve">наиболее удобная дорога и </w:t>
      </w:r>
      <w:r w:rsidR="00F22C93">
        <w:rPr>
          <w:rFonts w:cs="Times New Roman"/>
          <w:sz w:val="22"/>
          <w:szCs w:val="22"/>
        </w:rPr>
        <w:t>не нужен въезд в город</w:t>
      </w:r>
      <w:r w:rsidR="00F06C0E">
        <w:rPr>
          <w:rFonts w:cs="Times New Roman"/>
          <w:sz w:val="22"/>
          <w:szCs w:val="22"/>
        </w:rPr>
        <w:t xml:space="preserve">. </w:t>
      </w:r>
      <w:r w:rsidR="00F22C93">
        <w:rPr>
          <w:rFonts w:cs="Times New Roman"/>
          <w:sz w:val="22"/>
          <w:szCs w:val="22"/>
        </w:rPr>
        <w:t xml:space="preserve"> </w:t>
      </w:r>
      <w:r w:rsidRPr="007D196D">
        <w:rPr>
          <w:rFonts w:cs="Times New Roman"/>
          <w:sz w:val="22"/>
          <w:szCs w:val="22"/>
        </w:rPr>
        <w:t xml:space="preserve">Добрались </w:t>
      </w:r>
      <w:r w:rsidR="00F811D6" w:rsidRPr="007D196D">
        <w:rPr>
          <w:rFonts w:cs="Times New Roman"/>
          <w:sz w:val="22"/>
          <w:szCs w:val="22"/>
        </w:rPr>
        <w:t xml:space="preserve">на «Газели» </w:t>
      </w:r>
      <w:r w:rsidRPr="007D196D">
        <w:rPr>
          <w:rFonts w:cs="Times New Roman"/>
          <w:sz w:val="22"/>
          <w:szCs w:val="22"/>
        </w:rPr>
        <w:t xml:space="preserve"> до поселка «Сосновец» </w:t>
      </w:r>
      <w:r w:rsidR="00F06C0E">
        <w:rPr>
          <w:rFonts w:cs="Times New Roman"/>
          <w:sz w:val="22"/>
          <w:szCs w:val="22"/>
        </w:rPr>
        <w:t xml:space="preserve">ниже плотины  Маткожненской  ГЭС </w:t>
      </w:r>
      <w:r w:rsidR="00E3040A">
        <w:rPr>
          <w:rFonts w:cs="Times New Roman"/>
          <w:sz w:val="22"/>
          <w:szCs w:val="22"/>
        </w:rPr>
        <w:t xml:space="preserve">в 20 км </w:t>
      </w:r>
      <w:r w:rsidR="00F06C0E">
        <w:rPr>
          <w:rFonts w:cs="Times New Roman"/>
          <w:sz w:val="22"/>
          <w:szCs w:val="22"/>
        </w:rPr>
        <w:t>о</w:t>
      </w:r>
      <w:r w:rsidR="00E3040A">
        <w:rPr>
          <w:rFonts w:cs="Times New Roman"/>
          <w:sz w:val="22"/>
          <w:szCs w:val="22"/>
        </w:rPr>
        <w:t xml:space="preserve">т Беломорска </w:t>
      </w:r>
      <w:r w:rsidRPr="007D196D">
        <w:rPr>
          <w:rFonts w:cs="Times New Roman"/>
          <w:sz w:val="22"/>
          <w:szCs w:val="22"/>
        </w:rPr>
        <w:t>на Беломор</w:t>
      </w:r>
      <w:r w:rsidR="00F06C0E">
        <w:rPr>
          <w:rFonts w:cs="Times New Roman"/>
          <w:sz w:val="22"/>
          <w:szCs w:val="22"/>
        </w:rPr>
        <w:t xml:space="preserve">о-Балтийском </w:t>
      </w:r>
      <w:r w:rsidRPr="007D196D">
        <w:rPr>
          <w:rFonts w:cs="Times New Roman"/>
          <w:sz w:val="22"/>
          <w:szCs w:val="22"/>
        </w:rPr>
        <w:t>канале (БК</w:t>
      </w:r>
      <w:r w:rsidR="001129D0">
        <w:rPr>
          <w:rFonts w:cs="Times New Roman"/>
          <w:sz w:val="22"/>
          <w:szCs w:val="22"/>
        </w:rPr>
        <w:t>К</w:t>
      </w:r>
      <w:r w:rsidRPr="007D196D">
        <w:rPr>
          <w:rFonts w:cs="Times New Roman"/>
          <w:sz w:val="22"/>
          <w:szCs w:val="22"/>
        </w:rPr>
        <w:t>). БК</w:t>
      </w:r>
      <w:r w:rsidR="001129D0">
        <w:rPr>
          <w:rFonts w:cs="Times New Roman"/>
          <w:sz w:val="22"/>
          <w:szCs w:val="22"/>
        </w:rPr>
        <w:t>К</w:t>
      </w:r>
      <w:r w:rsidRPr="007D196D">
        <w:rPr>
          <w:rFonts w:cs="Times New Roman"/>
          <w:sz w:val="22"/>
          <w:szCs w:val="22"/>
        </w:rPr>
        <w:t xml:space="preserve"> представляет собой в основном ряд озер, соединенных шлюзами и плотинами, часто с </w:t>
      </w:r>
      <w:r w:rsidR="00E3040A">
        <w:rPr>
          <w:rFonts w:cs="Times New Roman"/>
          <w:sz w:val="22"/>
          <w:szCs w:val="22"/>
        </w:rPr>
        <w:t xml:space="preserve">«шунтированием» </w:t>
      </w:r>
      <w:r w:rsidRPr="007D196D">
        <w:rPr>
          <w:rFonts w:cs="Times New Roman"/>
          <w:sz w:val="22"/>
          <w:szCs w:val="22"/>
        </w:rPr>
        <w:t>небольшими ГЭС</w:t>
      </w:r>
      <w:r w:rsidR="00F06C0E">
        <w:rPr>
          <w:rFonts w:cs="Times New Roman"/>
          <w:sz w:val="22"/>
          <w:szCs w:val="22"/>
        </w:rPr>
        <w:t xml:space="preserve">, в том числе и Маткожненской </w:t>
      </w:r>
      <w:r w:rsidRPr="007D196D">
        <w:rPr>
          <w:rFonts w:cs="Times New Roman"/>
          <w:sz w:val="22"/>
          <w:szCs w:val="22"/>
        </w:rPr>
        <w:t xml:space="preserve">. </w:t>
      </w:r>
      <w:r w:rsidR="00F06C0E">
        <w:rPr>
          <w:rFonts w:cs="Times New Roman"/>
          <w:sz w:val="22"/>
          <w:szCs w:val="22"/>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6E1C35" w:rsidTr="006E1C35">
        <w:tc>
          <w:tcPr>
            <w:tcW w:w="10535" w:type="dxa"/>
          </w:tcPr>
          <w:p w:rsidR="006E1C35" w:rsidRDefault="006E1C35" w:rsidP="00995C2C">
            <w:pPr>
              <w:pStyle w:val="a0"/>
              <w:rPr>
                <w:sz w:val="22"/>
                <w:szCs w:val="22"/>
              </w:rPr>
            </w:pPr>
            <w:r>
              <w:rPr>
                <w:noProof/>
                <w:sz w:val="22"/>
                <w:szCs w:val="22"/>
              </w:rPr>
              <w:lastRenderedPageBreak/>
              <w:drawing>
                <wp:inline distT="0" distB="0" distL="0" distR="0">
                  <wp:extent cx="4805239" cy="3603929"/>
                  <wp:effectExtent l="0" t="609600" r="0" b="587071"/>
                  <wp:docPr id="242" name="Рисунок 9" descr="F:\БЕЛОМОРЬЕ\Беломорье Фото\20190702_20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БЕЛОМОРЬЕ\Беломорье Фото\20190702_205843.jpg"/>
                          <pic:cNvPicPr>
                            <a:picLocks noChangeAspect="1" noChangeArrowheads="1"/>
                          </pic:cNvPicPr>
                        </pic:nvPicPr>
                        <pic:blipFill>
                          <a:blip r:embed="rId197" cstate="print"/>
                          <a:srcRect/>
                          <a:stretch>
                            <a:fillRect/>
                          </a:stretch>
                        </pic:blipFill>
                        <pic:spPr bwMode="auto">
                          <a:xfrm rot="5400000">
                            <a:off x="0" y="0"/>
                            <a:ext cx="4806160" cy="3604620"/>
                          </a:xfrm>
                          <a:prstGeom prst="rect">
                            <a:avLst/>
                          </a:prstGeom>
                          <a:noFill/>
                          <a:ln w="9525">
                            <a:noFill/>
                            <a:miter lim="800000"/>
                            <a:headEnd/>
                            <a:tailEnd/>
                          </a:ln>
                        </pic:spPr>
                      </pic:pic>
                    </a:graphicData>
                  </a:graphic>
                </wp:inline>
              </w:drawing>
            </w:r>
          </w:p>
        </w:tc>
      </w:tr>
      <w:tr w:rsidR="006E1C35" w:rsidTr="006E1C35">
        <w:tc>
          <w:tcPr>
            <w:tcW w:w="10535" w:type="dxa"/>
          </w:tcPr>
          <w:p w:rsidR="006E1C35" w:rsidRPr="006E1C35" w:rsidRDefault="006E1C35" w:rsidP="00995C2C">
            <w:pPr>
              <w:pStyle w:val="a0"/>
              <w:rPr>
                <w:i/>
                <w:sz w:val="22"/>
                <w:szCs w:val="22"/>
              </w:rPr>
            </w:pPr>
            <w:r w:rsidRPr="006E1C35">
              <w:rPr>
                <w:i/>
                <w:sz w:val="22"/>
                <w:szCs w:val="22"/>
              </w:rPr>
              <w:t>Камбала</w:t>
            </w:r>
          </w:p>
        </w:tc>
      </w:tr>
    </w:tbl>
    <w:p w:rsidR="00757DE6" w:rsidRDefault="00757DE6" w:rsidP="00995C2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6E1C35" w:rsidTr="006E1C35">
        <w:tc>
          <w:tcPr>
            <w:tcW w:w="10535" w:type="dxa"/>
          </w:tcPr>
          <w:p w:rsidR="006E1C35" w:rsidRDefault="006E1C35" w:rsidP="006E1C35">
            <w:pPr>
              <w:pStyle w:val="a0"/>
              <w:jc w:val="right"/>
              <w:rPr>
                <w:sz w:val="22"/>
                <w:szCs w:val="22"/>
              </w:rPr>
            </w:pPr>
            <w:r>
              <w:rPr>
                <w:noProof/>
                <w:sz w:val="22"/>
                <w:szCs w:val="22"/>
              </w:rPr>
              <w:drawing>
                <wp:inline distT="0" distB="0" distL="0" distR="0">
                  <wp:extent cx="4420925" cy="3315694"/>
                  <wp:effectExtent l="19050" t="0" r="0" b="0"/>
                  <wp:docPr id="50" name="Рисунок 10" descr="F:\БЕЛОМОРЬЕ\Беломорье Фото\20190703_11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БЕЛОМОРЬЕ\Беломорье Фото\20190703_114048.jpg"/>
                          <pic:cNvPicPr>
                            <a:picLocks noChangeAspect="1" noChangeArrowheads="1"/>
                          </pic:cNvPicPr>
                        </pic:nvPicPr>
                        <pic:blipFill>
                          <a:blip r:embed="rId198" cstate="print"/>
                          <a:srcRect/>
                          <a:stretch>
                            <a:fillRect/>
                          </a:stretch>
                        </pic:blipFill>
                        <pic:spPr bwMode="auto">
                          <a:xfrm>
                            <a:off x="0" y="0"/>
                            <a:ext cx="4424740" cy="3318555"/>
                          </a:xfrm>
                          <a:prstGeom prst="rect">
                            <a:avLst/>
                          </a:prstGeom>
                          <a:noFill/>
                          <a:ln w="9525">
                            <a:noFill/>
                            <a:miter lim="800000"/>
                            <a:headEnd/>
                            <a:tailEnd/>
                          </a:ln>
                        </pic:spPr>
                      </pic:pic>
                    </a:graphicData>
                  </a:graphic>
                </wp:inline>
              </w:drawing>
            </w:r>
          </w:p>
        </w:tc>
      </w:tr>
      <w:tr w:rsidR="006E1C35" w:rsidTr="006E1C35">
        <w:tc>
          <w:tcPr>
            <w:tcW w:w="10535" w:type="dxa"/>
          </w:tcPr>
          <w:p w:rsidR="006E1C35" w:rsidRPr="006E1C35" w:rsidRDefault="006E1C35" w:rsidP="006E1C35">
            <w:pPr>
              <w:pStyle w:val="a0"/>
              <w:jc w:val="right"/>
              <w:rPr>
                <w:i/>
                <w:sz w:val="22"/>
                <w:szCs w:val="22"/>
              </w:rPr>
            </w:pPr>
            <w:r w:rsidRPr="006E1C35">
              <w:rPr>
                <w:i/>
                <w:sz w:val="22"/>
                <w:szCs w:val="22"/>
              </w:rPr>
              <w:t>Каяк ра</w:t>
            </w:r>
            <w:r>
              <w:rPr>
                <w:i/>
                <w:sz w:val="22"/>
                <w:szCs w:val="22"/>
              </w:rPr>
              <w:t>з</w:t>
            </w:r>
            <w:r w:rsidRPr="006E1C35">
              <w:rPr>
                <w:i/>
                <w:sz w:val="22"/>
                <w:szCs w:val="22"/>
              </w:rPr>
              <w:t>вивает скорость до 9 км/ч</w:t>
            </w:r>
          </w:p>
        </w:tc>
      </w:tr>
    </w:tbl>
    <w:p w:rsidR="006E1C35" w:rsidRPr="0035376A" w:rsidRDefault="006E1C35" w:rsidP="00995C2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6E1C35" w:rsidTr="00DC444C">
        <w:tc>
          <w:tcPr>
            <w:tcW w:w="10535" w:type="dxa"/>
          </w:tcPr>
          <w:p w:rsidR="006E1C35" w:rsidRDefault="00F811D6" w:rsidP="00995C2C">
            <w:pPr>
              <w:pStyle w:val="a0"/>
              <w:rPr>
                <w:sz w:val="22"/>
                <w:szCs w:val="22"/>
              </w:rPr>
            </w:pPr>
            <w:r>
              <w:rPr>
                <w:noProof/>
                <w:sz w:val="22"/>
                <w:szCs w:val="22"/>
              </w:rPr>
              <w:lastRenderedPageBreak/>
              <w:drawing>
                <wp:inline distT="0" distB="0" distL="0" distR="0">
                  <wp:extent cx="5658008" cy="3759200"/>
                  <wp:effectExtent l="19050" t="0" r="0" b="0"/>
                  <wp:docPr id="54" name="Рисунок 11" descr="F:\БЕЛОМОРЬЕ\Беломорье Фото\Nikon\DSC_8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БЕЛОМОРЬЕ\Беломорье Фото\Nikon\DSC_8266.jpg"/>
                          <pic:cNvPicPr>
                            <a:picLocks noChangeAspect="1" noChangeArrowheads="1"/>
                          </pic:cNvPicPr>
                        </pic:nvPicPr>
                        <pic:blipFill>
                          <a:blip r:embed="rId199" cstate="print"/>
                          <a:srcRect/>
                          <a:stretch>
                            <a:fillRect/>
                          </a:stretch>
                        </pic:blipFill>
                        <pic:spPr bwMode="auto">
                          <a:xfrm>
                            <a:off x="0" y="0"/>
                            <a:ext cx="5658008" cy="3759200"/>
                          </a:xfrm>
                          <a:prstGeom prst="rect">
                            <a:avLst/>
                          </a:prstGeom>
                          <a:noFill/>
                          <a:ln w="9525">
                            <a:noFill/>
                            <a:miter lim="800000"/>
                            <a:headEnd/>
                            <a:tailEnd/>
                          </a:ln>
                        </pic:spPr>
                      </pic:pic>
                    </a:graphicData>
                  </a:graphic>
                </wp:inline>
              </w:drawing>
            </w:r>
          </w:p>
        </w:tc>
      </w:tr>
      <w:tr w:rsidR="006E1C35" w:rsidTr="00DC444C">
        <w:tc>
          <w:tcPr>
            <w:tcW w:w="10535" w:type="dxa"/>
          </w:tcPr>
          <w:p w:rsidR="006E1C35" w:rsidRPr="00DC444C" w:rsidRDefault="00F811D6" w:rsidP="00995C2C">
            <w:pPr>
              <w:pStyle w:val="a0"/>
              <w:rPr>
                <w:i/>
                <w:sz w:val="22"/>
                <w:szCs w:val="22"/>
              </w:rPr>
            </w:pPr>
            <w:r w:rsidRPr="00DC444C">
              <w:rPr>
                <w:i/>
                <w:sz w:val="22"/>
                <w:szCs w:val="22"/>
              </w:rPr>
              <w:t>Порт г.Беломорска</w:t>
            </w:r>
          </w:p>
        </w:tc>
      </w:tr>
    </w:tbl>
    <w:p w:rsidR="00A56700" w:rsidRDefault="00A56700" w:rsidP="00995C2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F811D6" w:rsidTr="00DC444C">
        <w:tc>
          <w:tcPr>
            <w:tcW w:w="10535" w:type="dxa"/>
          </w:tcPr>
          <w:p w:rsidR="00F811D6" w:rsidRDefault="00F811D6" w:rsidP="00DC444C">
            <w:pPr>
              <w:pStyle w:val="a0"/>
              <w:jc w:val="right"/>
              <w:rPr>
                <w:sz w:val="22"/>
                <w:szCs w:val="22"/>
              </w:rPr>
            </w:pPr>
            <w:r>
              <w:rPr>
                <w:noProof/>
                <w:sz w:val="22"/>
                <w:szCs w:val="22"/>
              </w:rPr>
              <w:drawing>
                <wp:inline distT="0" distB="0" distL="0" distR="0">
                  <wp:extent cx="5693135" cy="4269851"/>
                  <wp:effectExtent l="19050" t="0" r="2815" b="0"/>
                  <wp:docPr id="55" name="Рисунок 12" descr="F:\БЕЛОМОРЬЕ\Беломорье Фото\20190703_22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БЕЛОМОРЬЕ\Беломорье Фото\20190703_222505.jpg"/>
                          <pic:cNvPicPr>
                            <a:picLocks noChangeAspect="1" noChangeArrowheads="1"/>
                          </pic:cNvPicPr>
                        </pic:nvPicPr>
                        <pic:blipFill>
                          <a:blip r:embed="rId200" cstate="print"/>
                          <a:srcRect/>
                          <a:stretch>
                            <a:fillRect/>
                          </a:stretch>
                        </pic:blipFill>
                        <pic:spPr bwMode="auto">
                          <a:xfrm>
                            <a:off x="0" y="0"/>
                            <a:ext cx="5698406" cy="4273805"/>
                          </a:xfrm>
                          <a:prstGeom prst="rect">
                            <a:avLst/>
                          </a:prstGeom>
                          <a:noFill/>
                          <a:ln w="9525">
                            <a:noFill/>
                            <a:miter lim="800000"/>
                            <a:headEnd/>
                            <a:tailEnd/>
                          </a:ln>
                        </pic:spPr>
                      </pic:pic>
                    </a:graphicData>
                  </a:graphic>
                </wp:inline>
              </w:drawing>
            </w:r>
          </w:p>
        </w:tc>
      </w:tr>
      <w:tr w:rsidR="00F811D6" w:rsidTr="00DC444C">
        <w:tc>
          <w:tcPr>
            <w:tcW w:w="10535" w:type="dxa"/>
          </w:tcPr>
          <w:p w:rsidR="00F811D6" w:rsidRPr="00DC444C" w:rsidRDefault="00F811D6" w:rsidP="00DC444C">
            <w:pPr>
              <w:pStyle w:val="a0"/>
              <w:jc w:val="right"/>
              <w:rPr>
                <w:i/>
                <w:sz w:val="22"/>
                <w:szCs w:val="22"/>
              </w:rPr>
            </w:pPr>
            <w:r w:rsidRPr="00DC444C">
              <w:rPr>
                <w:i/>
                <w:sz w:val="22"/>
                <w:szCs w:val="22"/>
              </w:rPr>
              <w:t xml:space="preserve">Разгрузка после объезда </w:t>
            </w:r>
          </w:p>
        </w:tc>
      </w:tr>
    </w:tbl>
    <w:p w:rsidR="00F811D6" w:rsidRPr="0035376A" w:rsidRDefault="00F811D6" w:rsidP="00995C2C">
      <w:pPr>
        <w:pStyle w:val="a0"/>
        <w:rPr>
          <w:sz w:val="22"/>
          <w:szCs w:val="22"/>
        </w:rPr>
      </w:pPr>
    </w:p>
    <w:p w:rsidR="00C371C9" w:rsidRPr="0035376A" w:rsidRDefault="00C371C9" w:rsidP="00995C2C">
      <w:pPr>
        <w:pStyle w:val="a0"/>
        <w:rPr>
          <w:sz w:val="22"/>
          <w:szCs w:val="22"/>
        </w:rPr>
        <w:sectPr w:rsidR="00C371C9" w:rsidRPr="0035376A" w:rsidSect="009F6B01">
          <w:pgSz w:w="11907" w:h="16840" w:code="9"/>
          <w:pgMar w:top="794" w:right="794" w:bottom="794" w:left="794" w:header="284" w:footer="284" w:gutter="0"/>
          <w:cols w:space="708"/>
          <w:docGrid w:linePitch="360"/>
        </w:sectPr>
      </w:pPr>
    </w:p>
    <w:tbl>
      <w:tblPr>
        <w:tblpPr w:leftFromText="180" w:rightFromText="180" w:vertAnchor="text" w:horzAnchor="margin"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7B032F" w:rsidRPr="00D84043" w:rsidTr="00391C0C">
        <w:trPr>
          <w:trHeight w:val="281"/>
        </w:trPr>
        <w:tc>
          <w:tcPr>
            <w:tcW w:w="5210" w:type="dxa"/>
          </w:tcPr>
          <w:p w:rsidR="007B032F" w:rsidRPr="00E11060" w:rsidRDefault="007B032F" w:rsidP="007B032F">
            <w:pPr>
              <w:pStyle w:val="a0"/>
              <w:rPr>
                <w:b/>
                <w:sz w:val="22"/>
                <w:szCs w:val="22"/>
              </w:rPr>
            </w:pPr>
            <w:r w:rsidRPr="00D84043">
              <w:rPr>
                <w:b/>
                <w:sz w:val="22"/>
                <w:szCs w:val="22"/>
              </w:rPr>
              <w:lastRenderedPageBreak/>
              <w:t xml:space="preserve">День </w:t>
            </w:r>
            <w:r>
              <w:rPr>
                <w:b/>
                <w:sz w:val="22"/>
                <w:szCs w:val="22"/>
              </w:rPr>
              <w:t>5</w:t>
            </w:r>
          </w:p>
        </w:tc>
        <w:tc>
          <w:tcPr>
            <w:tcW w:w="5211" w:type="dxa"/>
          </w:tcPr>
          <w:p w:rsidR="007B032F" w:rsidRPr="00D84043" w:rsidRDefault="007B032F" w:rsidP="007B032F">
            <w:pPr>
              <w:pStyle w:val="a0"/>
              <w:rPr>
                <w:b/>
                <w:sz w:val="22"/>
                <w:szCs w:val="22"/>
              </w:rPr>
            </w:pPr>
            <w:r w:rsidRPr="00D84043">
              <w:rPr>
                <w:b/>
                <w:sz w:val="22"/>
                <w:szCs w:val="22"/>
              </w:rPr>
              <w:t xml:space="preserve">Дата </w:t>
            </w:r>
            <w:r>
              <w:rPr>
                <w:b/>
                <w:sz w:val="22"/>
                <w:szCs w:val="22"/>
              </w:rPr>
              <w:t>04.07.2019</w:t>
            </w:r>
          </w:p>
        </w:tc>
      </w:tr>
    </w:tbl>
    <w:p w:rsidR="00AD2EC7" w:rsidRPr="0035376A" w:rsidRDefault="00AD2EC7" w:rsidP="00995C2C">
      <w:pPr>
        <w:pStyle w:val="a0"/>
        <w:rPr>
          <w:sz w:val="22"/>
          <w:szCs w:val="22"/>
        </w:rPr>
      </w:pPr>
    </w:p>
    <w:p w:rsidR="007B032F" w:rsidRDefault="007B032F" w:rsidP="007B032F">
      <w:pPr>
        <w:ind w:firstLine="567"/>
      </w:pPr>
      <w:r>
        <w:t>Полуднёвка</w:t>
      </w:r>
      <w:r w:rsidR="00C46A99">
        <w:t xml:space="preserve">  </w:t>
      </w:r>
      <w:r>
        <w:t xml:space="preserve"> для знакомства с Сосновцом, где был во время строительства БК лагерь</w:t>
      </w:r>
      <w:r w:rsidR="008F5DCF">
        <w:t>,</w:t>
      </w:r>
      <w:r>
        <w:t xml:space="preserve"> и где работал на ГЭС - отец участника экспедиции Грачева, осужденный по 58 статье за веру в Бога. Вышли после обеда, через 3 часа подошли к  шлюзу. Нас допустили к шлюзованию благодаря письму РГО.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391C0C" w:rsidTr="004C2A4A">
        <w:tc>
          <w:tcPr>
            <w:tcW w:w="10535" w:type="dxa"/>
          </w:tcPr>
          <w:p w:rsidR="00391C0C" w:rsidRDefault="00391C0C" w:rsidP="00995C2C">
            <w:pPr>
              <w:pStyle w:val="a0"/>
              <w:rPr>
                <w:sz w:val="22"/>
                <w:szCs w:val="22"/>
              </w:rPr>
            </w:pPr>
            <w:r>
              <w:rPr>
                <w:noProof/>
                <w:sz w:val="22"/>
                <w:szCs w:val="22"/>
              </w:rPr>
              <w:drawing>
                <wp:inline distT="0" distB="0" distL="0" distR="0">
                  <wp:extent cx="4009141" cy="2663687"/>
                  <wp:effectExtent l="19050" t="0" r="0" b="0"/>
                  <wp:docPr id="22" name="Рисунок 1" descr="F:\БЕЛОМОРЬЕ\Беломорье Фото\Nikon\DSC_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БЕЛОМОРЬЕ\Беломорье Фото\Nikon\DSC_8275.jpg"/>
                          <pic:cNvPicPr>
                            <a:picLocks noChangeAspect="1" noChangeArrowheads="1"/>
                          </pic:cNvPicPr>
                        </pic:nvPicPr>
                        <pic:blipFill>
                          <a:blip r:embed="rId201" cstate="print"/>
                          <a:srcRect/>
                          <a:stretch>
                            <a:fillRect/>
                          </a:stretch>
                        </pic:blipFill>
                        <pic:spPr bwMode="auto">
                          <a:xfrm>
                            <a:off x="0" y="0"/>
                            <a:ext cx="4016023" cy="2668260"/>
                          </a:xfrm>
                          <a:prstGeom prst="rect">
                            <a:avLst/>
                          </a:prstGeom>
                          <a:noFill/>
                          <a:ln w="9525">
                            <a:noFill/>
                            <a:miter lim="800000"/>
                            <a:headEnd/>
                            <a:tailEnd/>
                          </a:ln>
                        </pic:spPr>
                      </pic:pic>
                    </a:graphicData>
                  </a:graphic>
                </wp:inline>
              </w:drawing>
            </w:r>
          </w:p>
        </w:tc>
      </w:tr>
      <w:tr w:rsidR="00391C0C" w:rsidTr="004C2A4A">
        <w:tc>
          <w:tcPr>
            <w:tcW w:w="10535" w:type="dxa"/>
          </w:tcPr>
          <w:p w:rsidR="00391C0C" w:rsidRPr="00391C0C" w:rsidRDefault="00391C0C" w:rsidP="00E93A53">
            <w:pPr>
              <w:pStyle w:val="a0"/>
              <w:rPr>
                <w:i/>
                <w:sz w:val="22"/>
                <w:szCs w:val="22"/>
              </w:rPr>
            </w:pPr>
            <w:r w:rsidRPr="00391C0C">
              <w:rPr>
                <w:i/>
                <w:sz w:val="22"/>
                <w:szCs w:val="22"/>
              </w:rPr>
              <w:t>Матконж</w:t>
            </w:r>
            <w:r w:rsidR="00E93A53">
              <w:rPr>
                <w:i/>
                <w:sz w:val="22"/>
                <w:szCs w:val="22"/>
              </w:rPr>
              <w:t>ен</w:t>
            </w:r>
            <w:r w:rsidRPr="00391C0C">
              <w:rPr>
                <w:i/>
                <w:sz w:val="22"/>
                <w:szCs w:val="22"/>
              </w:rPr>
              <w:t>ская ГЭС, которую строил отец участника экспедиции Грачева П.Ю.</w:t>
            </w:r>
          </w:p>
        </w:tc>
      </w:tr>
    </w:tbl>
    <w:p w:rsidR="00AD2EC7" w:rsidRPr="0035376A" w:rsidRDefault="00AD2EC7" w:rsidP="00995C2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391C0C" w:rsidTr="004C2A4A">
        <w:tc>
          <w:tcPr>
            <w:tcW w:w="10535" w:type="dxa"/>
          </w:tcPr>
          <w:p w:rsidR="00391C0C" w:rsidRDefault="00391C0C" w:rsidP="00995C2C">
            <w:pPr>
              <w:pStyle w:val="a0"/>
              <w:rPr>
                <w:sz w:val="22"/>
                <w:szCs w:val="22"/>
              </w:rPr>
            </w:pPr>
            <w:r>
              <w:rPr>
                <w:noProof/>
                <w:sz w:val="22"/>
                <w:szCs w:val="22"/>
              </w:rPr>
              <w:drawing>
                <wp:inline distT="0" distB="0" distL="0" distR="0">
                  <wp:extent cx="4437257" cy="2948128"/>
                  <wp:effectExtent l="0" t="742950" r="0" b="728522"/>
                  <wp:docPr id="56" name="Рисунок 2" descr="F:\БЕЛОМОРЬЕ\Беломорье Фото\Nikon\DSC_8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БЕЛОМОРЬЕ\Беломорье Фото\Nikon\DSC_8286.jpg"/>
                          <pic:cNvPicPr>
                            <a:picLocks noChangeAspect="1" noChangeArrowheads="1"/>
                          </pic:cNvPicPr>
                        </pic:nvPicPr>
                        <pic:blipFill>
                          <a:blip r:embed="rId202" cstate="print"/>
                          <a:srcRect/>
                          <a:stretch>
                            <a:fillRect/>
                          </a:stretch>
                        </pic:blipFill>
                        <pic:spPr bwMode="auto">
                          <a:xfrm rot="16200000">
                            <a:off x="0" y="0"/>
                            <a:ext cx="4437147" cy="2948055"/>
                          </a:xfrm>
                          <a:prstGeom prst="rect">
                            <a:avLst/>
                          </a:prstGeom>
                          <a:noFill/>
                          <a:ln w="9525">
                            <a:noFill/>
                            <a:miter lim="800000"/>
                            <a:headEnd/>
                            <a:tailEnd/>
                          </a:ln>
                        </pic:spPr>
                      </pic:pic>
                    </a:graphicData>
                  </a:graphic>
                </wp:inline>
              </w:drawing>
            </w:r>
          </w:p>
        </w:tc>
      </w:tr>
      <w:tr w:rsidR="00391C0C" w:rsidTr="004C2A4A">
        <w:tc>
          <w:tcPr>
            <w:tcW w:w="10535" w:type="dxa"/>
          </w:tcPr>
          <w:p w:rsidR="00391C0C" w:rsidRPr="00391C0C" w:rsidRDefault="00391C0C" w:rsidP="00995C2C">
            <w:pPr>
              <w:pStyle w:val="a0"/>
              <w:rPr>
                <w:i/>
                <w:sz w:val="22"/>
                <w:szCs w:val="22"/>
              </w:rPr>
            </w:pPr>
            <w:r w:rsidRPr="00391C0C">
              <w:rPr>
                <w:i/>
                <w:sz w:val="22"/>
                <w:szCs w:val="22"/>
              </w:rPr>
              <w:t>Памятник Кирову в Сосновце</w:t>
            </w:r>
          </w:p>
        </w:tc>
      </w:tr>
    </w:tbl>
    <w:p w:rsidR="00AD2EC7" w:rsidRDefault="00AD2EC7" w:rsidP="00391C0C">
      <w:pPr>
        <w:pStyle w:val="a0"/>
        <w:rPr>
          <w:sz w:val="22"/>
          <w:szCs w:val="22"/>
        </w:rPr>
      </w:pPr>
    </w:p>
    <w:p w:rsidR="00391C0C" w:rsidRDefault="00391C0C" w:rsidP="00391C0C">
      <w:pPr>
        <w:pStyle w:val="a0"/>
        <w:rPr>
          <w:sz w:val="22"/>
          <w:szCs w:val="22"/>
        </w:rPr>
      </w:pPr>
    </w:p>
    <w:p w:rsidR="00391C0C" w:rsidRDefault="00391C0C" w:rsidP="00391C0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391C0C" w:rsidTr="004C2A4A">
        <w:tc>
          <w:tcPr>
            <w:tcW w:w="10535" w:type="dxa"/>
          </w:tcPr>
          <w:p w:rsidR="00391C0C" w:rsidRDefault="00391C0C" w:rsidP="00391C0C">
            <w:pPr>
              <w:pStyle w:val="a0"/>
              <w:rPr>
                <w:i/>
                <w:sz w:val="22"/>
                <w:szCs w:val="22"/>
              </w:rPr>
            </w:pPr>
            <w:r>
              <w:rPr>
                <w:i/>
                <w:noProof/>
                <w:sz w:val="22"/>
                <w:szCs w:val="22"/>
              </w:rPr>
              <w:drawing>
                <wp:inline distT="0" distB="0" distL="0" distR="0">
                  <wp:extent cx="4961467" cy="3721100"/>
                  <wp:effectExtent l="19050" t="0" r="0" b="0"/>
                  <wp:docPr id="57" name="Рисунок 3" descr="F:\БЕЛОМОРЬЕ\Беломорье Фото\20190704_20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БЕЛОМОРЬЕ\Беломорье Фото\20190704_203751.jpg"/>
                          <pic:cNvPicPr>
                            <a:picLocks noChangeAspect="1" noChangeArrowheads="1"/>
                          </pic:cNvPicPr>
                        </pic:nvPicPr>
                        <pic:blipFill>
                          <a:blip r:embed="rId203" cstate="print"/>
                          <a:srcRect/>
                          <a:stretch>
                            <a:fillRect/>
                          </a:stretch>
                        </pic:blipFill>
                        <pic:spPr bwMode="auto">
                          <a:xfrm>
                            <a:off x="0" y="0"/>
                            <a:ext cx="4961467" cy="3721100"/>
                          </a:xfrm>
                          <a:prstGeom prst="rect">
                            <a:avLst/>
                          </a:prstGeom>
                          <a:noFill/>
                          <a:ln w="9525">
                            <a:noFill/>
                            <a:miter lim="800000"/>
                            <a:headEnd/>
                            <a:tailEnd/>
                          </a:ln>
                        </pic:spPr>
                      </pic:pic>
                    </a:graphicData>
                  </a:graphic>
                </wp:inline>
              </w:drawing>
            </w:r>
          </w:p>
        </w:tc>
      </w:tr>
      <w:tr w:rsidR="00391C0C" w:rsidTr="004C2A4A">
        <w:tc>
          <w:tcPr>
            <w:tcW w:w="10535" w:type="dxa"/>
          </w:tcPr>
          <w:p w:rsidR="00391C0C" w:rsidRDefault="00AB7990" w:rsidP="00391C0C">
            <w:pPr>
              <w:pStyle w:val="a0"/>
              <w:rPr>
                <w:i/>
                <w:sz w:val="22"/>
                <w:szCs w:val="22"/>
              </w:rPr>
            </w:pPr>
            <w:r>
              <w:rPr>
                <w:i/>
                <w:sz w:val="22"/>
                <w:szCs w:val="22"/>
              </w:rPr>
              <w:t>Движение по р.Н.Выг в сторону шлюза</w:t>
            </w:r>
          </w:p>
        </w:tc>
      </w:tr>
    </w:tbl>
    <w:p w:rsidR="00391C0C" w:rsidRDefault="00391C0C" w:rsidP="00391C0C">
      <w:pPr>
        <w:pStyle w:val="a0"/>
        <w:rPr>
          <w:sz w:val="22"/>
          <w:szCs w:val="22"/>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AB7990" w:rsidTr="004C2A4A">
        <w:tc>
          <w:tcPr>
            <w:tcW w:w="10535" w:type="dxa"/>
          </w:tcPr>
          <w:p w:rsidR="00AB7990" w:rsidRDefault="00AB7990" w:rsidP="00AB7990">
            <w:pPr>
              <w:pStyle w:val="a0"/>
              <w:jc w:val="right"/>
              <w:rPr>
                <w:sz w:val="22"/>
                <w:szCs w:val="22"/>
              </w:rPr>
            </w:pPr>
            <w:r>
              <w:rPr>
                <w:noProof/>
                <w:sz w:val="22"/>
                <w:szCs w:val="22"/>
              </w:rPr>
              <w:drawing>
                <wp:inline distT="0" distB="0" distL="0" distR="0">
                  <wp:extent cx="4178300" cy="3133725"/>
                  <wp:effectExtent l="0" t="514350" r="0" b="504825"/>
                  <wp:docPr id="59" name="Рисунок 4" descr="F:\БЕЛОМОРЬЕ\Беломорье Фото\20190705_11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БЕЛОМОРЬЕ\Беломорье Фото\20190705_112221.jpg"/>
                          <pic:cNvPicPr>
                            <a:picLocks noChangeAspect="1" noChangeArrowheads="1"/>
                          </pic:cNvPicPr>
                        </pic:nvPicPr>
                        <pic:blipFill>
                          <a:blip r:embed="rId204" cstate="print"/>
                          <a:srcRect/>
                          <a:stretch>
                            <a:fillRect/>
                          </a:stretch>
                        </pic:blipFill>
                        <pic:spPr bwMode="auto">
                          <a:xfrm rot="5400000">
                            <a:off x="0" y="0"/>
                            <a:ext cx="4178300" cy="3133725"/>
                          </a:xfrm>
                          <a:prstGeom prst="rect">
                            <a:avLst/>
                          </a:prstGeom>
                          <a:noFill/>
                          <a:ln w="9525">
                            <a:noFill/>
                            <a:miter lim="800000"/>
                            <a:headEnd/>
                            <a:tailEnd/>
                          </a:ln>
                        </pic:spPr>
                      </pic:pic>
                    </a:graphicData>
                  </a:graphic>
                </wp:inline>
              </w:drawing>
            </w:r>
          </w:p>
        </w:tc>
      </w:tr>
      <w:tr w:rsidR="00AB7990" w:rsidTr="004C2A4A">
        <w:tc>
          <w:tcPr>
            <w:tcW w:w="10535" w:type="dxa"/>
          </w:tcPr>
          <w:p w:rsidR="00AB7990" w:rsidRPr="00AB7990" w:rsidRDefault="00AB7990" w:rsidP="00AB7990">
            <w:pPr>
              <w:pStyle w:val="a0"/>
              <w:jc w:val="right"/>
              <w:rPr>
                <w:i/>
                <w:sz w:val="22"/>
                <w:szCs w:val="22"/>
              </w:rPr>
            </w:pPr>
            <w:r w:rsidRPr="00AB7990">
              <w:rPr>
                <w:i/>
                <w:sz w:val="22"/>
                <w:szCs w:val="22"/>
              </w:rPr>
              <w:t>Шлюз Беломорканала</w:t>
            </w:r>
          </w:p>
        </w:tc>
      </w:tr>
    </w:tbl>
    <w:p w:rsidR="00AB7990" w:rsidRPr="00AB7990" w:rsidRDefault="00AB7990" w:rsidP="00391C0C">
      <w:pPr>
        <w:pStyle w:val="a0"/>
        <w:rPr>
          <w:sz w:val="22"/>
          <w:szCs w:val="22"/>
        </w:rPr>
      </w:pPr>
    </w:p>
    <w:p w:rsidR="00AD2EC7" w:rsidRDefault="00AD2EC7" w:rsidP="009C087D">
      <w:pPr>
        <w:pStyle w:val="a0"/>
        <w:jc w:val="center"/>
        <w:rPr>
          <w:sz w:val="22"/>
          <w:szCs w:val="22"/>
        </w:rPr>
      </w:pPr>
    </w:p>
    <w:tbl>
      <w:tblPr>
        <w:tblpPr w:leftFromText="180" w:rightFromText="180" w:vertAnchor="text" w:horzAnchor="margin"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8F5DCF" w:rsidRPr="00D84043" w:rsidTr="002E4F12">
        <w:trPr>
          <w:trHeight w:val="281"/>
        </w:trPr>
        <w:tc>
          <w:tcPr>
            <w:tcW w:w="5210" w:type="dxa"/>
          </w:tcPr>
          <w:p w:rsidR="008F5DCF" w:rsidRPr="00E11060" w:rsidRDefault="008F5DCF" w:rsidP="008F5DCF">
            <w:pPr>
              <w:pStyle w:val="a0"/>
              <w:rPr>
                <w:b/>
                <w:sz w:val="22"/>
                <w:szCs w:val="22"/>
              </w:rPr>
            </w:pPr>
            <w:r w:rsidRPr="00D84043">
              <w:rPr>
                <w:b/>
                <w:sz w:val="22"/>
                <w:szCs w:val="22"/>
              </w:rPr>
              <w:t>День</w:t>
            </w:r>
            <w:r>
              <w:rPr>
                <w:b/>
                <w:sz w:val="22"/>
                <w:szCs w:val="22"/>
              </w:rPr>
              <w:t xml:space="preserve"> 6</w:t>
            </w:r>
          </w:p>
        </w:tc>
        <w:tc>
          <w:tcPr>
            <w:tcW w:w="5211" w:type="dxa"/>
          </w:tcPr>
          <w:p w:rsidR="008F5DCF" w:rsidRPr="00D84043" w:rsidRDefault="008F5DCF" w:rsidP="008F5DCF">
            <w:pPr>
              <w:pStyle w:val="a0"/>
              <w:rPr>
                <w:b/>
                <w:sz w:val="22"/>
                <w:szCs w:val="22"/>
              </w:rPr>
            </w:pPr>
            <w:r w:rsidRPr="00D84043">
              <w:rPr>
                <w:b/>
                <w:sz w:val="22"/>
                <w:szCs w:val="22"/>
              </w:rPr>
              <w:t xml:space="preserve">Дата </w:t>
            </w:r>
            <w:r>
              <w:rPr>
                <w:b/>
                <w:sz w:val="22"/>
                <w:szCs w:val="22"/>
              </w:rPr>
              <w:t>05.07.2019</w:t>
            </w:r>
          </w:p>
        </w:tc>
      </w:tr>
    </w:tbl>
    <w:p w:rsidR="00AB7990" w:rsidRPr="00AB7990" w:rsidRDefault="00AB7990" w:rsidP="00AB7990">
      <w:pPr>
        <w:pStyle w:val="a0"/>
        <w:jc w:val="left"/>
        <w:rPr>
          <w:sz w:val="22"/>
          <w:szCs w:val="22"/>
        </w:rPr>
      </w:pPr>
    </w:p>
    <w:p w:rsidR="008F5DCF" w:rsidRDefault="008F5DCF" w:rsidP="008F5DCF">
      <w:pPr>
        <w:ind w:firstLine="567"/>
      </w:pPr>
      <w:r>
        <w:t xml:space="preserve"> Каяки при шлюзовании были привязаны к корме катамарана без гребцов. Катамаран шел под мотором. Гребцов, при прохождении по охраняемой территории шлюзов сопровождал охранник. </w:t>
      </w:r>
      <w:r w:rsidR="00FA14DF">
        <w:t xml:space="preserve">Таким образом преодолевались все шлюзы на подъем. (при спуске было разрешено наличие гребцов на морских каяках). </w:t>
      </w:r>
      <w:r>
        <w:t>Обед на острове с зарослями багульника – без комаров. После обеда попали под проливной дождь – прошли проверку наши штормовые костюмы. Стоянка на острове Выгозера.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A059F" w:rsidTr="004C2A4A">
        <w:tc>
          <w:tcPr>
            <w:tcW w:w="10535" w:type="dxa"/>
          </w:tcPr>
          <w:p w:rsidR="007A059F" w:rsidRDefault="007A059F" w:rsidP="007A059F">
            <w:r>
              <w:rPr>
                <w:noProof/>
              </w:rPr>
              <w:drawing>
                <wp:inline distT="0" distB="0" distL="0" distR="0">
                  <wp:extent cx="3894667" cy="2921000"/>
                  <wp:effectExtent l="19050" t="0" r="0" b="0"/>
                  <wp:docPr id="60" name="Рисунок 5" descr="F:\БЕЛОМОРЬЕ\Беломорье Фото\20190705_12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БЕЛОМОРЬЕ\Беломорье Фото\20190705_124255.jpg"/>
                          <pic:cNvPicPr>
                            <a:picLocks noChangeAspect="1" noChangeArrowheads="1"/>
                          </pic:cNvPicPr>
                        </pic:nvPicPr>
                        <pic:blipFill>
                          <a:blip r:embed="rId205" cstate="print"/>
                          <a:srcRect/>
                          <a:stretch>
                            <a:fillRect/>
                          </a:stretch>
                        </pic:blipFill>
                        <pic:spPr bwMode="auto">
                          <a:xfrm>
                            <a:off x="0" y="0"/>
                            <a:ext cx="3894667" cy="2921000"/>
                          </a:xfrm>
                          <a:prstGeom prst="rect">
                            <a:avLst/>
                          </a:prstGeom>
                          <a:noFill/>
                          <a:ln w="9525">
                            <a:noFill/>
                            <a:miter lim="800000"/>
                            <a:headEnd/>
                            <a:tailEnd/>
                          </a:ln>
                        </pic:spPr>
                      </pic:pic>
                    </a:graphicData>
                  </a:graphic>
                </wp:inline>
              </w:drawing>
            </w:r>
          </w:p>
        </w:tc>
      </w:tr>
      <w:tr w:rsidR="007A059F" w:rsidTr="004C2A4A">
        <w:tc>
          <w:tcPr>
            <w:tcW w:w="10535" w:type="dxa"/>
          </w:tcPr>
          <w:p w:rsidR="007A059F" w:rsidRPr="007A059F" w:rsidRDefault="007A059F" w:rsidP="007A059F">
            <w:pPr>
              <w:rPr>
                <w:i/>
              </w:rPr>
            </w:pPr>
            <w:r w:rsidRPr="007A059F">
              <w:rPr>
                <w:i/>
              </w:rPr>
              <w:t>Подготовка судов к шлюзованию</w:t>
            </w:r>
          </w:p>
        </w:tc>
      </w:tr>
    </w:tbl>
    <w:p w:rsidR="007A059F" w:rsidRDefault="007A059F" w:rsidP="007A059F"/>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A059F" w:rsidTr="004C2A4A">
        <w:tc>
          <w:tcPr>
            <w:tcW w:w="10535" w:type="dxa"/>
          </w:tcPr>
          <w:p w:rsidR="007A059F" w:rsidRDefault="00EF383B" w:rsidP="00EF383B">
            <w:pPr>
              <w:jc w:val="right"/>
            </w:pPr>
            <w:r>
              <w:rPr>
                <w:noProof/>
              </w:rPr>
              <w:drawing>
                <wp:inline distT="0" distB="0" distL="0" distR="0">
                  <wp:extent cx="3183669" cy="2387752"/>
                  <wp:effectExtent l="0" t="400050" r="0" b="374498"/>
                  <wp:docPr id="61" name="Рисунок 6" descr="F:\БЕЛОМОРЬЕ\Беломорье Фото\20190705_223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БЕЛОМОРЬЕ\Беломорье Фото\20190705_223339.jpg"/>
                          <pic:cNvPicPr>
                            <a:picLocks noChangeAspect="1" noChangeArrowheads="1"/>
                          </pic:cNvPicPr>
                        </pic:nvPicPr>
                        <pic:blipFill>
                          <a:blip r:embed="rId206" cstate="print"/>
                          <a:srcRect/>
                          <a:stretch>
                            <a:fillRect/>
                          </a:stretch>
                        </pic:blipFill>
                        <pic:spPr bwMode="auto">
                          <a:xfrm rot="5400000">
                            <a:off x="0" y="0"/>
                            <a:ext cx="3182813" cy="2387110"/>
                          </a:xfrm>
                          <a:prstGeom prst="rect">
                            <a:avLst/>
                          </a:prstGeom>
                          <a:noFill/>
                          <a:ln w="9525">
                            <a:noFill/>
                            <a:miter lim="800000"/>
                            <a:headEnd/>
                            <a:tailEnd/>
                          </a:ln>
                        </pic:spPr>
                      </pic:pic>
                    </a:graphicData>
                  </a:graphic>
                </wp:inline>
              </w:drawing>
            </w:r>
          </w:p>
        </w:tc>
      </w:tr>
      <w:tr w:rsidR="007A059F" w:rsidTr="004C2A4A">
        <w:tc>
          <w:tcPr>
            <w:tcW w:w="10535" w:type="dxa"/>
          </w:tcPr>
          <w:p w:rsidR="007A059F" w:rsidRPr="00EF383B" w:rsidRDefault="00EF383B" w:rsidP="00EF383B">
            <w:pPr>
              <w:jc w:val="right"/>
              <w:rPr>
                <w:i/>
              </w:rPr>
            </w:pPr>
            <w:r w:rsidRPr="00EF383B">
              <w:rPr>
                <w:i/>
              </w:rPr>
              <w:lastRenderedPageBreak/>
              <w:t>Сушка вещей после проливного дождя</w:t>
            </w:r>
          </w:p>
        </w:tc>
      </w:tr>
    </w:tbl>
    <w:p w:rsidR="008F5DCF" w:rsidRDefault="008F5DCF" w:rsidP="00EF383B"/>
    <w:tbl>
      <w:tblPr>
        <w:tblpPr w:leftFromText="180" w:rightFromText="180" w:vertAnchor="text" w:horzAnchor="margin"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8F5DCF" w:rsidRPr="00D84043" w:rsidTr="002E4F12">
        <w:trPr>
          <w:trHeight w:val="281"/>
        </w:trPr>
        <w:tc>
          <w:tcPr>
            <w:tcW w:w="5210" w:type="dxa"/>
          </w:tcPr>
          <w:p w:rsidR="008F5DCF" w:rsidRPr="00E11060" w:rsidRDefault="008F5DCF" w:rsidP="008F5DCF">
            <w:pPr>
              <w:pStyle w:val="a0"/>
              <w:rPr>
                <w:b/>
                <w:sz w:val="22"/>
                <w:szCs w:val="22"/>
              </w:rPr>
            </w:pPr>
            <w:r w:rsidRPr="00D84043">
              <w:rPr>
                <w:b/>
                <w:sz w:val="22"/>
                <w:szCs w:val="22"/>
              </w:rPr>
              <w:t>День</w:t>
            </w:r>
            <w:r>
              <w:rPr>
                <w:b/>
                <w:sz w:val="22"/>
                <w:szCs w:val="22"/>
              </w:rPr>
              <w:t xml:space="preserve"> 7</w:t>
            </w:r>
          </w:p>
        </w:tc>
        <w:tc>
          <w:tcPr>
            <w:tcW w:w="5211" w:type="dxa"/>
          </w:tcPr>
          <w:p w:rsidR="008F5DCF" w:rsidRPr="00D84043" w:rsidRDefault="008F5DCF" w:rsidP="008F5DCF">
            <w:pPr>
              <w:pStyle w:val="a0"/>
              <w:rPr>
                <w:b/>
                <w:sz w:val="22"/>
                <w:szCs w:val="22"/>
              </w:rPr>
            </w:pPr>
            <w:r w:rsidRPr="00D84043">
              <w:rPr>
                <w:b/>
                <w:sz w:val="22"/>
                <w:szCs w:val="22"/>
              </w:rPr>
              <w:t xml:space="preserve">Дата </w:t>
            </w:r>
            <w:r>
              <w:rPr>
                <w:b/>
                <w:sz w:val="22"/>
                <w:szCs w:val="22"/>
              </w:rPr>
              <w:t>06.07.2019</w:t>
            </w:r>
          </w:p>
        </w:tc>
      </w:tr>
    </w:tbl>
    <w:p w:rsidR="008F5DCF" w:rsidRDefault="00EF383B" w:rsidP="008F5DCF">
      <w:r>
        <w:t>П</w:t>
      </w:r>
      <w:r w:rsidR="008F5DCF">
        <w:t>одъем в 7.30. Шли 3 часа до 11 шлюза. Шлюзование занимает около часа. Самый высокий шлюз – около 12 м каждая из двух ступеней. Строители «пошутили</w:t>
      </w:r>
      <w:r>
        <w:t>» – зацементировали сапоги ,</w:t>
      </w:r>
      <w:r w:rsidR="008F5DCF">
        <w:t>торчат из стены</w:t>
      </w:r>
      <w:r>
        <w:t xml:space="preserve"> шлюзовой камеры</w:t>
      </w:r>
      <w:r w:rsidR="008F5DCF">
        <w:t xml:space="preserve"> </w:t>
      </w:r>
      <w:r>
        <w:t>(</w:t>
      </w:r>
      <w:r w:rsidR="008F5DCF">
        <w:t>ноги</w:t>
      </w:r>
      <w:r w:rsidR="00417A9A">
        <w:t xml:space="preserve"> </w:t>
      </w:r>
      <w:r w:rsidR="008F5DCF">
        <w:t>ЗЭК-а</w:t>
      </w:r>
      <w:r>
        <w:t>)</w:t>
      </w:r>
      <w:r w:rsidR="008F5DCF">
        <w:t>. Шли 2 часа до 10 шлюза. Вырублен в скальной породе. Рядом с этим шлюзом находится живописный водопад</w:t>
      </w:r>
      <w:r w:rsidR="00B6728D">
        <w:t xml:space="preserve"> Воицкий Падун</w:t>
      </w:r>
      <w:r w:rsidR="008F5DCF">
        <w:t xml:space="preserve"> 7-8 метров высотой– место отдыха местной молодежи. Встретили там пару туристов из Самары.</w:t>
      </w:r>
      <w:r>
        <w:t xml:space="preserve"> </w:t>
      </w:r>
      <w:r w:rsidR="008F5DCF">
        <w:t xml:space="preserve">В </w:t>
      </w:r>
      <w:r w:rsidR="00B6728D">
        <w:t xml:space="preserve">пос. Надвоицы </w:t>
      </w:r>
      <w:r w:rsidR="008F5DCF">
        <w:t xml:space="preserve">в магазинчике у шлюза купили продуктов. </w:t>
      </w:r>
      <w:r w:rsidR="00B6728D">
        <w:t>После долгих поисков встали на ночевку</w:t>
      </w:r>
      <w:r w:rsidR="008F5DCF">
        <w:t xml:space="preserve"> на </w:t>
      </w:r>
      <w:r w:rsidR="00B6728D">
        <w:t xml:space="preserve">живописном </w:t>
      </w:r>
      <w:r w:rsidR="008F5DCF">
        <w:t>каменистом маленьком острове</w:t>
      </w:r>
      <w:r w:rsidR="00B6728D">
        <w:t xml:space="preserve"> посреди острова</w:t>
      </w:r>
      <w:r w:rsidR="008F5DCF">
        <w:t>.</w:t>
      </w:r>
      <w:r w:rsidR="00B6728D">
        <w:t xml:space="preserve"> Ночью на блесну хорошо брал окунь.</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EF383B" w:rsidTr="004C2A4A">
        <w:tc>
          <w:tcPr>
            <w:tcW w:w="10535" w:type="dxa"/>
          </w:tcPr>
          <w:p w:rsidR="00EF383B" w:rsidRDefault="00EF383B" w:rsidP="008F5DCF">
            <w:r>
              <w:rPr>
                <w:noProof/>
              </w:rPr>
              <w:drawing>
                <wp:inline distT="0" distB="0" distL="0" distR="0">
                  <wp:extent cx="3486943" cy="2615208"/>
                  <wp:effectExtent l="0" t="438150" r="0" b="413742"/>
                  <wp:docPr id="63" name="Рисунок 7" descr="F:\БЕЛОМОРЬЕ\Беломорье Фото\20190706_17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БЕЛОМОРЬЕ\Беломорье Фото\20190706_174751.jpg"/>
                          <pic:cNvPicPr>
                            <a:picLocks noChangeAspect="1" noChangeArrowheads="1"/>
                          </pic:cNvPicPr>
                        </pic:nvPicPr>
                        <pic:blipFill>
                          <a:blip r:embed="rId207" cstate="print"/>
                          <a:srcRect/>
                          <a:stretch>
                            <a:fillRect/>
                          </a:stretch>
                        </pic:blipFill>
                        <pic:spPr bwMode="auto">
                          <a:xfrm rot="5400000">
                            <a:off x="0" y="0"/>
                            <a:ext cx="3486943" cy="2615208"/>
                          </a:xfrm>
                          <a:prstGeom prst="rect">
                            <a:avLst/>
                          </a:prstGeom>
                          <a:noFill/>
                          <a:ln w="9525">
                            <a:noFill/>
                            <a:miter lim="800000"/>
                            <a:headEnd/>
                            <a:tailEnd/>
                          </a:ln>
                        </pic:spPr>
                      </pic:pic>
                    </a:graphicData>
                  </a:graphic>
                </wp:inline>
              </w:drawing>
            </w:r>
          </w:p>
        </w:tc>
      </w:tr>
      <w:tr w:rsidR="00EF383B" w:rsidTr="004C2A4A">
        <w:tc>
          <w:tcPr>
            <w:tcW w:w="10535" w:type="dxa"/>
          </w:tcPr>
          <w:p w:rsidR="00EF383B" w:rsidRPr="00EF383B" w:rsidRDefault="00EF383B" w:rsidP="008F5DCF">
            <w:pPr>
              <w:rPr>
                <w:i/>
              </w:rPr>
            </w:pPr>
            <w:r w:rsidRPr="00EF383B">
              <w:rPr>
                <w:i/>
              </w:rPr>
              <w:t>В шлюзовой камере</w:t>
            </w:r>
          </w:p>
        </w:tc>
      </w:tr>
    </w:tbl>
    <w:p w:rsidR="00EF383B" w:rsidRDefault="00EF383B" w:rsidP="008F5DCF"/>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EF383B" w:rsidTr="004C2A4A">
        <w:tc>
          <w:tcPr>
            <w:tcW w:w="10535" w:type="dxa"/>
          </w:tcPr>
          <w:p w:rsidR="00EF383B" w:rsidRDefault="00EF383B" w:rsidP="00EF383B">
            <w:pPr>
              <w:jc w:val="right"/>
            </w:pPr>
            <w:r>
              <w:rPr>
                <w:noProof/>
              </w:rPr>
              <w:lastRenderedPageBreak/>
              <w:drawing>
                <wp:inline distT="0" distB="0" distL="0" distR="0">
                  <wp:extent cx="3801533" cy="2851150"/>
                  <wp:effectExtent l="19050" t="0" r="8467" b="0"/>
                  <wp:docPr id="71" name="Рисунок 8" descr="F:\БЕЛОМОРЬЕ\Беломорье Фото\20190706_19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БЕЛОМОРЬЕ\Беломорье Фото\20190706_190159.jpg"/>
                          <pic:cNvPicPr>
                            <a:picLocks noChangeAspect="1" noChangeArrowheads="1"/>
                          </pic:cNvPicPr>
                        </pic:nvPicPr>
                        <pic:blipFill>
                          <a:blip r:embed="rId208" cstate="print"/>
                          <a:srcRect/>
                          <a:stretch>
                            <a:fillRect/>
                          </a:stretch>
                        </pic:blipFill>
                        <pic:spPr bwMode="auto">
                          <a:xfrm>
                            <a:off x="0" y="0"/>
                            <a:ext cx="3801533" cy="2851150"/>
                          </a:xfrm>
                          <a:prstGeom prst="rect">
                            <a:avLst/>
                          </a:prstGeom>
                          <a:noFill/>
                          <a:ln w="9525">
                            <a:noFill/>
                            <a:miter lim="800000"/>
                            <a:headEnd/>
                            <a:tailEnd/>
                          </a:ln>
                        </pic:spPr>
                      </pic:pic>
                    </a:graphicData>
                  </a:graphic>
                </wp:inline>
              </w:drawing>
            </w:r>
          </w:p>
        </w:tc>
      </w:tr>
      <w:tr w:rsidR="00EF383B" w:rsidTr="004C2A4A">
        <w:tc>
          <w:tcPr>
            <w:tcW w:w="10535" w:type="dxa"/>
          </w:tcPr>
          <w:p w:rsidR="00EF383B" w:rsidRPr="00EF383B" w:rsidRDefault="00EF383B" w:rsidP="00EF383B">
            <w:pPr>
              <w:jc w:val="right"/>
              <w:rPr>
                <w:i/>
              </w:rPr>
            </w:pPr>
            <w:r w:rsidRPr="00EF383B">
              <w:rPr>
                <w:i/>
              </w:rPr>
              <w:t>Просторы Выгозера</w:t>
            </w:r>
          </w:p>
        </w:tc>
      </w:tr>
    </w:tbl>
    <w:p w:rsidR="00EF383B" w:rsidRDefault="00EF383B" w:rsidP="008F5DCF"/>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EF383B" w:rsidTr="004C2A4A">
        <w:tc>
          <w:tcPr>
            <w:tcW w:w="10535" w:type="dxa"/>
          </w:tcPr>
          <w:p w:rsidR="00EF383B" w:rsidRDefault="00EF383B" w:rsidP="008F5DCF">
            <w:r>
              <w:rPr>
                <w:noProof/>
              </w:rPr>
              <w:drawing>
                <wp:inline distT="0" distB="0" distL="0" distR="0">
                  <wp:extent cx="5617028" cy="3162300"/>
                  <wp:effectExtent l="19050" t="0" r="2722" b="0"/>
                  <wp:docPr id="72" name="Рисунок 9" descr="F:\БЕЛОМОРЬЕ\Беломорье Фото\20190706_19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БЕЛОМОРЬЕ\Беломорье Фото\20190706_195951.jpg"/>
                          <pic:cNvPicPr>
                            <a:picLocks noChangeAspect="1" noChangeArrowheads="1"/>
                          </pic:cNvPicPr>
                        </pic:nvPicPr>
                        <pic:blipFill>
                          <a:blip r:embed="rId209" cstate="print"/>
                          <a:srcRect/>
                          <a:stretch>
                            <a:fillRect/>
                          </a:stretch>
                        </pic:blipFill>
                        <pic:spPr bwMode="auto">
                          <a:xfrm>
                            <a:off x="0" y="0"/>
                            <a:ext cx="5618299" cy="3163016"/>
                          </a:xfrm>
                          <a:prstGeom prst="rect">
                            <a:avLst/>
                          </a:prstGeom>
                          <a:noFill/>
                          <a:ln w="9525">
                            <a:noFill/>
                            <a:miter lim="800000"/>
                            <a:headEnd/>
                            <a:tailEnd/>
                          </a:ln>
                        </pic:spPr>
                      </pic:pic>
                    </a:graphicData>
                  </a:graphic>
                </wp:inline>
              </w:drawing>
            </w:r>
          </w:p>
        </w:tc>
      </w:tr>
      <w:tr w:rsidR="00EF383B" w:rsidTr="004C2A4A">
        <w:tc>
          <w:tcPr>
            <w:tcW w:w="10535" w:type="dxa"/>
          </w:tcPr>
          <w:p w:rsidR="00EF383B" w:rsidRPr="00EF383B" w:rsidRDefault="00EF383B" w:rsidP="008F5DCF">
            <w:pPr>
              <w:rPr>
                <w:i/>
              </w:rPr>
            </w:pPr>
            <w:r w:rsidRPr="00EF383B">
              <w:rPr>
                <w:i/>
              </w:rPr>
              <w:t>Чалка перед 10-м шлюзом</w:t>
            </w:r>
          </w:p>
        </w:tc>
      </w:tr>
    </w:tbl>
    <w:p w:rsidR="00EF383B" w:rsidRDefault="00EF383B" w:rsidP="008F5DCF"/>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EF383B" w:rsidTr="004C2A4A">
        <w:tc>
          <w:tcPr>
            <w:tcW w:w="10535" w:type="dxa"/>
          </w:tcPr>
          <w:p w:rsidR="00EF383B" w:rsidRDefault="00EF383B" w:rsidP="00C238F9">
            <w:pPr>
              <w:jc w:val="right"/>
            </w:pPr>
            <w:r>
              <w:rPr>
                <w:noProof/>
              </w:rPr>
              <w:lastRenderedPageBreak/>
              <w:drawing>
                <wp:inline distT="0" distB="0" distL="0" distR="0">
                  <wp:extent cx="5774267" cy="4330700"/>
                  <wp:effectExtent l="19050" t="0" r="0" b="0"/>
                  <wp:docPr id="73" name="Рисунок 10" descr="F:\БЕЛОМОРЬЕ\Беломорье Фото\20190706_21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БЕЛОМОРЬЕ\Беломорье Фото\20190706_211046.jpg"/>
                          <pic:cNvPicPr>
                            <a:picLocks noChangeAspect="1" noChangeArrowheads="1"/>
                          </pic:cNvPicPr>
                        </pic:nvPicPr>
                        <pic:blipFill>
                          <a:blip r:embed="rId210" cstate="print"/>
                          <a:srcRect/>
                          <a:stretch>
                            <a:fillRect/>
                          </a:stretch>
                        </pic:blipFill>
                        <pic:spPr bwMode="auto">
                          <a:xfrm>
                            <a:off x="0" y="0"/>
                            <a:ext cx="5774267" cy="4330700"/>
                          </a:xfrm>
                          <a:prstGeom prst="rect">
                            <a:avLst/>
                          </a:prstGeom>
                          <a:noFill/>
                          <a:ln w="9525">
                            <a:noFill/>
                            <a:miter lim="800000"/>
                            <a:headEnd/>
                            <a:tailEnd/>
                          </a:ln>
                        </pic:spPr>
                      </pic:pic>
                    </a:graphicData>
                  </a:graphic>
                </wp:inline>
              </w:drawing>
            </w:r>
          </w:p>
        </w:tc>
      </w:tr>
      <w:tr w:rsidR="00EF383B" w:rsidTr="004C2A4A">
        <w:tc>
          <w:tcPr>
            <w:tcW w:w="10535" w:type="dxa"/>
          </w:tcPr>
          <w:p w:rsidR="00EF383B" w:rsidRPr="00B6728D" w:rsidRDefault="00B6728D" w:rsidP="00C238F9">
            <w:pPr>
              <w:jc w:val="right"/>
              <w:rPr>
                <w:i/>
              </w:rPr>
            </w:pPr>
            <w:r w:rsidRPr="00B6728D">
              <w:rPr>
                <w:i/>
              </w:rPr>
              <w:t>Водопад Воицкий Падун</w:t>
            </w:r>
          </w:p>
        </w:tc>
      </w:tr>
    </w:tbl>
    <w:p w:rsidR="008F5DCF" w:rsidRDefault="008F5DCF" w:rsidP="008F5DCF"/>
    <w:p w:rsidR="00B6728D" w:rsidRDefault="00B6728D" w:rsidP="008F5DCF"/>
    <w:tbl>
      <w:tblPr>
        <w:tblpPr w:leftFromText="180" w:rightFromText="180" w:vertAnchor="text" w:horzAnchor="margin" w:tblpY="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EF383B" w:rsidRPr="00D84043" w:rsidTr="00EF383B">
        <w:trPr>
          <w:trHeight w:val="281"/>
        </w:trPr>
        <w:tc>
          <w:tcPr>
            <w:tcW w:w="5210" w:type="dxa"/>
          </w:tcPr>
          <w:p w:rsidR="00EF383B" w:rsidRPr="00E11060" w:rsidRDefault="00EF383B" w:rsidP="00EF383B">
            <w:pPr>
              <w:pStyle w:val="a0"/>
              <w:rPr>
                <w:b/>
                <w:sz w:val="22"/>
                <w:szCs w:val="22"/>
              </w:rPr>
            </w:pPr>
            <w:r w:rsidRPr="00D84043">
              <w:rPr>
                <w:b/>
                <w:sz w:val="22"/>
                <w:szCs w:val="22"/>
              </w:rPr>
              <w:t>День</w:t>
            </w:r>
            <w:r>
              <w:rPr>
                <w:b/>
                <w:sz w:val="22"/>
                <w:szCs w:val="22"/>
              </w:rPr>
              <w:t xml:space="preserve"> 8</w:t>
            </w:r>
          </w:p>
        </w:tc>
        <w:tc>
          <w:tcPr>
            <w:tcW w:w="5211" w:type="dxa"/>
          </w:tcPr>
          <w:p w:rsidR="00EF383B" w:rsidRPr="00D84043" w:rsidRDefault="00EF383B" w:rsidP="00EF383B">
            <w:pPr>
              <w:pStyle w:val="a0"/>
              <w:rPr>
                <w:b/>
                <w:sz w:val="22"/>
                <w:szCs w:val="22"/>
              </w:rPr>
            </w:pPr>
            <w:r w:rsidRPr="00D84043">
              <w:rPr>
                <w:b/>
                <w:sz w:val="22"/>
                <w:szCs w:val="22"/>
              </w:rPr>
              <w:t xml:space="preserve">Дата </w:t>
            </w:r>
            <w:r>
              <w:rPr>
                <w:b/>
                <w:sz w:val="22"/>
                <w:szCs w:val="22"/>
              </w:rPr>
              <w:t>07.07.2019</w:t>
            </w:r>
          </w:p>
        </w:tc>
      </w:tr>
    </w:tbl>
    <w:p w:rsidR="00B6728D" w:rsidRDefault="00B6728D" w:rsidP="00B6728D"/>
    <w:p w:rsidR="00CE6E73" w:rsidRDefault="00CE6E73" w:rsidP="00CE6E73">
      <w:r w:rsidRPr="00B84C80">
        <w:t>Утром на</w:t>
      </w:r>
      <w:r>
        <w:t xml:space="preserve"> острове чайки кричат как вороны. Дошли до г. Сегежа – 2,5 часа. Закупка продуктов, бензина, зарядка телефонных аккумуляторов. После выхода из Сегежи буквально через 15 минут начался шторм. Ветер боковой,  северо-восточный  до 15 метров в секунду.  Шли ближе к правому по курсу берегу. Волна до двух с половиной метров. Каяки нормально  идут по такой волне, тяжелее одиночкам,  каяк – двойка более остойчив даже при боковой волне. Но разворачиваться опасно. Каяк – двойка (Комаров, Грачев) шли первыми и  ушли от основной группы катамарана и каяков единичек, практически на другой берег,  несмотря на свистки в пределах слышимости  и скрылись из зоны видимости. На позывные по рации не отвечали.  Догнать двойку не удалось, а из-за высокой волны идти стало опасно, особенно каякам -  единичкам, а  моторы катамарана периодически поднимались над водой, что грозило поломкой двигателей. Принято решение встать на ближайшем острове с подветренной стороны и связываться с двойкой по рации. Разожгли сигнальный костер. В течение двух часов предпринимались безуспешные попытки связаться по рации и сотовым телефонам.  В штормовую погоду</w:t>
      </w:r>
      <w:r w:rsidR="00DE7CF4">
        <w:t>,</w:t>
      </w:r>
      <w:r>
        <w:t xml:space="preserve">  продолжительностью около четырех часов</w:t>
      </w:r>
      <w:r w:rsidR="00DE7CF4">
        <w:t xml:space="preserve">, </w:t>
      </w:r>
      <w:r>
        <w:t xml:space="preserve"> объезжали близлежащие (и не только),  острова  и противоположный берег  на катамаране </w:t>
      </w:r>
      <w:r w:rsidR="00DE7CF4">
        <w:t xml:space="preserve"> </w:t>
      </w:r>
      <w:r>
        <w:t xml:space="preserve">(безуспешно, как «сквозь землю провалились»)  Ближе к полуночи на резиновой лодке с заглохшим мотором на  сигнальный костер </w:t>
      </w:r>
      <w:r w:rsidR="00DE7CF4">
        <w:t xml:space="preserve">на </w:t>
      </w:r>
      <w:r>
        <w:t xml:space="preserve">остров приплыли, а точнее принесло  местных рыбаков и  они рассказали, что видели каяк и двух каякеров на острове в 3 км к востоку, в заливе  </w:t>
      </w:r>
      <w:r w:rsidR="00DE7CF4">
        <w:t xml:space="preserve">острова </w:t>
      </w:r>
      <w:r>
        <w:t xml:space="preserve">и что они заночевали в рыбацком домике. </w:t>
      </w:r>
      <w:r w:rsidR="00DE7CF4">
        <w:t xml:space="preserve"> </w:t>
      </w:r>
    </w:p>
    <w:p w:rsidR="000C6FBE" w:rsidRDefault="000C6FBE" w:rsidP="00B6728D">
      <w:r>
        <w:lastRenderedPageBreak/>
        <w:t>Рыбаков накормили, обогрели, а они подарили нам большую щуку.</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0C6FBE" w:rsidTr="004C2A4A">
        <w:tc>
          <w:tcPr>
            <w:tcW w:w="10535" w:type="dxa"/>
          </w:tcPr>
          <w:p w:rsidR="000C6FBE" w:rsidRDefault="000C6FBE" w:rsidP="00B6728D">
            <w:r>
              <w:rPr>
                <w:noProof/>
              </w:rPr>
              <w:drawing>
                <wp:inline distT="0" distB="0" distL="0" distR="0">
                  <wp:extent cx="4910666" cy="3683000"/>
                  <wp:effectExtent l="19050" t="0" r="4234" b="0"/>
                  <wp:docPr id="75" name="Рисунок 12" descr="F:\БЕЛОМОРЬЕ\Беломорье Фото\20190707_16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БЕЛОМОРЬЕ\Беломорье Фото\20190707_160434.jpg"/>
                          <pic:cNvPicPr>
                            <a:picLocks noChangeAspect="1" noChangeArrowheads="1"/>
                          </pic:cNvPicPr>
                        </pic:nvPicPr>
                        <pic:blipFill>
                          <a:blip r:embed="rId211" cstate="print"/>
                          <a:srcRect/>
                          <a:stretch>
                            <a:fillRect/>
                          </a:stretch>
                        </pic:blipFill>
                        <pic:spPr bwMode="auto">
                          <a:xfrm>
                            <a:off x="0" y="0"/>
                            <a:ext cx="4913079" cy="3684810"/>
                          </a:xfrm>
                          <a:prstGeom prst="rect">
                            <a:avLst/>
                          </a:prstGeom>
                          <a:noFill/>
                          <a:ln w="9525">
                            <a:noFill/>
                            <a:miter lim="800000"/>
                            <a:headEnd/>
                            <a:tailEnd/>
                          </a:ln>
                        </pic:spPr>
                      </pic:pic>
                    </a:graphicData>
                  </a:graphic>
                </wp:inline>
              </w:drawing>
            </w:r>
          </w:p>
        </w:tc>
      </w:tr>
      <w:tr w:rsidR="000C6FBE" w:rsidTr="004C2A4A">
        <w:tc>
          <w:tcPr>
            <w:tcW w:w="10535" w:type="dxa"/>
          </w:tcPr>
          <w:p w:rsidR="000C6FBE" w:rsidRPr="000C6FBE" w:rsidRDefault="000C6FBE" w:rsidP="00B6728D">
            <w:pPr>
              <w:rPr>
                <w:i/>
              </w:rPr>
            </w:pPr>
            <w:r w:rsidRPr="000C6FBE">
              <w:rPr>
                <w:i/>
              </w:rPr>
              <w:t>В г. Сегежа</w:t>
            </w:r>
          </w:p>
        </w:tc>
      </w:tr>
    </w:tbl>
    <w:p w:rsidR="000C6FBE" w:rsidRDefault="000C6FBE" w:rsidP="00B6728D"/>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0C6FBE" w:rsidTr="004C2A4A">
        <w:tc>
          <w:tcPr>
            <w:tcW w:w="10535" w:type="dxa"/>
          </w:tcPr>
          <w:p w:rsidR="000C6FBE" w:rsidRDefault="000C6FBE" w:rsidP="00DE7CF4">
            <w:pPr>
              <w:jc w:val="center"/>
              <w:rPr>
                <w:b/>
              </w:rPr>
            </w:pPr>
            <w:r>
              <w:rPr>
                <w:b/>
                <w:noProof/>
              </w:rPr>
              <w:drawing>
                <wp:inline distT="0" distB="0" distL="0" distR="0">
                  <wp:extent cx="5295900" cy="3971925"/>
                  <wp:effectExtent l="19050" t="0" r="0" b="0"/>
                  <wp:docPr id="74" name="Рисунок 11" descr="F:\БЕЛОМОРЬЕ\Беломорье Фото\20190707_20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БЕЛОМОРЬЕ\Беломорье Фото\20190707_200352.jpg"/>
                          <pic:cNvPicPr>
                            <a:picLocks noChangeAspect="1" noChangeArrowheads="1"/>
                          </pic:cNvPicPr>
                        </pic:nvPicPr>
                        <pic:blipFill>
                          <a:blip r:embed="rId212" cstate="print"/>
                          <a:srcRect/>
                          <a:stretch>
                            <a:fillRect/>
                          </a:stretch>
                        </pic:blipFill>
                        <pic:spPr bwMode="auto">
                          <a:xfrm>
                            <a:off x="0" y="0"/>
                            <a:ext cx="5299885" cy="3974914"/>
                          </a:xfrm>
                          <a:prstGeom prst="rect">
                            <a:avLst/>
                          </a:prstGeom>
                          <a:noFill/>
                          <a:ln w="9525">
                            <a:noFill/>
                            <a:miter lim="800000"/>
                            <a:headEnd/>
                            <a:tailEnd/>
                          </a:ln>
                        </pic:spPr>
                      </pic:pic>
                    </a:graphicData>
                  </a:graphic>
                </wp:inline>
              </w:drawing>
            </w:r>
          </w:p>
        </w:tc>
      </w:tr>
      <w:tr w:rsidR="000C6FBE" w:rsidTr="004C2A4A">
        <w:tc>
          <w:tcPr>
            <w:tcW w:w="10535" w:type="dxa"/>
          </w:tcPr>
          <w:p w:rsidR="000C6FBE" w:rsidRPr="000C6FBE" w:rsidRDefault="000C6FBE" w:rsidP="00B6728D">
            <w:pPr>
              <w:rPr>
                <w:i/>
              </w:rPr>
            </w:pPr>
            <w:r w:rsidRPr="000C6FBE">
              <w:rPr>
                <w:i/>
              </w:rPr>
              <w:t>В поисках пропавшего экипажа</w:t>
            </w:r>
          </w:p>
        </w:tc>
      </w:tr>
    </w:tbl>
    <w:p w:rsidR="000C6FBE" w:rsidRDefault="000C6FBE" w:rsidP="00B6728D">
      <w:pPr>
        <w:rPr>
          <w:b/>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0C6FBE" w:rsidTr="004C2A4A">
        <w:tc>
          <w:tcPr>
            <w:tcW w:w="10535" w:type="dxa"/>
          </w:tcPr>
          <w:p w:rsidR="000C6FBE" w:rsidRDefault="009346A8" w:rsidP="009346A8">
            <w:pPr>
              <w:jc w:val="right"/>
              <w:rPr>
                <w:b/>
              </w:rPr>
            </w:pPr>
            <w:r>
              <w:rPr>
                <w:b/>
                <w:noProof/>
              </w:rPr>
              <w:drawing>
                <wp:inline distT="0" distB="0" distL="0" distR="0">
                  <wp:extent cx="4655159" cy="3492500"/>
                  <wp:effectExtent l="19050" t="0" r="0" b="0"/>
                  <wp:docPr id="77" name="Рисунок 14" descr="H:\сю\Экспедиция Север-Юг\Белое море поход\Беломорканал\20190708_03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сю\Экспедиция Север-Юг\Белое море поход\Беломорканал\20190708_030451.jpg"/>
                          <pic:cNvPicPr>
                            <a:picLocks noChangeAspect="1" noChangeArrowheads="1"/>
                          </pic:cNvPicPr>
                        </pic:nvPicPr>
                        <pic:blipFill>
                          <a:blip r:embed="rId213" cstate="print"/>
                          <a:srcRect/>
                          <a:stretch>
                            <a:fillRect/>
                          </a:stretch>
                        </pic:blipFill>
                        <pic:spPr bwMode="auto">
                          <a:xfrm>
                            <a:off x="0" y="0"/>
                            <a:ext cx="4655159" cy="3492500"/>
                          </a:xfrm>
                          <a:prstGeom prst="rect">
                            <a:avLst/>
                          </a:prstGeom>
                          <a:noFill/>
                          <a:ln w="9525">
                            <a:noFill/>
                            <a:miter lim="800000"/>
                            <a:headEnd/>
                            <a:tailEnd/>
                          </a:ln>
                        </pic:spPr>
                      </pic:pic>
                    </a:graphicData>
                  </a:graphic>
                </wp:inline>
              </w:drawing>
            </w:r>
          </w:p>
        </w:tc>
      </w:tr>
      <w:tr w:rsidR="000C6FBE" w:rsidTr="004C2A4A">
        <w:tc>
          <w:tcPr>
            <w:tcW w:w="10535" w:type="dxa"/>
          </w:tcPr>
          <w:p w:rsidR="000C6FBE" w:rsidRPr="009346A8" w:rsidRDefault="009346A8" w:rsidP="009346A8">
            <w:pPr>
              <w:jc w:val="right"/>
              <w:rPr>
                <w:i/>
              </w:rPr>
            </w:pPr>
            <w:r w:rsidRPr="009346A8">
              <w:rPr>
                <w:i/>
              </w:rPr>
              <w:t>У сигнального костра</w:t>
            </w:r>
          </w:p>
        </w:tc>
      </w:tr>
    </w:tbl>
    <w:p w:rsidR="000C6FBE" w:rsidRDefault="000C6FBE" w:rsidP="00B6728D">
      <w:pPr>
        <w:rPr>
          <w:b/>
        </w:rPr>
      </w:pPr>
    </w:p>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8F5DCF" w:rsidRPr="00D84043" w:rsidTr="008F5DCF">
        <w:trPr>
          <w:trHeight w:val="281"/>
        </w:trPr>
        <w:tc>
          <w:tcPr>
            <w:tcW w:w="5210" w:type="dxa"/>
          </w:tcPr>
          <w:p w:rsidR="008F5DCF" w:rsidRPr="00E11060" w:rsidRDefault="008F5DCF" w:rsidP="008F5DCF">
            <w:pPr>
              <w:pStyle w:val="a0"/>
              <w:rPr>
                <w:b/>
                <w:sz w:val="22"/>
                <w:szCs w:val="22"/>
              </w:rPr>
            </w:pPr>
            <w:r w:rsidRPr="00D84043">
              <w:rPr>
                <w:b/>
                <w:sz w:val="22"/>
                <w:szCs w:val="22"/>
              </w:rPr>
              <w:t>День</w:t>
            </w:r>
            <w:r>
              <w:rPr>
                <w:b/>
                <w:sz w:val="22"/>
                <w:szCs w:val="22"/>
              </w:rPr>
              <w:t xml:space="preserve"> 9</w:t>
            </w:r>
          </w:p>
        </w:tc>
        <w:tc>
          <w:tcPr>
            <w:tcW w:w="5211" w:type="dxa"/>
          </w:tcPr>
          <w:p w:rsidR="008F5DCF" w:rsidRPr="00D84043" w:rsidRDefault="008F5DCF" w:rsidP="008F5DCF">
            <w:pPr>
              <w:pStyle w:val="a0"/>
              <w:rPr>
                <w:b/>
                <w:sz w:val="22"/>
                <w:szCs w:val="22"/>
              </w:rPr>
            </w:pPr>
            <w:r w:rsidRPr="00D84043">
              <w:rPr>
                <w:b/>
                <w:sz w:val="22"/>
                <w:szCs w:val="22"/>
              </w:rPr>
              <w:t xml:space="preserve">Дата </w:t>
            </w:r>
            <w:r>
              <w:rPr>
                <w:b/>
                <w:sz w:val="22"/>
                <w:szCs w:val="22"/>
              </w:rPr>
              <w:t>08.07.2019</w:t>
            </w:r>
          </w:p>
        </w:tc>
      </w:tr>
    </w:tbl>
    <w:p w:rsidR="008F5DCF" w:rsidRDefault="008F5DCF" w:rsidP="008F5DCF"/>
    <w:p w:rsidR="00CE6E73" w:rsidRDefault="00CE6E73" w:rsidP="00CE6E73">
      <w:r>
        <w:t xml:space="preserve">Рано утром в бинокль заметили каяк-двойку и сигнальные спасжилеты на деревьях  основного  (правого берега в направлении Сегежи.  Очевидно все-таки по рации отставший экипаж понял, что  мы находимся на правом берегу.  Был выслан катамаран,  </w:t>
      </w:r>
      <w:r w:rsidR="00DE7CF4">
        <w:t xml:space="preserve">через некоторое время </w:t>
      </w:r>
      <w:r>
        <w:t xml:space="preserve">команда была в сборе. </w:t>
      </w:r>
      <w:r w:rsidR="00DE7CF4">
        <w:t>Накормили, обогрели, с</w:t>
      </w:r>
      <w:r>
        <w:t xml:space="preserve">остоялся  разбор полётов.  </w:t>
      </w:r>
      <w:r w:rsidR="00DE7CF4">
        <w:t>Негативно с</w:t>
      </w:r>
      <w:r>
        <w:t xml:space="preserve">казались  недостаток взаимопонимания  экипажа и недостаток опыта А. Комарова при его общей самонадеянности и отсутствии коллективизма (по прямому курсу куда волна и ветер разворачивает судно всегда идти легче). За нарушение дисциплины путем общего голосования принято решение вывести из состава экспедиции А.Комарова .  Елизаров  согласно договоренности  и с учетом непредсказуемой на ближайшие дни погоды, так же покинул состав экспедиции, т.к. ему требовалось вернуться в Ульяновск для участие в походе по Забайкалью, а Сегежа – самый близкий и удобный пункт с ж/д вокзалом.  </w:t>
      </w:r>
    </w:p>
    <w:p w:rsidR="008F5DCF" w:rsidRDefault="00C01232" w:rsidP="008F5DCF">
      <w:r>
        <w:t xml:space="preserve">После обеда продолжили путь к 9-му шлюзу. </w:t>
      </w:r>
      <w:r w:rsidR="008F5DCF">
        <w:t xml:space="preserve">Ветер </w:t>
      </w:r>
      <w:r w:rsidR="0033407D">
        <w:t xml:space="preserve">на открытых участках штормовой, </w:t>
      </w:r>
      <w:r w:rsidR="008F5DCF">
        <w:t xml:space="preserve"> Шли по Выгозеру</w:t>
      </w:r>
      <w:r w:rsidR="0033407D">
        <w:t xml:space="preserve"> пытаясь идти с подветренной части  островов и побережья, что не всегда удавалось.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C01232" w:rsidTr="004C2A4A">
        <w:tc>
          <w:tcPr>
            <w:tcW w:w="10535" w:type="dxa"/>
          </w:tcPr>
          <w:p w:rsidR="00C01232" w:rsidRDefault="00C01232" w:rsidP="008F5DCF">
            <w:r>
              <w:rPr>
                <w:noProof/>
              </w:rPr>
              <w:lastRenderedPageBreak/>
              <w:drawing>
                <wp:inline distT="0" distB="0" distL="0" distR="0">
                  <wp:extent cx="6534150" cy="4902200"/>
                  <wp:effectExtent l="19050" t="0" r="0" b="0"/>
                  <wp:docPr id="78" name="Рисунок 15" descr="H:\сю\Экспедиция Север-Юг\Белое море поход\Беломорканал\20190711_13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сю\Экспедиция Север-Юг\Белое море поход\Беломорканал\20190711_134411.jpg"/>
                          <pic:cNvPicPr>
                            <a:picLocks noChangeAspect="1" noChangeArrowheads="1"/>
                          </pic:cNvPicPr>
                        </pic:nvPicPr>
                        <pic:blipFill>
                          <a:blip r:embed="rId214" cstate="print"/>
                          <a:srcRect/>
                          <a:stretch>
                            <a:fillRect/>
                          </a:stretch>
                        </pic:blipFill>
                        <pic:spPr bwMode="auto">
                          <a:xfrm>
                            <a:off x="0" y="0"/>
                            <a:ext cx="6534150" cy="4902200"/>
                          </a:xfrm>
                          <a:prstGeom prst="rect">
                            <a:avLst/>
                          </a:prstGeom>
                          <a:noFill/>
                          <a:ln w="9525">
                            <a:noFill/>
                            <a:miter lim="800000"/>
                            <a:headEnd/>
                            <a:tailEnd/>
                          </a:ln>
                        </pic:spPr>
                      </pic:pic>
                    </a:graphicData>
                  </a:graphic>
                </wp:inline>
              </w:drawing>
            </w:r>
          </w:p>
        </w:tc>
      </w:tr>
      <w:tr w:rsidR="00C01232" w:rsidTr="004C2A4A">
        <w:tc>
          <w:tcPr>
            <w:tcW w:w="10535" w:type="dxa"/>
          </w:tcPr>
          <w:p w:rsidR="00C01232" w:rsidRPr="00C01232" w:rsidRDefault="00C01232" w:rsidP="008F5DCF">
            <w:pPr>
              <w:rPr>
                <w:i/>
              </w:rPr>
            </w:pPr>
            <w:r w:rsidRPr="00C01232">
              <w:rPr>
                <w:i/>
              </w:rPr>
              <w:t>Волна на Выгозере</w:t>
            </w:r>
          </w:p>
        </w:tc>
      </w:tr>
    </w:tbl>
    <w:p w:rsidR="00C01232" w:rsidRDefault="00C01232" w:rsidP="008F5DCF"/>
    <w:p w:rsidR="00163521" w:rsidRDefault="00163521" w:rsidP="008F5DCF"/>
    <w:p w:rsidR="00163521" w:rsidRDefault="00163521" w:rsidP="008F5DCF"/>
    <w:p w:rsidR="00163521" w:rsidRDefault="00163521" w:rsidP="008F5DCF"/>
    <w:p w:rsidR="00163521" w:rsidRDefault="00163521" w:rsidP="008F5DCF"/>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8F5DCF" w:rsidRPr="00D84043" w:rsidTr="002E4F12">
        <w:trPr>
          <w:trHeight w:val="281"/>
        </w:trPr>
        <w:tc>
          <w:tcPr>
            <w:tcW w:w="5210" w:type="dxa"/>
          </w:tcPr>
          <w:p w:rsidR="008F5DCF" w:rsidRPr="00E11060" w:rsidRDefault="008F5DCF" w:rsidP="008F5DCF">
            <w:pPr>
              <w:pStyle w:val="a0"/>
              <w:rPr>
                <w:b/>
                <w:sz w:val="22"/>
                <w:szCs w:val="22"/>
              </w:rPr>
            </w:pPr>
            <w:r w:rsidRPr="00D84043">
              <w:rPr>
                <w:b/>
                <w:sz w:val="22"/>
                <w:szCs w:val="22"/>
              </w:rPr>
              <w:t>День</w:t>
            </w:r>
            <w:r>
              <w:rPr>
                <w:b/>
                <w:sz w:val="22"/>
                <w:szCs w:val="22"/>
              </w:rPr>
              <w:t xml:space="preserve"> 10</w:t>
            </w:r>
          </w:p>
        </w:tc>
        <w:tc>
          <w:tcPr>
            <w:tcW w:w="5211" w:type="dxa"/>
          </w:tcPr>
          <w:p w:rsidR="008F5DCF" w:rsidRPr="00D84043" w:rsidRDefault="008F5DCF" w:rsidP="008F5DCF">
            <w:pPr>
              <w:pStyle w:val="a0"/>
              <w:rPr>
                <w:b/>
                <w:sz w:val="22"/>
                <w:szCs w:val="22"/>
              </w:rPr>
            </w:pPr>
            <w:r w:rsidRPr="00D84043">
              <w:rPr>
                <w:b/>
                <w:sz w:val="22"/>
                <w:szCs w:val="22"/>
              </w:rPr>
              <w:t xml:space="preserve">Дата </w:t>
            </w:r>
            <w:r>
              <w:rPr>
                <w:b/>
                <w:sz w:val="22"/>
                <w:szCs w:val="22"/>
              </w:rPr>
              <w:t>09.07.2019</w:t>
            </w:r>
          </w:p>
        </w:tc>
      </w:tr>
    </w:tbl>
    <w:p w:rsidR="00163521" w:rsidRDefault="00163521" w:rsidP="00C72798">
      <w:pPr>
        <w:ind w:firstLine="567"/>
      </w:pPr>
    </w:p>
    <w:p w:rsidR="00C72798" w:rsidRPr="00D0392C" w:rsidRDefault="00C72798" w:rsidP="00C72798">
      <w:pPr>
        <w:ind w:firstLine="567"/>
      </w:pPr>
      <w:r>
        <w:t>С 8.30 идем по Выгозеру. Ветер 8-12 м. попутный. Волна подгоняет.</w:t>
      </w:r>
      <w:r w:rsidR="00556166" w:rsidRPr="00D0392C">
        <w:t xml:space="preserve"> </w:t>
      </w:r>
      <w:r w:rsidR="00883F74" w:rsidRPr="00D0392C">
        <w:t xml:space="preserve">  </w:t>
      </w:r>
      <w:r>
        <w:t>После 8 часов ход</w:t>
      </w:r>
      <w:r w:rsidR="00D766F3">
        <w:t>а</w:t>
      </w:r>
      <w:r>
        <w:t xml:space="preserve"> ночуем на острове.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D0392C" w:rsidTr="004C2A4A">
        <w:tc>
          <w:tcPr>
            <w:tcW w:w="10535" w:type="dxa"/>
          </w:tcPr>
          <w:p w:rsidR="00D0392C" w:rsidRDefault="00D0392C" w:rsidP="00D0392C">
            <w:pPr>
              <w:jc w:val="center"/>
            </w:pPr>
            <w:r>
              <w:rPr>
                <w:noProof/>
              </w:rPr>
              <w:lastRenderedPageBreak/>
              <w:drawing>
                <wp:inline distT="0" distB="0" distL="0" distR="0">
                  <wp:extent cx="5076439" cy="2855805"/>
                  <wp:effectExtent l="19050" t="0" r="0" b="0"/>
                  <wp:docPr id="250" name="Рисунок 1" descr="H:\сю\Экспедиция Север-Юг\Белое море поход\100MSDCF\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сю\Экспедиция Север-Юг\Белое море поход\100MSDCF\DSC00123.JPG"/>
                          <pic:cNvPicPr>
                            <a:picLocks noChangeAspect="1" noChangeArrowheads="1"/>
                          </pic:cNvPicPr>
                        </pic:nvPicPr>
                        <pic:blipFill>
                          <a:blip r:embed="rId215" cstate="print"/>
                          <a:srcRect/>
                          <a:stretch>
                            <a:fillRect/>
                          </a:stretch>
                        </pic:blipFill>
                        <pic:spPr bwMode="auto">
                          <a:xfrm>
                            <a:off x="0" y="0"/>
                            <a:ext cx="5077458" cy="2856378"/>
                          </a:xfrm>
                          <a:prstGeom prst="rect">
                            <a:avLst/>
                          </a:prstGeom>
                          <a:noFill/>
                          <a:ln w="9525">
                            <a:noFill/>
                            <a:miter lim="800000"/>
                            <a:headEnd/>
                            <a:tailEnd/>
                          </a:ln>
                        </pic:spPr>
                      </pic:pic>
                    </a:graphicData>
                  </a:graphic>
                </wp:inline>
              </w:drawing>
            </w:r>
          </w:p>
        </w:tc>
      </w:tr>
      <w:tr w:rsidR="00D0392C" w:rsidTr="004C2A4A">
        <w:tc>
          <w:tcPr>
            <w:tcW w:w="10535" w:type="dxa"/>
          </w:tcPr>
          <w:p w:rsidR="00D0392C" w:rsidRPr="00D0392C" w:rsidRDefault="00D0392C" w:rsidP="00D0392C">
            <w:pPr>
              <w:jc w:val="center"/>
              <w:rPr>
                <w:i/>
              </w:rPr>
            </w:pPr>
            <w:r w:rsidRPr="00D0392C">
              <w:rPr>
                <w:i/>
                <w:lang w:val="en-US"/>
              </w:rPr>
              <w:t>Н</w:t>
            </w:r>
            <w:r w:rsidRPr="00D0392C">
              <w:rPr>
                <w:i/>
              </w:rPr>
              <w:t>а Выгозере</w:t>
            </w:r>
          </w:p>
        </w:tc>
      </w:tr>
    </w:tbl>
    <w:tbl>
      <w:tblPr>
        <w:tblpPr w:leftFromText="180" w:rightFromText="180" w:vertAnchor="text" w:horzAnchor="margin" w:tblpY="1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163521" w:rsidRPr="00D84043" w:rsidTr="00163521">
        <w:trPr>
          <w:trHeight w:val="281"/>
        </w:trPr>
        <w:tc>
          <w:tcPr>
            <w:tcW w:w="5210" w:type="dxa"/>
          </w:tcPr>
          <w:p w:rsidR="00163521" w:rsidRPr="00E11060" w:rsidRDefault="00163521" w:rsidP="00163521">
            <w:pPr>
              <w:pStyle w:val="a0"/>
              <w:rPr>
                <w:b/>
                <w:sz w:val="22"/>
                <w:szCs w:val="22"/>
              </w:rPr>
            </w:pPr>
            <w:r w:rsidRPr="00D84043">
              <w:rPr>
                <w:b/>
                <w:sz w:val="22"/>
                <w:szCs w:val="22"/>
              </w:rPr>
              <w:t>День</w:t>
            </w:r>
            <w:r>
              <w:rPr>
                <w:b/>
                <w:sz w:val="22"/>
                <w:szCs w:val="22"/>
              </w:rPr>
              <w:t xml:space="preserve"> 11</w:t>
            </w:r>
          </w:p>
        </w:tc>
        <w:tc>
          <w:tcPr>
            <w:tcW w:w="5211" w:type="dxa"/>
          </w:tcPr>
          <w:p w:rsidR="00163521" w:rsidRPr="00D84043" w:rsidRDefault="00163521" w:rsidP="00163521">
            <w:pPr>
              <w:pStyle w:val="a0"/>
              <w:rPr>
                <w:b/>
                <w:sz w:val="22"/>
                <w:szCs w:val="22"/>
              </w:rPr>
            </w:pPr>
            <w:r w:rsidRPr="00D84043">
              <w:rPr>
                <w:b/>
                <w:sz w:val="22"/>
                <w:szCs w:val="22"/>
              </w:rPr>
              <w:t xml:space="preserve">Дата </w:t>
            </w:r>
            <w:r>
              <w:rPr>
                <w:b/>
                <w:sz w:val="22"/>
                <w:szCs w:val="22"/>
              </w:rPr>
              <w:t>10.07.2019</w:t>
            </w:r>
          </w:p>
        </w:tc>
      </w:tr>
    </w:tbl>
    <w:p w:rsidR="008F5DCF" w:rsidRDefault="008F5DCF" w:rsidP="008F5DCF"/>
    <w:p w:rsidR="008F5DCF" w:rsidRDefault="00C72798" w:rsidP="008F5DCF">
      <w:r>
        <w:t>С 9.00 – 6 х.ч. Ветер 9 – 13 м. В основном попутный. Но испытали «мордотык», когда заходили в «незапланированную губу». Ночевали на острове. Рядом заповедник. Над нами пролетал вертолет, видимо служба заповедника.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D0392C" w:rsidTr="004C2A4A">
        <w:tc>
          <w:tcPr>
            <w:tcW w:w="10535" w:type="dxa"/>
          </w:tcPr>
          <w:p w:rsidR="00D0392C" w:rsidRDefault="00D0392C" w:rsidP="00D0392C">
            <w:pPr>
              <w:jc w:val="center"/>
            </w:pPr>
            <w:r>
              <w:rPr>
                <w:noProof/>
              </w:rPr>
              <w:drawing>
                <wp:inline distT="0" distB="0" distL="0" distR="0">
                  <wp:extent cx="3485543" cy="2615004"/>
                  <wp:effectExtent l="19050" t="0" r="607" b="0"/>
                  <wp:docPr id="251" name="Рисунок 2" descr="H:\сю\Экспедиция Север-Юг\Белое море поход\Беломорканал\20190711_14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сю\Экспедиция Север-Юг\Белое море поход\Беломорканал\20190711_141747.jpg"/>
                          <pic:cNvPicPr>
                            <a:picLocks noChangeAspect="1" noChangeArrowheads="1"/>
                          </pic:cNvPicPr>
                        </pic:nvPicPr>
                        <pic:blipFill>
                          <a:blip r:embed="rId216" cstate="print"/>
                          <a:srcRect/>
                          <a:stretch>
                            <a:fillRect/>
                          </a:stretch>
                        </pic:blipFill>
                        <pic:spPr bwMode="auto">
                          <a:xfrm>
                            <a:off x="0" y="0"/>
                            <a:ext cx="3486064" cy="2615395"/>
                          </a:xfrm>
                          <a:prstGeom prst="rect">
                            <a:avLst/>
                          </a:prstGeom>
                          <a:noFill/>
                          <a:ln w="9525">
                            <a:noFill/>
                            <a:miter lim="800000"/>
                            <a:headEnd/>
                            <a:tailEnd/>
                          </a:ln>
                        </pic:spPr>
                      </pic:pic>
                    </a:graphicData>
                  </a:graphic>
                </wp:inline>
              </w:drawing>
            </w:r>
          </w:p>
        </w:tc>
      </w:tr>
      <w:tr w:rsidR="00D0392C" w:rsidTr="004C2A4A">
        <w:tc>
          <w:tcPr>
            <w:tcW w:w="10535" w:type="dxa"/>
          </w:tcPr>
          <w:p w:rsidR="00D0392C" w:rsidRPr="00D0392C" w:rsidRDefault="00D0392C" w:rsidP="00D0392C">
            <w:pPr>
              <w:jc w:val="center"/>
              <w:rPr>
                <w:i/>
              </w:rPr>
            </w:pPr>
            <w:r w:rsidRPr="00D0392C">
              <w:rPr>
                <w:i/>
              </w:rPr>
              <w:t>Волна на Выгозере</w:t>
            </w:r>
          </w:p>
        </w:tc>
      </w:tr>
    </w:tbl>
    <w:p w:rsidR="00D0392C" w:rsidRDefault="00D0392C" w:rsidP="008F5DCF"/>
    <w:p w:rsidR="00D0392C" w:rsidRDefault="00D0392C" w:rsidP="008F5DCF"/>
    <w:p w:rsidR="00D766F3" w:rsidRDefault="00D766F3" w:rsidP="008F5DCF"/>
    <w:p w:rsidR="00D766F3" w:rsidRDefault="00D766F3" w:rsidP="008F5DCF"/>
    <w:p w:rsidR="00D766F3" w:rsidRDefault="00D766F3" w:rsidP="008F5DCF"/>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lastRenderedPageBreak/>
              <w:t>День</w:t>
            </w:r>
            <w:r>
              <w:rPr>
                <w:b/>
                <w:sz w:val="22"/>
                <w:szCs w:val="22"/>
              </w:rPr>
              <w:t xml:space="preserve"> 12</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11.07.2019</w:t>
            </w:r>
          </w:p>
        </w:tc>
      </w:tr>
    </w:tbl>
    <w:p w:rsidR="00C72798" w:rsidRDefault="00C72798" w:rsidP="008F5DCF"/>
    <w:p w:rsidR="00C72798" w:rsidRDefault="00C72798" w:rsidP="008F5DCF">
      <w:r>
        <w:t>Через 6 х.ч. дошли до 9 шлюза. За ним большая волна на озере. Юра «поцеловался» на каяке с камнем, не кильнулся, но отстал. Временно единичка на привязи. Затем на ней – по очереди - Юра и Сергей, у которого побаливает рука. К вечеру волна уменьшилась. Стоянка на острове. Берег болотистый и в корягах.</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2E4F12" w:rsidTr="004C2A4A">
        <w:tc>
          <w:tcPr>
            <w:tcW w:w="10535" w:type="dxa"/>
          </w:tcPr>
          <w:p w:rsidR="002E4F12" w:rsidRDefault="002E4F12" w:rsidP="008F5DCF">
            <w:r>
              <w:rPr>
                <w:noProof/>
              </w:rPr>
              <w:drawing>
                <wp:inline distT="0" distB="0" distL="0" distR="0">
                  <wp:extent cx="6546850" cy="3683000"/>
                  <wp:effectExtent l="19050" t="0" r="6350" b="0"/>
                  <wp:docPr id="252" name="Рисунок 3" descr="H:\сю\Экспедиция Север-Юг\Белое море поход\100MSDCF\DSC0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сю\Экспедиция Север-Юг\Белое море поход\100MSDCF\DSC00122.JPG"/>
                          <pic:cNvPicPr>
                            <a:picLocks noChangeAspect="1" noChangeArrowheads="1"/>
                          </pic:cNvPicPr>
                        </pic:nvPicPr>
                        <pic:blipFill>
                          <a:blip r:embed="rId217" cstate="print"/>
                          <a:srcRect/>
                          <a:stretch>
                            <a:fillRect/>
                          </a:stretch>
                        </pic:blipFill>
                        <pic:spPr bwMode="auto">
                          <a:xfrm>
                            <a:off x="0" y="0"/>
                            <a:ext cx="6546850" cy="3683000"/>
                          </a:xfrm>
                          <a:prstGeom prst="rect">
                            <a:avLst/>
                          </a:prstGeom>
                          <a:noFill/>
                          <a:ln w="9525">
                            <a:noFill/>
                            <a:miter lim="800000"/>
                            <a:headEnd/>
                            <a:tailEnd/>
                          </a:ln>
                        </pic:spPr>
                      </pic:pic>
                    </a:graphicData>
                  </a:graphic>
                </wp:inline>
              </w:drawing>
            </w:r>
          </w:p>
        </w:tc>
      </w:tr>
      <w:tr w:rsidR="002E4F12" w:rsidTr="004C2A4A">
        <w:tc>
          <w:tcPr>
            <w:tcW w:w="10535" w:type="dxa"/>
          </w:tcPr>
          <w:p w:rsidR="002E4F12" w:rsidRPr="002E4F12" w:rsidRDefault="002E4F12" w:rsidP="002E4F12">
            <w:pPr>
              <w:jc w:val="center"/>
              <w:rPr>
                <w:i/>
              </w:rPr>
            </w:pPr>
            <w:r w:rsidRPr="002E4F12">
              <w:rPr>
                <w:i/>
              </w:rPr>
              <w:t>Выгозеро</w:t>
            </w:r>
          </w:p>
        </w:tc>
      </w:tr>
    </w:tbl>
    <w:p w:rsidR="00D0392C" w:rsidRDefault="00D0392C" w:rsidP="008F5DCF"/>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t>День</w:t>
            </w:r>
            <w:r>
              <w:rPr>
                <w:b/>
                <w:sz w:val="22"/>
                <w:szCs w:val="22"/>
              </w:rPr>
              <w:t xml:space="preserve"> 13</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12.07.2019</w:t>
            </w:r>
          </w:p>
        </w:tc>
      </w:tr>
    </w:tbl>
    <w:p w:rsidR="00C72798" w:rsidRDefault="00C72798" w:rsidP="008F5DCF"/>
    <w:p w:rsidR="00C72798" w:rsidRDefault="00C72798" w:rsidP="00C72798">
      <w:pPr>
        <w:ind w:firstLine="567"/>
      </w:pPr>
      <w:r>
        <w:t xml:space="preserve">Дошли до 8-го шлюза. Проходили в привязанных к кату каяках. После шлюза – канал с односторонним движением судов. После прохождения этого участка сообщили на шлюз об окончании прохождения. Подошли к 7 шлюзу. Из-за скользких мостков Леша принял холодную ванну. Высушился у костра во время переговоров о дальнейшем прохождении шлюзов. </w:t>
      </w:r>
      <w:r w:rsidR="00D766F3">
        <w:t xml:space="preserve"> Администрация и дежурный персонал шлюзов Повенецкой лестницы видно уже были наслышаны о нашей экспедиции ,  были соответствующие письма от РГО.  </w:t>
      </w:r>
      <w:r>
        <w:t>Повенецкую лестницу шлюзов проходили,</w:t>
      </w:r>
      <w:r w:rsidR="00D766F3">
        <w:t xml:space="preserve"> как говорится по «зеленой» </w:t>
      </w:r>
      <w:r>
        <w:t xml:space="preserve"> не отвязывая каяков от ката,</w:t>
      </w:r>
      <w:r w:rsidR="002E4F12">
        <w:t xml:space="preserve"> </w:t>
      </w:r>
      <w:r>
        <w:t>не причаливая к берегу</w:t>
      </w:r>
      <w:r w:rsidR="00D766F3">
        <w:t xml:space="preserve"> на связи с тем или иным диспетчером по мобильному телефону</w:t>
      </w:r>
      <w:r>
        <w:t>. Проходили на катамаране под мотором, привязав  к корме катамарана три каяка с гребцами.</w:t>
      </w:r>
      <w:r w:rsidR="002E4F12">
        <w:t xml:space="preserve"> </w:t>
      </w:r>
      <w:r w:rsidR="00D766F3">
        <w:t xml:space="preserve"> </w:t>
      </w:r>
      <w:r>
        <w:t xml:space="preserve">Без гребли каякеры дубели. Радостно встретили окончание прохождения последнего по маршруту шлюза. Опять гребем! Прошли всего 6 х.ч. При подходе к Повенцу встретила Вера и передала приглашение Валерия Ивановича, бывшего моториста атомной подводной лодки, остановиться у него в доме на окраине Повенца. Чтобы не обижать старожила, у него ночевали </w:t>
      </w:r>
      <w:r w:rsidR="002E4F12">
        <w:t xml:space="preserve">Владимир Иванович </w:t>
      </w:r>
      <w:r>
        <w:t xml:space="preserve"> с </w:t>
      </w:r>
      <w:r w:rsidR="002E4F12">
        <w:t>Павлом Юрьевичем</w:t>
      </w:r>
      <w:r>
        <w:t>.</w:t>
      </w:r>
      <w:r w:rsidR="002E4F12">
        <w:t xml:space="preserve"> </w:t>
      </w:r>
      <w:r>
        <w:t>Остальные – в палатках рядом с судами.</w:t>
      </w:r>
      <w:r w:rsidR="002E4F12">
        <w:t xml:space="preserve"> </w:t>
      </w:r>
      <w:r>
        <w:t xml:space="preserve">Валерий Иванович ложится рано. Познакомиться </w:t>
      </w:r>
      <w:r w:rsidR="00D766F3">
        <w:t xml:space="preserve"> вечером </w:t>
      </w:r>
      <w:r>
        <w:t>не удалось.</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2E4F12" w:rsidTr="004C2A4A">
        <w:tc>
          <w:tcPr>
            <w:tcW w:w="10535" w:type="dxa"/>
          </w:tcPr>
          <w:p w:rsidR="002E4F12" w:rsidRDefault="002E4F12" w:rsidP="00C72798">
            <w:r>
              <w:rPr>
                <w:noProof/>
              </w:rPr>
              <w:lastRenderedPageBreak/>
              <w:drawing>
                <wp:inline distT="0" distB="0" distL="0" distR="0">
                  <wp:extent cx="2759075" cy="5518150"/>
                  <wp:effectExtent l="19050" t="0" r="3175" b="0"/>
                  <wp:docPr id="253" name="Рисунок 4" descr="H:\сю\Экспедиция Север-Юг\Белое море поход\шлюзование на Повенецкой лестнице\шлюзование на Повенецкой лестнице\IMG_20190712_19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сю\Экспедиция Север-Юг\Белое море поход\шлюзование на Повенецкой лестнице\шлюзование на Повенецкой лестнице\IMG_20190712_192034.jpg"/>
                          <pic:cNvPicPr>
                            <a:picLocks noChangeAspect="1" noChangeArrowheads="1"/>
                          </pic:cNvPicPr>
                        </pic:nvPicPr>
                        <pic:blipFill>
                          <a:blip r:embed="rId218" cstate="print"/>
                          <a:srcRect/>
                          <a:stretch>
                            <a:fillRect/>
                          </a:stretch>
                        </pic:blipFill>
                        <pic:spPr bwMode="auto">
                          <a:xfrm>
                            <a:off x="0" y="0"/>
                            <a:ext cx="2759075" cy="5518150"/>
                          </a:xfrm>
                          <a:prstGeom prst="rect">
                            <a:avLst/>
                          </a:prstGeom>
                          <a:noFill/>
                          <a:ln w="9525">
                            <a:noFill/>
                            <a:miter lim="800000"/>
                            <a:headEnd/>
                            <a:tailEnd/>
                          </a:ln>
                        </pic:spPr>
                      </pic:pic>
                    </a:graphicData>
                  </a:graphic>
                </wp:inline>
              </w:drawing>
            </w:r>
          </w:p>
        </w:tc>
      </w:tr>
      <w:tr w:rsidR="002E4F12" w:rsidTr="004C2A4A">
        <w:tc>
          <w:tcPr>
            <w:tcW w:w="10535" w:type="dxa"/>
          </w:tcPr>
          <w:p w:rsidR="002E4F12" w:rsidRPr="002E4F12" w:rsidRDefault="002E4F12" w:rsidP="00C72798">
            <w:pPr>
              <w:rPr>
                <w:i/>
              </w:rPr>
            </w:pPr>
            <w:r w:rsidRPr="002E4F12">
              <w:rPr>
                <w:i/>
              </w:rPr>
              <w:t>Шлюзование на Повенецкой лестнице</w:t>
            </w:r>
          </w:p>
        </w:tc>
      </w:tr>
    </w:tbl>
    <w:p w:rsidR="002E4F12" w:rsidRDefault="002E4F12" w:rsidP="00C72798">
      <w:pPr>
        <w:ind w:firstLine="567"/>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2E4F12" w:rsidTr="004C2A4A">
        <w:tc>
          <w:tcPr>
            <w:tcW w:w="10535" w:type="dxa"/>
          </w:tcPr>
          <w:p w:rsidR="002E4F12" w:rsidRDefault="002E4F12" w:rsidP="002E4F12">
            <w:pPr>
              <w:jc w:val="right"/>
            </w:pPr>
            <w:r>
              <w:rPr>
                <w:noProof/>
              </w:rPr>
              <w:drawing>
                <wp:inline distT="0" distB="0" distL="0" distR="0">
                  <wp:extent cx="4457700" cy="2507726"/>
                  <wp:effectExtent l="19050" t="0" r="0" b="0"/>
                  <wp:docPr id="254" name="Рисунок 5" descr="H:\сю\Экспедиция Север-Юг\Белое море поход\100MSDCF\DSC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сю\Экспедиция Север-Юг\Белое море поход\100MSDCF\DSC00127.JPG"/>
                          <pic:cNvPicPr>
                            <a:picLocks noChangeAspect="1" noChangeArrowheads="1"/>
                          </pic:cNvPicPr>
                        </pic:nvPicPr>
                        <pic:blipFill>
                          <a:blip r:embed="rId219" cstate="print"/>
                          <a:srcRect/>
                          <a:stretch>
                            <a:fillRect/>
                          </a:stretch>
                        </pic:blipFill>
                        <pic:spPr bwMode="auto">
                          <a:xfrm>
                            <a:off x="0" y="0"/>
                            <a:ext cx="4457700" cy="2507726"/>
                          </a:xfrm>
                          <a:prstGeom prst="rect">
                            <a:avLst/>
                          </a:prstGeom>
                          <a:noFill/>
                          <a:ln w="9525">
                            <a:noFill/>
                            <a:miter lim="800000"/>
                            <a:headEnd/>
                            <a:tailEnd/>
                          </a:ln>
                        </pic:spPr>
                      </pic:pic>
                    </a:graphicData>
                  </a:graphic>
                </wp:inline>
              </w:drawing>
            </w:r>
          </w:p>
        </w:tc>
      </w:tr>
      <w:tr w:rsidR="002E4F12" w:rsidTr="004C2A4A">
        <w:tc>
          <w:tcPr>
            <w:tcW w:w="10535" w:type="dxa"/>
          </w:tcPr>
          <w:p w:rsidR="002E4F12" w:rsidRPr="002E4F12" w:rsidRDefault="002E4F12" w:rsidP="002E4F12">
            <w:pPr>
              <w:jc w:val="right"/>
              <w:rPr>
                <w:i/>
              </w:rPr>
            </w:pPr>
            <w:r w:rsidRPr="002E4F12">
              <w:rPr>
                <w:i/>
              </w:rPr>
              <w:t>Прохождение Повенецкой лестницы</w:t>
            </w:r>
          </w:p>
        </w:tc>
      </w:tr>
    </w:tbl>
    <w:tbl>
      <w:tblPr>
        <w:tblpPr w:leftFromText="180" w:rightFromText="180" w:vertAnchor="text" w:horzAnchor="margin"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2E4F12" w:rsidRPr="00D84043" w:rsidTr="002E4F12">
        <w:trPr>
          <w:trHeight w:val="281"/>
        </w:trPr>
        <w:tc>
          <w:tcPr>
            <w:tcW w:w="5210" w:type="dxa"/>
          </w:tcPr>
          <w:p w:rsidR="002E4F12" w:rsidRPr="00E11060" w:rsidRDefault="002E4F12" w:rsidP="002E4F12">
            <w:pPr>
              <w:pStyle w:val="a0"/>
              <w:rPr>
                <w:b/>
                <w:sz w:val="22"/>
                <w:szCs w:val="22"/>
              </w:rPr>
            </w:pPr>
            <w:r w:rsidRPr="00D84043">
              <w:rPr>
                <w:b/>
                <w:sz w:val="22"/>
                <w:szCs w:val="22"/>
              </w:rPr>
              <w:lastRenderedPageBreak/>
              <w:t>День</w:t>
            </w:r>
            <w:r>
              <w:rPr>
                <w:b/>
                <w:sz w:val="22"/>
                <w:szCs w:val="22"/>
              </w:rPr>
              <w:t xml:space="preserve"> 14</w:t>
            </w:r>
          </w:p>
        </w:tc>
        <w:tc>
          <w:tcPr>
            <w:tcW w:w="5211" w:type="dxa"/>
          </w:tcPr>
          <w:p w:rsidR="002E4F12" w:rsidRPr="00D84043" w:rsidRDefault="002E4F12" w:rsidP="002E4F12">
            <w:pPr>
              <w:pStyle w:val="a0"/>
              <w:rPr>
                <w:b/>
                <w:sz w:val="22"/>
                <w:szCs w:val="22"/>
              </w:rPr>
            </w:pPr>
            <w:r w:rsidRPr="00D84043">
              <w:rPr>
                <w:b/>
                <w:sz w:val="22"/>
                <w:szCs w:val="22"/>
              </w:rPr>
              <w:t xml:space="preserve">Дата </w:t>
            </w:r>
            <w:r>
              <w:rPr>
                <w:b/>
                <w:sz w:val="22"/>
                <w:szCs w:val="22"/>
              </w:rPr>
              <w:t>13.07.2019</w:t>
            </w:r>
          </w:p>
        </w:tc>
      </w:tr>
    </w:tbl>
    <w:p w:rsidR="002E4F12" w:rsidRDefault="002E4F12" w:rsidP="002E4F12"/>
    <w:p w:rsidR="00C72798" w:rsidRDefault="00C72798" w:rsidP="00C72798">
      <w:pPr>
        <w:ind w:firstLine="567"/>
      </w:pPr>
      <w:r>
        <w:t>Утром, перед началом маршрута по  Онежскому озеру, познакомились с Валерием Ивановичем</w:t>
      </w:r>
      <w:r w:rsidR="00963559">
        <w:t xml:space="preserve"> </w:t>
      </w:r>
      <w:r>
        <w:t>- инте</w:t>
      </w:r>
      <w:r w:rsidR="00D766F3">
        <w:t xml:space="preserve">ресным обаятельным человеком – </w:t>
      </w:r>
      <w:r>
        <w:t>кавторангом</w:t>
      </w:r>
      <w:r w:rsidR="00D766F3">
        <w:t xml:space="preserve"> в отставке </w:t>
      </w:r>
      <w:r>
        <w:t>, который нас приютил. Он подсказал, где купить бензин для моторов и помог его привезти на своей машине.</w:t>
      </w:r>
      <w:r w:rsidR="00963559">
        <w:t xml:space="preserve"> </w:t>
      </w:r>
      <w:r>
        <w:t>Завтрак - на просторной отдельно стоящей кухне бывшего подводника.</w:t>
      </w:r>
      <w:r w:rsidR="00963559">
        <w:t xml:space="preserve"> </w:t>
      </w:r>
      <w:r>
        <w:t>Вышли перед обедом, который заменили перекусом. Шли 4,5 часа. Остановились на ночлег рядом с избушками рыбаков, которые содействовали нашей вкуснейшей ухе со щукой, килограмма на два.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963559" w:rsidTr="004C2A4A">
        <w:tc>
          <w:tcPr>
            <w:tcW w:w="10535" w:type="dxa"/>
          </w:tcPr>
          <w:p w:rsidR="00963559" w:rsidRDefault="00963559" w:rsidP="00C72798">
            <w:r>
              <w:rPr>
                <w:noProof/>
              </w:rPr>
              <w:drawing>
                <wp:inline distT="0" distB="0" distL="0" distR="0">
                  <wp:extent cx="3461744" cy="2597150"/>
                  <wp:effectExtent l="19050" t="0" r="5356" b="0"/>
                  <wp:docPr id="255" name="Рисунок 6" descr="H:\сю\Экспедиция Север-Юг\Белое море поход\Беломорканал\20190713_13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сю\Экспедиция Север-Юг\Белое море поход\Беломорканал\20190713_130010.jpg"/>
                          <pic:cNvPicPr>
                            <a:picLocks noChangeAspect="1" noChangeArrowheads="1"/>
                          </pic:cNvPicPr>
                        </pic:nvPicPr>
                        <pic:blipFill>
                          <a:blip r:embed="rId220" cstate="print"/>
                          <a:srcRect/>
                          <a:stretch>
                            <a:fillRect/>
                          </a:stretch>
                        </pic:blipFill>
                        <pic:spPr bwMode="auto">
                          <a:xfrm>
                            <a:off x="0" y="0"/>
                            <a:ext cx="3462014" cy="2597353"/>
                          </a:xfrm>
                          <a:prstGeom prst="rect">
                            <a:avLst/>
                          </a:prstGeom>
                          <a:noFill/>
                          <a:ln w="9525">
                            <a:noFill/>
                            <a:miter lim="800000"/>
                            <a:headEnd/>
                            <a:tailEnd/>
                          </a:ln>
                        </pic:spPr>
                      </pic:pic>
                    </a:graphicData>
                  </a:graphic>
                </wp:inline>
              </w:drawing>
            </w:r>
          </w:p>
        </w:tc>
      </w:tr>
      <w:tr w:rsidR="00963559" w:rsidTr="004C2A4A">
        <w:tc>
          <w:tcPr>
            <w:tcW w:w="10535" w:type="dxa"/>
          </w:tcPr>
          <w:p w:rsidR="00963559" w:rsidRPr="00963559" w:rsidRDefault="00963559" w:rsidP="00C72798">
            <w:pPr>
              <w:rPr>
                <w:i/>
              </w:rPr>
            </w:pPr>
            <w:r w:rsidRPr="00963559">
              <w:rPr>
                <w:i/>
              </w:rPr>
              <w:t>С легендарным подводником</w:t>
            </w:r>
          </w:p>
        </w:tc>
      </w:tr>
    </w:tbl>
    <w:p w:rsidR="00963559" w:rsidRDefault="00963559" w:rsidP="00C72798">
      <w:pPr>
        <w:ind w:firstLine="567"/>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963559" w:rsidTr="004C2A4A">
        <w:tc>
          <w:tcPr>
            <w:tcW w:w="10535" w:type="dxa"/>
          </w:tcPr>
          <w:p w:rsidR="00963559" w:rsidRDefault="00963559" w:rsidP="00C72798">
            <w:r>
              <w:rPr>
                <w:noProof/>
              </w:rPr>
              <w:drawing>
                <wp:inline distT="0" distB="0" distL="0" distR="0">
                  <wp:extent cx="3284424" cy="2464116"/>
                  <wp:effectExtent l="0" t="419100" r="0" b="393384"/>
                  <wp:docPr id="33" name="Рисунок 7" descr="H:\сю\Экспедиция Север-Юг\Белое море поход\Беломорканал\20190713_20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сю\Экспедиция Север-Юг\Белое море поход\Беломорканал\20190713_205318.jpg"/>
                          <pic:cNvPicPr>
                            <a:picLocks noChangeAspect="1" noChangeArrowheads="1"/>
                          </pic:cNvPicPr>
                        </pic:nvPicPr>
                        <pic:blipFill>
                          <a:blip r:embed="rId221" cstate="print"/>
                          <a:srcRect/>
                          <a:stretch>
                            <a:fillRect/>
                          </a:stretch>
                        </pic:blipFill>
                        <pic:spPr bwMode="auto">
                          <a:xfrm rot="5400000">
                            <a:off x="0" y="0"/>
                            <a:ext cx="3284139" cy="2463902"/>
                          </a:xfrm>
                          <a:prstGeom prst="rect">
                            <a:avLst/>
                          </a:prstGeom>
                          <a:noFill/>
                          <a:ln w="9525">
                            <a:noFill/>
                            <a:miter lim="800000"/>
                            <a:headEnd/>
                            <a:tailEnd/>
                          </a:ln>
                        </pic:spPr>
                      </pic:pic>
                    </a:graphicData>
                  </a:graphic>
                </wp:inline>
              </w:drawing>
            </w:r>
          </w:p>
        </w:tc>
      </w:tr>
      <w:tr w:rsidR="00963559" w:rsidTr="004C2A4A">
        <w:tc>
          <w:tcPr>
            <w:tcW w:w="10535" w:type="dxa"/>
          </w:tcPr>
          <w:p w:rsidR="00963559" w:rsidRPr="00963559" w:rsidRDefault="00963559" w:rsidP="00963559">
            <w:pPr>
              <w:jc w:val="both"/>
              <w:rPr>
                <w:i/>
              </w:rPr>
            </w:pPr>
            <w:r w:rsidRPr="00963559">
              <w:rPr>
                <w:i/>
              </w:rPr>
              <w:t>Подарок рыбаков</w:t>
            </w:r>
          </w:p>
        </w:tc>
      </w:tr>
    </w:tbl>
    <w:p w:rsidR="00963559" w:rsidRDefault="00963559" w:rsidP="00C72798">
      <w:pPr>
        <w:ind w:firstLine="567"/>
      </w:pPr>
    </w:p>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lastRenderedPageBreak/>
              <w:t>День</w:t>
            </w:r>
            <w:r>
              <w:rPr>
                <w:b/>
                <w:sz w:val="22"/>
                <w:szCs w:val="22"/>
              </w:rPr>
              <w:t xml:space="preserve"> 15</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14.07.2019</w:t>
            </w:r>
          </w:p>
        </w:tc>
      </w:tr>
    </w:tbl>
    <w:p w:rsidR="00C72798" w:rsidRDefault="00C72798" w:rsidP="008F5DCF"/>
    <w:p w:rsidR="00C72798" w:rsidRDefault="00C72798" w:rsidP="00C72798">
      <w:pPr>
        <w:ind w:firstLine="567"/>
      </w:pPr>
      <w:r>
        <w:t xml:space="preserve">«В воскресенье отдыхать, вот он наш девиз». Не тут-то было. Подъем в 6. Шли 7 х.ч. Обед – перекус – </w:t>
      </w:r>
      <w:r w:rsidR="00963559">
        <w:t>м</w:t>
      </w:r>
      <w:r>
        <w:t xml:space="preserve">ясо, </w:t>
      </w:r>
      <w:r w:rsidR="00963559">
        <w:t>с</w:t>
      </w:r>
      <w:r>
        <w:t xml:space="preserve">ало, </w:t>
      </w:r>
      <w:r w:rsidR="00963559">
        <w:t>ч</w:t>
      </w:r>
      <w:r>
        <w:t>ай. Ветер попутный. Ночевка на прекрасном «сосновом» острове против пос. Пяльме. Есть мобильная связь. У берега валяются воблеры. Но ры</w:t>
      </w:r>
      <w:r w:rsidR="00963559">
        <w:t xml:space="preserve">бачить некогда. Осталось 162 км </w:t>
      </w:r>
      <w:r>
        <w:t>по прямой до финиша нашего этапа.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963559" w:rsidTr="004C2A4A">
        <w:tc>
          <w:tcPr>
            <w:tcW w:w="10535" w:type="dxa"/>
          </w:tcPr>
          <w:p w:rsidR="00963559" w:rsidRDefault="00963559" w:rsidP="00C72798">
            <w:r>
              <w:rPr>
                <w:noProof/>
              </w:rPr>
              <w:drawing>
                <wp:inline distT="0" distB="0" distL="0" distR="0">
                  <wp:extent cx="4889500" cy="2444750"/>
                  <wp:effectExtent l="19050" t="0" r="6350" b="0"/>
                  <wp:docPr id="35" name="Рисунок 9" descr="H:\сю\Экспедиция Север-Юг\Белое море поход\Онежское озеро\Онежское озеро\20190714 Оне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сю\Экспедиция Север-Юг\Белое море поход\Онежское озеро\Онежское озеро\20190714 Онега.jpg"/>
                          <pic:cNvPicPr>
                            <a:picLocks noChangeAspect="1" noChangeArrowheads="1"/>
                          </pic:cNvPicPr>
                        </pic:nvPicPr>
                        <pic:blipFill>
                          <a:blip r:embed="rId222" cstate="print"/>
                          <a:srcRect/>
                          <a:stretch>
                            <a:fillRect/>
                          </a:stretch>
                        </pic:blipFill>
                        <pic:spPr bwMode="auto">
                          <a:xfrm>
                            <a:off x="0" y="0"/>
                            <a:ext cx="4889500" cy="2444750"/>
                          </a:xfrm>
                          <a:prstGeom prst="rect">
                            <a:avLst/>
                          </a:prstGeom>
                          <a:noFill/>
                          <a:ln w="9525">
                            <a:noFill/>
                            <a:miter lim="800000"/>
                            <a:headEnd/>
                            <a:tailEnd/>
                          </a:ln>
                        </pic:spPr>
                      </pic:pic>
                    </a:graphicData>
                  </a:graphic>
                </wp:inline>
              </w:drawing>
            </w:r>
          </w:p>
        </w:tc>
      </w:tr>
      <w:tr w:rsidR="00963559" w:rsidTr="004C2A4A">
        <w:tc>
          <w:tcPr>
            <w:tcW w:w="10535" w:type="dxa"/>
          </w:tcPr>
          <w:p w:rsidR="00963559" w:rsidRPr="00963559" w:rsidRDefault="00963559" w:rsidP="00C72798">
            <w:pPr>
              <w:rPr>
                <w:i/>
              </w:rPr>
            </w:pPr>
            <w:r w:rsidRPr="00963559">
              <w:rPr>
                <w:i/>
              </w:rPr>
              <w:t>Онежское озеро</w:t>
            </w:r>
          </w:p>
        </w:tc>
      </w:tr>
    </w:tbl>
    <w:p w:rsidR="00963559" w:rsidRDefault="00963559" w:rsidP="00C72798">
      <w:pPr>
        <w:ind w:firstLine="567"/>
      </w:pPr>
    </w:p>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t>День</w:t>
            </w:r>
            <w:r>
              <w:rPr>
                <w:b/>
                <w:sz w:val="22"/>
                <w:szCs w:val="22"/>
              </w:rPr>
              <w:t xml:space="preserve"> 16</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15.07.2019</w:t>
            </w:r>
          </w:p>
        </w:tc>
      </w:tr>
    </w:tbl>
    <w:p w:rsidR="00C72798" w:rsidRDefault="00C72798" w:rsidP="008F5DCF"/>
    <w:p w:rsidR="00C72798" w:rsidRDefault="00C72798" w:rsidP="00C72798">
      <w:pPr>
        <w:ind w:firstLine="567"/>
      </w:pPr>
      <w:r w:rsidRPr="002C5E2F">
        <w:t xml:space="preserve">Утром солнце. Настроение прекрасное. </w:t>
      </w:r>
      <w:r>
        <w:t>Юрич</w:t>
      </w:r>
      <w:r w:rsidRPr="002C5E2F">
        <w:t xml:space="preserve"> сделал зарядку. Искупались в</w:t>
      </w:r>
      <w:r>
        <w:t xml:space="preserve"> Онежском озере. Ветра нет, дождя нет, гнуса мало. Всегда бы так! Прошли около 6 х.ч. Стоянка на хорошем берегу.</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963559" w:rsidTr="004C2A4A">
        <w:tc>
          <w:tcPr>
            <w:tcW w:w="10535" w:type="dxa"/>
          </w:tcPr>
          <w:p w:rsidR="00963559" w:rsidRDefault="00963559" w:rsidP="00C72798">
            <w:r>
              <w:rPr>
                <w:noProof/>
              </w:rPr>
              <w:drawing>
                <wp:inline distT="0" distB="0" distL="0" distR="0">
                  <wp:extent cx="4031062" cy="2428823"/>
                  <wp:effectExtent l="19050" t="0" r="7538" b="0"/>
                  <wp:docPr id="36" name="Рисунок 10" descr="H:\сю\Экспедиция Север-Юг\Белое море поход\Беломорканал\20190714_2216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сю\Экспедиция Север-Юг\Белое море поход\Беломорканал\20190714_221655-1.jpg"/>
                          <pic:cNvPicPr>
                            <a:picLocks noChangeAspect="1" noChangeArrowheads="1"/>
                          </pic:cNvPicPr>
                        </pic:nvPicPr>
                        <pic:blipFill>
                          <a:blip r:embed="rId223" cstate="print"/>
                          <a:srcRect/>
                          <a:stretch>
                            <a:fillRect/>
                          </a:stretch>
                        </pic:blipFill>
                        <pic:spPr bwMode="auto">
                          <a:xfrm>
                            <a:off x="0" y="0"/>
                            <a:ext cx="4032059" cy="2429424"/>
                          </a:xfrm>
                          <a:prstGeom prst="rect">
                            <a:avLst/>
                          </a:prstGeom>
                          <a:noFill/>
                          <a:ln w="9525">
                            <a:noFill/>
                            <a:miter lim="800000"/>
                            <a:headEnd/>
                            <a:tailEnd/>
                          </a:ln>
                        </pic:spPr>
                      </pic:pic>
                    </a:graphicData>
                  </a:graphic>
                </wp:inline>
              </w:drawing>
            </w:r>
          </w:p>
        </w:tc>
      </w:tr>
      <w:tr w:rsidR="00963559" w:rsidTr="004C2A4A">
        <w:tc>
          <w:tcPr>
            <w:tcW w:w="10535" w:type="dxa"/>
          </w:tcPr>
          <w:p w:rsidR="00963559" w:rsidRPr="00963559" w:rsidRDefault="00963559" w:rsidP="00C72798">
            <w:pPr>
              <w:rPr>
                <w:i/>
              </w:rPr>
            </w:pPr>
            <w:r w:rsidRPr="00963559">
              <w:rPr>
                <w:i/>
              </w:rPr>
              <w:t>Онежская идил</w:t>
            </w:r>
            <w:r w:rsidR="00114343">
              <w:rPr>
                <w:i/>
              </w:rPr>
              <w:t>л</w:t>
            </w:r>
            <w:r w:rsidRPr="00963559">
              <w:rPr>
                <w:i/>
              </w:rPr>
              <w:t>ия</w:t>
            </w:r>
          </w:p>
        </w:tc>
      </w:tr>
    </w:tbl>
    <w:p w:rsidR="00963559" w:rsidRDefault="00963559" w:rsidP="00C72798">
      <w:pPr>
        <w:ind w:firstLine="567"/>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A71A65" w:rsidTr="004C2A4A">
        <w:tc>
          <w:tcPr>
            <w:tcW w:w="10535" w:type="dxa"/>
          </w:tcPr>
          <w:p w:rsidR="00A71A65" w:rsidRDefault="00A71A65" w:rsidP="00A71A65">
            <w:pPr>
              <w:jc w:val="right"/>
            </w:pPr>
            <w:r>
              <w:rPr>
                <w:noProof/>
              </w:rPr>
              <w:lastRenderedPageBreak/>
              <w:drawing>
                <wp:inline distT="0" distB="0" distL="0" distR="0">
                  <wp:extent cx="5256097" cy="3943350"/>
                  <wp:effectExtent l="19050" t="0" r="1703" b="0"/>
                  <wp:docPr id="37" name="Рисунок 11" descr="H:\сю\Экспедиция Север-Юг\Белое море поход\Беломорканал\20190717_09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сю\Экспедиция Север-Юг\Белое море поход\Беломорканал\20190717_091643.jpg"/>
                          <pic:cNvPicPr>
                            <a:picLocks noChangeAspect="1" noChangeArrowheads="1"/>
                          </pic:cNvPicPr>
                        </pic:nvPicPr>
                        <pic:blipFill>
                          <a:blip r:embed="rId224" cstate="print"/>
                          <a:srcRect/>
                          <a:stretch>
                            <a:fillRect/>
                          </a:stretch>
                        </pic:blipFill>
                        <pic:spPr bwMode="auto">
                          <a:xfrm>
                            <a:off x="0" y="0"/>
                            <a:ext cx="5256097" cy="3943350"/>
                          </a:xfrm>
                          <a:prstGeom prst="rect">
                            <a:avLst/>
                          </a:prstGeom>
                          <a:noFill/>
                          <a:ln w="9525">
                            <a:noFill/>
                            <a:miter lim="800000"/>
                            <a:headEnd/>
                            <a:tailEnd/>
                          </a:ln>
                        </pic:spPr>
                      </pic:pic>
                    </a:graphicData>
                  </a:graphic>
                </wp:inline>
              </w:drawing>
            </w:r>
          </w:p>
        </w:tc>
      </w:tr>
      <w:tr w:rsidR="00A71A65" w:rsidTr="004C2A4A">
        <w:tc>
          <w:tcPr>
            <w:tcW w:w="10535" w:type="dxa"/>
          </w:tcPr>
          <w:p w:rsidR="00A71A65" w:rsidRPr="00A71A65" w:rsidRDefault="00A71A65" w:rsidP="00A71A65">
            <w:pPr>
              <w:jc w:val="right"/>
              <w:rPr>
                <w:i/>
              </w:rPr>
            </w:pPr>
            <w:r w:rsidRPr="00A71A65">
              <w:rPr>
                <w:i/>
              </w:rPr>
              <w:t>Стоянка на песчаном пляже</w:t>
            </w:r>
          </w:p>
        </w:tc>
      </w:tr>
    </w:tbl>
    <w:p w:rsidR="00A71A65" w:rsidRDefault="00A71A65" w:rsidP="00C72798">
      <w:pPr>
        <w:ind w:firstLine="567"/>
      </w:pPr>
    </w:p>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t>День</w:t>
            </w:r>
            <w:r>
              <w:rPr>
                <w:b/>
                <w:sz w:val="22"/>
                <w:szCs w:val="22"/>
              </w:rPr>
              <w:t xml:space="preserve"> 17</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16.07.2019</w:t>
            </w:r>
          </w:p>
        </w:tc>
      </w:tr>
    </w:tbl>
    <w:p w:rsidR="00C72798" w:rsidRDefault="00C72798" w:rsidP="008F5DCF"/>
    <w:p w:rsidR="00C72798" w:rsidRDefault="00C72798" w:rsidP="00C72798">
      <w:pPr>
        <w:ind w:firstLine="567"/>
      </w:pPr>
      <w:r w:rsidRPr="00FC4307">
        <w:t>Прошли 9 х.ч. в хор</w:t>
      </w:r>
      <w:r>
        <w:t>ошую погоду</w:t>
      </w:r>
      <w:r w:rsidRPr="00FC4307">
        <w:t>.</w:t>
      </w:r>
      <w:r w:rsidR="00A71A65">
        <w:t xml:space="preserve"> </w:t>
      </w:r>
      <w:r w:rsidRPr="00FC4307">
        <w:t>Ни волны, ни ветра</w:t>
      </w:r>
      <w:r>
        <w:t>,</w:t>
      </w:r>
      <w:r w:rsidRPr="00FC4307">
        <w:t xml:space="preserve"> ни дождя – сплошной кайф.</w:t>
      </w:r>
      <w:r>
        <w:t xml:space="preserve"> Однако под конец пути Гена стал засыпать и едва не выпал из каяка. Ночевка рядом с мысом</w:t>
      </w:r>
      <w:r w:rsidR="00A71A65">
        <w:t xml:space="preserve"> </w:t>
      </w:r>
      <w:r>
        <w:t xml:space="preserve">под названием «Бесов </w:t>
      </w:r>
      <w:r w:rsidR="00114343">
        <w:t>но</w:t>
      </w:r>
      <w:r>
        <w:t>с». Полная луна, корабль сверкает огнями на рейде, костер и песни под гитару – что еще нужно вечером после 9-ти часового перехода?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A71A65" w:rsidTr="004C2A4A">
        <w:tc>
          <w:tcPr>
            <w:tcW w:w="10535" w:type="dxa"/>
          </w:tcPr>
          <w:p w:rsidR="00A71A65" w:rsidRDefault="00A71A65" w:rsidP="00C72798">
            <w:r>
              <w:rPr>
                <w:noProof/>
              </w:rPr>
              <w:drawing>
                <wp:inline distT="0" distB="0" distL="0" distR="0">
                  <wp:extent cx="3292466" cy="2470150"/>
                  <wp:effectExtent l="19050" t="0" r="3184" b="0"/>
                  <wp:docPr id="38" name="Рисунок 12" descr="H:\сю\Экспедиция Север-Юг\Белое море поход\Беломорканал\20190717_1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сю\Экспедиция Север-Юг\Белое море поход\Беломорканал\20190717_110007.jpg"/>
                          <pic:cNvPicPr>
                            <a:picLocks noChangeAspect="1" noChangeArrowheads="1"/>
                          </pic:cNvPicPr>
                        </pic:nvPicPr>
                        <pic:blipFill>
                          <a:blip r:embed="rId225" cstate="print"/>
                          <a:srcRect/>
                          <a:stretch>
                            <a:fillRect/>
                          </a:stretch>
                        </pic:blipFill>
                        <pic:spPr bwMode="auto">
                          <a:xfrm>
                            <a:off x="0" y="0"/>
                            <a:ext cx="3298444" cy="2474635"/>
                          </a:xfrm>
                          <a:prstGeom prst="rect">
                            <a:avLst/>
                          </a:prstGeom>
                          <a:noFill/>
                          <a:ln w="9525">
                            <a:noFill/>
                            <a:miter lim="800000"/>
                            <a:headEnd/>
                            <a:tailEnd/>
                          </a:ln>
                        </pic:spPr>
                      </pic:pic>
                    </a:graphicData>
                  </a:graphic>
                </wp:inline>
              </w:drawing>
            </w:r>
          </w:p>
        </w:tc>
      </w:tr>
      <w:tr w:rsidR="00A71A65" w:rsidTr="004C2A4A">
        <w:tc>
          <w:tcPr>
            <w:tcW w:w="10535" w:type="dxa"/>
          </w:tcPr>
          <w:p w:rsidR="00A71A65" w:rsidRPr="00A71A65" w:rsidRDefault="00A71A65" w:rsidP="00C72798">
            <w:pPr>
              <w:rPr>
                <w:i/>
              </w:rPr>
            </w:pPr>
            <w:r w:rsidRPr="00A71A65">
              <w:rPr>
                <w:i/>
              </w:rPr>
              <w:t>В районе мыса Бесов Нос</w:t>
            </w:r>
          </w:p>
        </w:tc>
      </w:tr>
    </w:tbl>
    <w:p w:rsidR="00A71A65" w:rsidRPr="00FC4307" w:rsidRDefault="00A71A65" w:rsidP="00A71A65"/>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t>День</w:t>
            </w:r>
            <w:r>
              <w:rPr>
                <w:b/>
                <w:sz w:val="22"/>
                <w:szCs w:val="22"/>
              </w:rPr>
              <w:t xml:space="preserve"> 18</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17.07.2019</w:t>
            </w:r>
          </w:p>
        </w:tc>
      </w:tr>
    </w:tbl>
    <w:p w:rsidR="00C72798" w:rsidRDefault="00C72798" w:rsidP="008F5DCF"/>
    <w:p w:rsidR="00C72798" w:rsidRDefault="00C72798" w:rsidP="00C72798">
      <w:pPr>
        <w:ind w:firstLine="567"/>
      </w:pPr>
      <w:r>
        <w:t xml:space="preserve">На Онежском озере вблизи стоянки у «Бесова </w:t>
      </w:r>
      <w:r w:rsidR="00114343">
        <w:t>но</w:t>
      </w:r>
      <w:r>
        <w:t>са» много</w:t>
      </w:r>
      <w:r w:rsidR="00731346">
        <w:t xml:space="preserve"> </w:t>
      </w:r>
      <w:r>
        <w:t>живописных мест: песчаные поросшие сосняком косогоры, извилистые лесные дороги и д</w:t>
      </w:r>
      <w:r w:rsidR="00731346">
        <w:t xml:space="preserve">орожки, поросли молодых елочек. </w:t>
      </w:r>
      <w:r>
        <w:t xml:space="preserve">Засняли  наскальные рисунки, побывали у реставрируемого маяка. С 11.30 шли 6 х.ч. и сделали остановку у Муромского монастыря, где идет реставрация старой церкви. Прошли 5 х.ч. до стоянки напротив мыса </w:t>
      </w:r>
      <w:r w:rsidRPr="00041E36">
        <w:t>А</w:t>
      </w:r>
      <w:r>
        <w:t>ндомский. К вечеру подул боковой ветер - небольшая волна.</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31346" w:rsidTr="004C2A4A">
        <w:tc>
          <w:tcPr>
            <w:tcW w:w="10535" w:type="dxa"/>
          </w:tcPr>
          <w:p w:rsidR="00731346" w:rsidRDefault="00731346" w:rsidP="00C72798">
            <w:r>
              <w:rPr>
                <w:noProof/>
              </w:rPr>
              <w:drawing>
                <wp:inline distT="0" distB="0" distL="0" distR="0">
                  <wp:extent cx="3893406" cy="2921000"/>
                  <wp:effectExtent l="19050" t="0" r="0" b="0"/>
                  <wp:docPr id="40" name="Рисунок 14" descr="H:\сю\Экспедиция Север-Юг\Белое море поход\Беломорканал\20190717_11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сю\Экспедиция Север-Юг\Белое море поход\Беломорканал\20190717_112334.jpg"/>
                          <pic:cNvPicPr>
                            <a:picLocks noChangeAspect="1" noChangeArrowheads="1"/>
                          </pic:cNvPicPr>
                        </pic:nvPicPr>
                        <pic:blipFill>
                          <a:blip r:embed="rId226" cstate="print"/>
                          <a:srcRect/>
                          <a:stretch>
                            <a:fillRect/>
                          </a:stretch>
                        </pic:blipFill>
                        <pic:spPr bwMode="auto">
                          <a:xfrm>
                            <a:off x="0" y="0"/>
                            <a:ext cx="3895312" cy="2922430"/>
                          </a:xfrm>
                          <a:prstGeom prst="rect">
                            <a:avLst/>
                          </a:prstGeom>
                          <a:noFill/>
                          <a:ln w="9525">
                            <a:noFill/>
                            <a:miter lim="800000"/>
                            <a:headEnd/>
                            <a:tailEnd/>
                          </a:ln>
                        </pic:spPr>
                      </pic:pic>
                    </a:graphicData>
                  </a:graphic>
                </wp:inline>
              </w:drawing>
            </w:r>
          </w:p>
        </w:tc>
      </w:tr>
      <w:tr w:rsidR="00731346" w:rsidTr="004C2A4A">
        <w:tc>
          <w:tcPr>
            <w:tcW w:w="10535" w:type="dxa"/>
          </w:tcPr>
          <w:p w:rsidR="00731346" w:rsidRPr="00731346" w:rsidRDefault="00731346" w:rsidP="00C72798">
            <w:pPr>
              <w:rPr>
                <w:i/>
              </w:rPr>
            </w:pPr>
            <w:r w:rsidRPr="00731346">
              <w:rPr>
                <w:i/>
              </w:rPr>
              <w:t>Рядом с петроглифами</w:t>
            </w:r>
          </w:p>
        </w:tc>
      </w:tr>
    </w:tbl>
    <w:p w:rsidR="00731346" w:rsidRDefault="00731346" w:rsidP="00C72798">
      <w:pPr>
        <w:ind w:firstLine="567"/>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31346" w:rsidTr="00485DDE">
        <w:tc>
          <w:tcPr>
            <w:tcW w:w="10535" w:type="dxa"/>
          </w:tcPr>
          <w:p w:rsidR="00731346" w:rsidRDefault="00731346" w:rsidP="00731346">
            <w:pPr>
              <w:jc w:val="right"/>
            </w:pPr>
            <w:r>
              <w:rPr>
                <w:noProof/>
              </w:rPr>
              <w:drawing>
                <wp:inline distT="0" distB="0" distL="0" distR="0">
                  <wp:extent cx="2986031" cy="2240249"/>
                  <wp:effectExtent l="0" t="381000" r="0" b="350551"/>
                  <wp:docPr id="41" name="Рисунок 15" descr="H:\сю\Экспедиция Север-Юг\Белое море поход\Беломорканал\20190717_11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сю\Экспедиция Север-Юг\Белое море поход\Беломорканал\20190717_110810.jpg"/>
                          <pic:cNvPicPr>
                            <a:picLocks noChangeAspect="1" noChangeArrowheads="1"/>
                          </pic:cNvPicPr>
                        </pic:nvPicPr>
                        <pic:blipFill>
                          <a:blip r:embed="rId227" cstate="print"/>
                          <a:srcRect/>
                          <a:stretch>
                            <a:fillRect/>
                          </a:stretch>
                        </pic:blipFill>
                        <pic:spPr bwMode="auto">
                          <a:xfrm rot="5400000">
                            <a:off x="0" y="0"/>
                            <a:ext cx="2985670" cy="2239979"/>
                          </a:xfrm>
                          <a:prstGeom prst="rect">
                            <a:avLst/>
                          </a:prstGeom>
                          <a:noFill/>
                          <a:ln w="9525">
                            <a:noFill/>
                            <a:miter lim="800000"/>
                            <a:headEnd/>
                            <a:tailEnd/>
                          </a:ln>
                        </pic:spPr>
                      </pic:pic>
                    </a:graphicData>
                  </a:graphic>
                </wp:inline>
              </w:drawing>
            </w:r>
          </w:p>
        </w:tc>
      </w:tr>
      <w:tr w:rsidR="00731346" w:rsidTr="00485DDE">
        <w:tc>
          <w:tcPr>
            <w:tcW w:w="10535" w:type="dxa"/>
          </w:tcPr>
          <w:p w:rsidR="00731346" w:rsidRPr="00731346" w:rsidRDefault="00731346" w:rsidP="00731346">
            <w:pPr>
              <w:jc w:val="right"/>
              <w:rPr>
                <w:i/>
              </w:rPr>
            </w:pPr>
            <w:r w:rsidRPr="00731346">
              <w:rPr>
                <w:i/>
              </w:rPr>
              <w:t>Маяк на мысе Бесов Нос</w:t>
            </w:r>
          </w:p>
        </w:tc>
      </w:tr>
    </w:tbl>
    <w:p w:rsidR="00731346" w:rsidRDefault="00731346" w:rsidP="00C72798">
      <w:pPr>
        <w:ind w:firstLine="567"/>
      </w:pPr>
    </w:p>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t>День</w:t>
            </w:r>
            <w:r>
              <w:rPr>
                <w:b/>
                <w:sz w:val="22"/>
                <w:szCs w:val="22"/>
              </w:rPr>
              <w:t xml:space="preserve"> 19</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18.07.2019</w:t>
            </w:r>
          </w:p>
        </w:tc>
      </w:tr>
    </w:tbl>
    <w:p w:rsidR="00C72798" w:rsidRDefault="00C72798" w:rsidP="008F5DCF"/>
    <w:p w:rsidR="00C72798" w:rsidRDefault="00C72798" w:rsidP="008F5DCF">
      <w:r>
        <w:t>Вышли в 11.15. Запоминающимся был этот 4-х часовой переход</w:t>
      </w:r>
      <w:r w:rsidR="00731346">
        <w:t xml:space="preserve"> </w:t>
      </w:r>
      <w:r>
        <w:t xml:space="preserve">на Онежском озере от нашей стоянки до мыса </w:t>
      </w:r>
      <w:r w:rsidRPr="00041E36">
        <w:t>А</w:t>
      </w:r>
      <w:r w:rsidR="00731346">
        <w:t>ндомский</w:t>
      </w:r>
      <w:r>
        <w:t xml:space="preserve"> - при двухметровой волне и боковом ветре.</w:t>
      </w:r>
      <w:r w:rsidR="00731346">
        <w:t xml:space="preserve"> </w:t>
      </w:r>
      <w:r>
        <w:t>До кустов еле добежали. Обед восстановил силы. Прошли около часа до стоянки и места отдыха местного населения.</w:t>
      </w:r>
      <w:r w:rsidR="00731346">
        <w:t xml:space="preserve"> </w:t>
      </w:r>
      <w:r>
        <w:t>Ветер 7-10 м. Сильная встречная волна на прямом ходе. Шли 1,5 часа под берегом до учебной базы МЧС</w:t>
      </w:r>
      <w:r w:rsidR="00114343">
        <w:t xml:space="preserve"> (на карте - Андомское сельское поселение)</w:t>
      </w:r>
      <w:r>
        <w:t xml:space="preserve">. Что может быть вкуснее горохового супа с салом на ужин после горячего душа?! Помыться в душе нам предложили гостеприимные работники </w:t>
      </w:r>
      <w:r w:rsidR="00137D32">
        <w:t xml:space="preserve"> </w:t>
      </w:r>
      <w:r>
        <w:t xml:space="preserve">базы МЧС. Прощайте тяжелые промокшие походные ботинки, здравствуй чистая не пропотевшая рубашка!  Последняя ночевка тех, кто закончил второй этап, была </w:t>
      </w:r>
      <w:r w:rsidR="00137D32">
        <w:t xml:space="preserve">на берегу </w:t>
      </w:r>
      <w:r>
        <w:t xml:space="preserve"> тренировочной базы МЧС, вблизи г. Вытегры.</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31346" w:rsidTr="00485DDE">
        <w:tc>
          <w:tcPr>
            <w:tcW w:w="10535" w:type="dxa"/>
          </w:tcPr>
          <w:p w:rsidR="00731346" w:rsidRDefault="00731346" w:rsidP="008F5DCF">
            <w:r>
              <w:rPr>
                <w:noProof/>
              </w:rPr>
              <w:drawing>
                <wp:inline distT="0" distB="0" distL="0" distR="0">
                  <wp:extent cx="4838700" cy="2419350"/>
                  <wp:effectExtent l="19050" t="0" r="0" b="0"/>
                  <wp:docPr id="42" name="Рисунок 16" descr="H:\сю\Экспедиция Север-Юг\Белое море поход\Онежское озеро\Онежское озеро\у мыса Андомский _20190718_16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сю\Экспедиция Север-Юг\Белое море поход\Онежское озеро\Онежское озеро\у мыса Андомский _20190718_162102.jpg"/>
                          <pic:cNvPicPr>
                            <a:picLocks noChangeAspect="1" noChangeArrowheads="1"/>
                          </pic:cNvPicPr>
                        </pic:nvPicPr>
                        <pic:blipFill>
                          <a:blip r:embed="rId228" cstate="print"/>
                          <a:srcRect/>
                          <a:stretch>
                            <a:fillRect/>
                          </a:stretch>
                        </pic:blipFill>
                        <pic:spPr bwMode="auto">
                          <a:xfrm>
                            <a:off x="0" y="0"/>
                            <a:ext cx="4838700" cy="2419350"/>
                          </a:xfrm>
                          <a:prstGeom prst="rect">
                            <a:avLst/>
                          </a:prstGeom>
                          <a:noFill/>
                          <a:ln w="9525">
                            <a:noFill/>
                            <a:miter lim="800000"/>
                            <a:headEnd/>
                            <a:tailEnd/>
                          </a:ln>
                        </pic:spPr>
                      </pic:pic>
                    </a:graphicData>
                  </a:graphic>
                </wp:inline>
              </w:drawing>
            </w:r>
          </w:p>
        </w:tc>
      </w:tr>
      <w:tr w:rsidR="00731346" w:rsidTr="00485DDE">
        <w:tc>
          <w:tcPr>
            <w:tcW w:w="10535" w:type="dxa"/>
          </w:tcPr>
          <w:p w:rsidR="00731346" w:rsidRPr="00731346" w:rsidRDefault="00731346" w:rsidP="008F5DCF">
            <w:pPr>
              <w:rPr>
                <w:i/>
              </w:rPr>
            </w:pPr>
            <w:r w:rsidRPr="00731346">
              <w:rPr>
                <w:i/>
              </w:rPr>
              <w:t>Встречный ветер перед Вытегрой</w:t>
            </w:r>
          </w:p>
        </w:tc>
      </w:tr>
    </w:tbl>
    <w:p w:rsidR="00731346" w:rsidRDefault="00731346" w:rsidP="008F5DCF"/>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31346" w:rsidTr="00485DDE">
        <w:tc>
          <w:tcPr>
            <w:tcW w:w="10535" w:type="dxa"/>
          </w:tcPr>
          <w:p w:rsidR="00731346" w:rsidRDefault="00731346" w:rsidP="00731346">
            <w:pPr>
              <w:jc w:val="right"/>
            </w:pPr>
            <w:r>
              <w:rPr>
                <w:noProof/>
              </w:rPr>
              <w:drawing>
                <wp:inline distT="0" distB="0" distL="0" distR="0">
                  <wp:extent cx="4037293" cy="3028950"/>
                  <wp:effectExtent l="19050" t="0" r="1307" b="0"/>
                  <wp:docPr id="43" name="Рисунок 17" descr="H:\сю\Экспедиция Север-Юг\Белое море поход\Беломорканал\20190719_07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сю\Экспедиция Север-Юг\Белое море поход\Беломорканал\20190719_075824.jpg"/>
                          <pic:cNvPicPr>
                            <a:picLocks noChangeAspect="1" noChangeArrowheads="1"/>
                          </pic:cNvPicPr>
                        </pic:nvPicPr>
                        <pic:blipFill>
                          <a:blip r:embed="rId229" cstate="print"/>
                          <a:srcRect/>
                          <a:stretch>
                            <a:fillRect/>
                          </a:stretch>
                        </pic:blipFill>
                        <pic:spPr bwMode="auto">
                          <a:xfrm>
                            <a:off x="0" y="0"/>
                            <a:ext cx="4037293" cy="3028950"/>
                          </a:xfrm>
                          <a:prstGeom prst="rect">
                            <a:avLst/>
                          </a:prstGeom>
                          <a:noFill/>
                          <a:ln w="9525">
                            <a:noFill/>
                            <a:miter lim="800000"/>
                            <a:headEnd/>
                            <a:tailEnd/>
                          </a:ln>
                        </pic:spPr>
                      </pic:pic>
                    </a:graphicData>
                  </a:graphic>
                </wp:inline>
              </w:drawing>
            </w:r>
          </w:p>
        </w:tc>
      </w:tr>
      <w:tr w:rsidR="00731346" w:rsidTr="00485DDE">
        <w:tc>
          <w:tcPr>
            <w:tcW w:w="10535" w:type="dxa"/>
          </w:tcPr>
          <w:p w:rsidR="00731346" w:rsidRPr="00731346" w:rsidRDefault="00731346" w:rsidP="00731346">
            <w:pPr>
              <w:jc w:val="right"/>
              <w:rPr>
                <w:i/>
              </w:rPr>
            </w:pPr>
            <w:r w:rsidRPr="00731346">
              <w:rPr>
                <w:i/>
              </w:rPr>
              <w:lastRenderedPageBreak/>
              <w:t>Ночевка на базе МЧС</w:t>
            </w:r>
          </w:p>
        </w:tc>
      </w:tr>
    </w:tbl>
    <w:p w:rsidR="00731346" w:rsidRDefault="00731346" w:rsidP="008F5DCF"/>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731346" w:rsidTr="00485DDE">
        <w:tc>
          <w:tcPr>
            <w:tcW w:w="10535" w:type="dxa"/>
          </w:tcPr>
          <w:p w:rsidR="00731346" w:rsidRDefault="00731346" w:rsidP="008F5DCF">
            <w:r>
              <w:rPr>
                <w:noProof/>
              </w:rPr>
              <w:drawing>
                <wp:inline distT="0" distB="0" distL="0" distR="0">
                  <wp:extent cx="4527550" cy="3396762"/>
                  <wp:effectExtent l="19050" t="0" r="6350" b="0"/>
                  <wp:docPr id="44" name="Рисунок 18" descr="H:\сю\Экспедиция Север-Юг\Белое море поход\Беломорканал\20190719_08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сю\Экспедиция Север-Юг\Белое море поход\Беломорканал\20190719_080051.jpg"/>
                          <pic:cNvPicPr>
                            <a:picLocks noChangeAspect="1" noChangeArrowheads="1"/>
                          </pic:cNvPicPr>
                        </pic:nvPicPr>
                        <pic:blipFill>
                          <a:blip r:embed="rId230" cstate="print"/>
                          <a:srcRect/>
                          <a:stretch>
                            <a:fillRect/>
                          </a:stretch>
                        </pic:blipFill>
                        <pic:spPr bwMode="auto">
                          <a:xfrm>
                            <a:off x="0" y="0"/>
                            <a:ext cx="4527550" cy="3396762"/>
                          </a:xfrm>
                          <a:prstGeom prst="rect">
                            <a:avLst/>
                          </a:prstGeom>
                          <a:noFill/>
                          <a:ln w="9525">
                            <a:noFill/>
                            <a:miter lim="800000"/>
                            <a:headEnd/>
                            <a:tailEnd/>
                          </a:ln>
                        </pic:spPr>
                      </pic:pic>
                    </a:graphicData>
                  </a:graphic>
                </wp:inline>
              </w:drawing>
            </w:r>
          </w:p>
        </w:tc>
      </w:tr>
      <w:tr w:rsidR="00731346" w:rsidTr="00485DDE">
        <w:tc>
          <w:tcPr>
            <w:tcW w:w="10535" w:type="dxa"/>
          </w:tcPr>
          <w:p w:rsidR="00731346" w:rsidRPr="00731346" w:rsidRDefault="00731346" w:rsidP="008F5DCF">
            <w:pPr>
              <w:rPr>
                <w:i/>
              </w:rPr>
            </w:pPr>
            <w:r w:rsidRPr="00731346">
              <w:rPr>
                <w:i/>
              </w:rPr>
              <w:t>База МЧС</w:t>
            </w:r>
          </w:p>
        </w:tc>
      </w:tr>
    </w:tbl>
    <w:p w:rsidR="00731346" w:rsidRDefault="00731346" w:rsidP="008F5DCF"/>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t>День</w:t>
            </w:r>
            <w:r>
              <w:rPr>
                <w:b/>
                <w:sz w:val="22"/>
                <w:szCs w:val="22"/>
              </w:rPr>
              <w:t xml:space="preserve"> 20</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19.07.2019</w:t>
            </w:r>
          </w:p>
        </w:tc>
      </w:tr>
    </w:tbl>
    <w:p w:rsidR="00C72798" w:rsidRDefault="00C72798" w:rsidP="008F5DCF"/>
    <w:p w:rsidR="00C72798" w:rsidRDefault="00C72798" w:rsidP="008F5DCF">
      <w:r w:rsidRPr="00DC4653">
        <w:t>Утром дождь, к счастью не продолжительный.</w:t>
      </w:r>
      <w:r w:rsidR="00731346">
        <w:t xml:space="preserve"> </w:t>
      </w:r>
      <w:r w:rsidRPr="005F3869">
        <w:t xml:space="preserve">Сборы рюкзаков отъезжающими в Вологду. </w:t>
      </w:r>
      <w:r>
        <w:t>Решили так: те, кто заканчивает этап – идут до Вытегры на катамаране. А остальные – на каяках. Остановились недалеко от местной церкви. Прощания остающихся и закончивших этап. По мостику через канал добрались до остановки автобуса. После закупки сувениров на местном рынке Юра, Сер</w:t>
      </w:r>
      <w:r w:rsidR="00731346">
        <w:t>гей</w:t>
      </w:r>
      <w:r>
        <w:t xml:space="preserve"> </w:t>
      </w:r>
      <w:r w:rsidR="00731346">
        <w:t xml:space="preserve">, Сан Саныч </w:t>
      </w:r>
      <w:r>
        <w:t xml:space="preserve">и </w:t>
      </w:r>
      <w:r w:rsidR="00731346">
        <w:t xml:space="preserve">Павел Юрьевич </w:t>
      </w:r>
      <w:r>
        <w:t xml:space="preserve">  на заказанной маршрутке уехали в</w:t>
      </w:r>
      <w:r w:rsidR="00731346">
        <w:t xml:space="preserve"> </w:t>
      </w:r>
      <w:r>
        <w:t>Вологду. Там они остановились в недорогом железнодорожном отеле, с баней!</w:t>
      </w:r>
    </w:p>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t>День</w:t>
            </w:r>
            <w:r>
              <w:rPr>
                <w:b/>
                <w:sz w:val="22"/>
                <w:szCs w:val="22"/>
              </w:rPr>
              <w:t xml:space="preserve"> 21</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20.07.2019</w:t>
            </w:r>
          </w:p>
        </w:tc>
      </w:tr>
    </w:tbl>
    <w:p w:rsidR="00C72798" w:rsidRDefault="00C72798" w:rsidP="008F5DCF"/>
    <w:p w:rsidR="00C72798" w:rsidRDefault="00C72798" w:rsidP="00C72798">
      <w:pPr>
        <w:ind w:firstLine="567"/>
      </w:pPr>
      <w:r>
        <w:t>Осмотр достопримечательностей Вологды. Обед в прекрасном кафе во время проливного дождя. Вечерняя баня …</w:t>
      </w:r>
    </w:p>
    <w:tbl>
      <w:tblPr>
        <w:tblpPr w:leftFromText="180" w:rightFromText="180" w:vertAnchor="text" w:horzAnchor="margin" w:tblpY="1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1"/>
      </w:tblGrid>
      <w:tr w:rsidR="00C72798" w:rsidRPr="00D84043" w:rsidTr="002E4F12">
        <w:trPr>
          <w:trHeight w:val="281"/>
        </w:trPr>
        <w:tc>
          <w:tcPr>
            <w:tcW w:w="5210" w:type="dxa"/>
          </w:tcPr>
          <w:p w:rsidR="00C72798" w:rsidRPr="00E11060" w:rsidRDefault="00C72798" w:rsidP="00C72798">
            <w:pPr>
              <w:pStyle w:val="a0"/>
              <w:rPr>
                <w:b/>
                <w:sz w:val="22"/>
                <w:szCs w:val="22"/>
              </w:rPr>
            </w:pPr>
            <w:r w:rsidRPr="00D84043">
              <w:rPr>
                <w:b/>
                <w:sz w:val="22"/>
                <w:szCs w:val="22"/>
              </w:rPr>
              <w:t>День</w:t>
            </w:r>
            <w:r>
              <w:rPr>
                <w:b/>
                <w:sz w:val="22"/>
                <w:szCs w:val="22"/>
              </w:rPr>
              <w:t xml:space="preserve"> 22</w:t>
            </w:r>
          </w:p>
        </w:tc>
        <w:tc>
          <w:tcPr>
            <w:tcW w:w="5211" w:type="dxa"/>
          </w:tcPr>
          <w:p w:rsidR="00C72798" w:rsidRPr="00D84043" w:rsidRDefault="00C72798" w:rsidP="00C72798">
            <w:pPr>
              <w:pStyle w:val="a0"/>
              <w:rPr>
                <w:b/>
                <w:sz w:val="22"/>
                <w:szCs w:val="22"/>
              </w:rPr>
            </w:pPr>
            <w:r w:rsidRPr="00D84043">
              <w:rPr>
                <w:b/>
                <w:sz w:val="22"/>
                <w:szCs w:val="22"/>
              </w:rPr>
              <w:t xml:space="preserve">Дата </w:t>
            </w:r>
            <w:r>
              <w:rPr>
                <w:b/>
                <w:sz w:val="22"/>
                <w:szCs w:val="22"/>
              </w:rPr>
              <w:t>21.07.2019</w:t>
            </w:r>
          </w:p>
        </w:tc>
      </w:tr>
    </w:tbl>
    <w:p w:rsidR="00C72798" w:rsidRDefault="00C72798" w:rsidP="008F5DCF"/>
    <w:p w:rsidR="00C72798" w:rsidRPr="004E4563" w:rsidRDefault="00C72798" w:rsidP="00C72798">
      <w:pPr>
        <w:ind w:firstLine="567"/>
      </w:pPr>
      <w:r>
        <w:t>Побудка с помощью горничной и в поезд!</w:t>
      </w:r>
    </w:p>
    <w:p w:rsidR="00C72798" w:rsidRDefault="00C72798" w:rsidP="008F5DCF"/>
    <w:p w:rsidR="00C72798" w:rsidRDefault="00C72798" w:rsidP="008F5DCF"/>
    <w:p w:rsidR="00927F04" w:rsidRPr="0035376A" w:rsidRDefault="00927F04" w:rsidP="00E15CCA">
      <w:pPr>
        <w:pStyle w:val="1"/>
        <w:rPr>
          <w:sz w:val="22"/>
          <w:szCs w:val="22"/>
        </w:rPr>
      </w:pPr>
      <w:bookmarkStart w:id="55" w:name="_Toc24302435"/>
      <w:r w:rsidRPr="0035376A">
        <w:rPr>
          <w:sz w:val="22"/>
          <w:szCs w:val="22"/>
        </w:rPr>
        <w:t>ВЫВОДЫ И РЕКОМЕНДАЦИИ</w:t>
      </w:r>
      <w:bookmarkEnd w:id="55"/>
    </w:p>
    <w:p w:rsidR="00485DDE" w:rsidRDefault="00873C42" w:rsidP="00753A49">
      <w:pPr>
        <w:pStyle w:val="a0"/>
        <w:numPr>
          <w:ilvl w:val="0"/>
          <w:numId w:val="2"/>
        </w:numPr>
        <w:tabs>
          <w:tab w:val="left" w:pos="284"/>
        </w:tabs>
        <w:ind w:left="0" w:firstLine="0"/>
        <w:rPr>
          <w:sz w:val="22"/>
          <w:szCs w:val="22"/>
        </w:rPr>
      </w:pPr>
      <w:r>
        <w:rPr>
          <w:sz w:val="22"/>
          <w:szCs w:val="22"/>
        </w:rPr>
        <w:t xml:space="preserve">Маршрут второго этапа экспедиции получился очень насыщенным и разнообразным: прохождение открытых водных пространств, рек и озёр, шлюзов Беломорканала. </w:t>
      </w:r>
      <w:r w:rsidR="00BA78E7">
        <w:rPr>
          <w:sz w:val="22"/>
          <w:szCs w:val="22"/>
        </w:rPr>
        <w:t>Достаточно большое количество достопримечательностей.</w:t>
      </w:r>
    </w:p>
    <w:p w:rsidR="00873C42" w:rsidRDefault="00873C42" w:rsidP="00753A49">
      <w:pPr>
        <w:pStyle w:val="a0"/>
        <w:numPr>
          <w:ilvl w:val="0"/>
          <w:numId w:val="2"/>
        </w:numPr>
        <w:tabs>
          <w:tab w:val="left" w:pos="284"/>
        </w:tabs>
        <w:ind w:left="0" w:firstLine="0"/>
        <w:rPr>
          <w:sz w:val="22"/>
          <w:szCs w:val="22"/>
        </w:rPr>
      </w:pPr>
      <w:r>
        <w:rPr>
          <w:sz w:val="22"/>
          <w:szCs w:val="22"/>
        </w:rPr>
        <w:t>Морские каяки показали себя с наилучшей стороны: высокая грузоподъемность и вместительность (практически всё личное и часть общественного снаряжения удавалось грамотно размещать в отсеках каяков), непотопляемость (наличие трёх переборок делает каяк непотопляемым судном), высокая скорость на спокойной воде (6-8 км/ч – крейсерская скорость для одиночного, до 10 км/ч – для двухместного).</w:t>
      </w:r>
    </w:p>
    <w:p w:rsidR="00873C42" w:rsidRDefault="00BA78E7" w:rsidP="00753A49">
      <w:pPr>
        <w:pStyle w:val="a0"/>
        <w:numPr>
          <w:ilvl w:val="0"/>
          <w:numId w:val="2"/>
        </w:numPr>
        <w:tabs>
          <w:tab w:val="left" w:pos="284"/>
        </w:tabs>
        <w:ind w:left="0" w:firstLine="0"/>
        <w:rPr>
          <w:sz w:val="22"/>
          <w:szCs w:val="22"/>
        </w:rPr>
      </w:pPr>
      <w:r>
        <w:rPr>
          <w:sz w:val="22"/>
          <w:szCs w:val="22"/>
        </w:rPr>
        <w:t>Однако сопровождение судна с мотором необходимо как из соображений безопасности, так и при шлюзовании на Беломорканале (обязательное требование).</w:t>
      </w:r>
    </w:p>
    <w:p w:rsidR="00BA78E7" w:rsidRDefault="00BA78E7" w:rsidP="00753A49">
      <w:pPr>
        <w:pStyle w:val="a0"/>
        <w:numPr>
          <w:ilvl w:val="0"/>
          <w:numId w:val="2"/>
        </w:numPr>
        <w:tabs>
          <w:tab w:val="left" w:pos="284"/>
        </w:tabs>
        <w:ind w:left="0" w:firstLine="0"/>
        <w:rPr>
          <w:sz w:val="22"/>
          <w:szCs w:val="22"/>
        </w:rPr>
      </w:pPr>
      <w:r>
        <w:rPr>
          <w:sz w:val="22"/>
          <w:szCs w:val="22"/>
        </w:rPr>
        <w:t>Рации при шлюзовании должны иметь возможность двухсторонних переговоров на 5-м канале (у нас была односторонняя связь).</w:t>
      </w:r>
    </w:p>
    <w:p w:rsidR="00BA78E7" w:rsidRPr="00BA78E7" w:rsidRDefault="00EA3881" w:rsidP="00EA3881">
      <w:pPr>
        <w:pStyle w:val="a0"/>
        <w:tabs>
          <w:tab w:val="left" w:pos="284"/>
        </w:tabs>
        <w:rPr>
          <w:sz w:val="22"/>
          <w:szCs w:val="22"/>
          <w:highlight w:val="yellow"/>
        </w:rPr>
      </w:pPr>
      <w:r>
        <w:rPr>
          <w:sz w:val="22"/>
          <w:szCs w:val="22"/>
        </w:rPr>
        <w:t xml:space="preserve">5) </w:t>
      </w:r>
      <w:r w:rsidR="00BA78E7" w:rsidRPr="007E1219">
        <w:rPr>
          <w:sz w:val="22"/>
          <w:szCs w:val="22"/>
        </w:rPr>
        <w:t>Пропуск туристов через шлюзы возможен лишь при наличии согласования с руководством Беломорканала. В нашем</w:t>
      </w:r>
      <w:r w:rsidR="00BA78E7" w:rsidRPr="00BA78E7">
        <w:rPr>
          <w:sz w:val="22"/>
          <w:szCs w:val="22"/>
        </w:rPr>
        <w:t xml:space="preserve"> случае это было письмо Ульяновского отделения РГО.</w:t>
      </w:r>
    </w:p>
    <w:p w:rsidR="00AD4C15" w:rsidRPr="00AD4C15" w:rsidRDefault="00BA78E7" w:rsidP="00AD4C15">
      <w:pPr>
        <w:pStyle w:val="a0"/>
        <w:numPr>
          <w:ilvl w:val="0"/>
          <w:numId w:val="2"/>
        </w:numPr>
        <w:tabs>
          <w:tab w:val="left" w:pos="284"/>
        </w:tabs>
        <w:ind w:left="0" w:firstLine="0"/>
        <w:rPr>
          <w:sz w:val="22"/>
          <w:szCs w:val="22"/>
        </w:rPr>
      </w:pPr>
      <w:r>
        <w:rPr>
          <w:sz w:val="22"/>
          <w:szCs w:val="22"/>
        </w:rPr>
        <w:t>Волна на карельских озёрах очень жёсткая. Даже небольшая (около 1 м) волна, идущая с определенной частотой, способна перевернуть каяк, особенно при развороте.</w:t>
      </w:r>
    </w:p>
    <w:p w:rsidR="00BA78E7" w:rsidRDefault="00BA78E7" w:rsidP="00753A49">
      <w:pPr>
        <w:pStyle w:val="a0"/>
        <w:numPr>
          <w:ilvl w:val="0"/>
          <w:numId w:val="2"/>
        </w:numPr>
        <w:tabs>
          <w:tab w:val="left" w:pos="284"/>
        </w:tabs>
        <w:ind w:left="0" w:firstLine="0"/>
        <w:rPr>
          <w:sz w:val="22"/>
          <w:szCs w:val="22"/>
        </w:rPr>
      </w:pPr>
      <w:r>
        <w:rPr>
          <w:sz w:val="22"/>
          <w:szCs w:val="22"/>
        </w:rPr>
        <w:t>Шторма на карельских озёрах возникают внезапно и развиваются очень стремительно. Поэтому желательно проходить маршрут вблизи суши (берега или островов).</w:t>
      </w:r>
      <w:r w:rsidR="004D19AC">
        <w:rPr>
          <w:sz w:val="22"/>
          <w:szCs w:val="22"/>
        </w:rPr>
        <w:t xml:space="preserve"> Использование спасжилетов – обязательно!</w:t>
      </w:r>
    </w:p>
    <w:p w:rsidR="00AD4C15" w:rsidRDefault="00AD4C15" w:rsidP="00753A49">
      <w:pPr>
        <w:pStyle w:val="a0"/>
        <w:numPr>
          <w:ilvl w:val="0"/>
          <w:numId w:val="2"/>
        </w:numPr>
        <w:tabs>
          <w:tab w:val="left" w:pos="284"/>
        </w:tabs>
        <w:ind w:left="0" w:firstLine="0"/>
        <w:rPr>
          <w:sz w:val="22"/>
          <w:szCs w:val="22"/>
        </w:rPr>
      </w:pPr>
      <w:r>
        <w:rPr>
          <w:sz w:val="22"/>
          <w:szCs w:val="22"/>
        </w:rPr>
        <w:t>Приливы и отливы на Белом море достигают 2 м, а море довольно мелкое, поэтому использование многих проток между островами и коренным берегом во время отлива невозможно. Необходимо иметь график приливов и отливов и проходить протоки только во время прилива.</w:t>
      </w:r>
    </w:p>
    <w:p w:rsidR="00F60BBB" w:rsidRDefault="00F60BBB" w:rsidP="00753A49">
      <w:pPr>
        <w:pStyle w:val="a0"/>
        <w:numPr>
          <w:ilvl w:val="0"/>
          <w:numId w:val="2"/>
        </w:numPr>
        <w:tabs>
          <w:tab w:val="left" w:pos="284"/>
        </w:tabs>
        <w:ind w:left="0" w:firstLine="0"/>
        <w:rPr>
          <w:sz w:val="22"/>
          <w:szCs w:val="22"/>
        </w:rPr>
      </w:pPr>
      <w:r>
        <w:rPr>
          <w:sz w:val="22"/>
          <w:szCs w:val="22"/>
        </w:rPr>
        <w:t>Хоть экспедиция проходила в середине лета, нередки понижения температур (особенно ночных) до +5 градусов и затяжные дожди. Поэтому необходима тёплая и непромокающая одежда и резиновые сапоги.</w:t>
      </w:r>
    </w:p>
    <w:p w:rsidR="00F60BBB" w:rsidRDefault="00F60BBB" w:rsidP="00753A49">
      <w:pPr>
        <w:pStyle w:val="a0"/>
        <w:numPr>
          <w:ilvl w:val="0"/>
          <w:numId w:val="2"/>
        </w:numPr>
        <w:tabs>
          <w:tab w:val="left" w:pos="284"/>
        </w:tabs>
        <w:ind w:left="0" w:firstLine="0"/>
        <w:rPr>
          <w:sz w:val="22"/>
          <w:szCs w:val="22"/>
        </w:rPr>
      </w:pPr>
      <w:r w:rsidRPr="00F60BBB">
        <w:rPr>
          <w:sz w:val="22"/>
          <w:szCs w:val="22"/>
        </w:rPr>
        <w:t xml:space="preserve">При формировании группы </w:t>
      </w:r>
      <w:r w:rsidR="001A5C7E" w:rsidRPr="00F60BBB">
        <w:rPr>
          <w:sz w:val="22"/>
          <w:szCs w:val="22"/>
        </w:rPr>
        <w:t>следует обратить внимание на подбор участников по психологическому типу и организации в группе позитивного психологи</w:t>
      </w:r>
      <w:r w:rsidR="00216E60" w:rsidRPr="00F60BBB">
        <w:rPr>
          <w:sz w:val="22"/>
          <w:szCs w:val="22"/>
        </w:rPr>
        <w:t>че</w:t>
      </w:r>
      <w:r w:rsidR="001A5C7E" w:rsidRPr="00F60BBB">
        <w:rPr>
          <w:sz w:val="22"/>
          <w:szCs w:val="22"/>
        </w:rPr>
        <w:t>ского климата</w:t>
      </w:r>
      <w:r>
        <w:rPr>
          <w:sz w:val="22"/>
          <w:szCs w:val="22"/>
        </w:rPr>
        <w:t xml:space="preserve"> и должной субординации.</w:t>
      </w:r>
    </w:p>
    <w:p w:rsidR="00934FBF" w:rsidRPr="0035376A" w:rsidRDefault="00934FBF" w:rsidP="004D19AC">
      <w:pPr>
        <w:pStyle w:val="a0"/>
        <w:numPr>
          <w:ilvl w:val="0"/>
          <w:numId w:val="2"/>
        </w:numPr>
        <w:tabs>
          <w:tab w:val="left" w:pos="284"/>
        </w:tabs>
        <w:ind w:left="0" w:firstLine="0"/>
        <w:rPr>
          <w:sz w:val="22"/>
          <w:szCs w:val="22"/>
        </w:rPr>
      </w:pPr>
      <w:r w:rsidRPr="004D19AC">
        <w:rPr>
          <w:sz w:val="22"/>
          <w:szCs w:val="22"/>
        </w:rPr>
        <w:t>Обязате</w:t>
      </w:r>
      <w:r w:rsidR="004D19AC" w:rsidRPr="004D19AC">
        <w:rPr>
          <w:sz w:val="22"/>
          <w:szCs w:val="22"/>
        </w:rPr>
        <w:t xml:space="preserve">льно необходим запас времени </w:t>
      </w:r>
      <w:r w:rsidRPr="004D19AC">
        <w:rPr>
          <w:sz w:val="22"/>
          <w:szCs w:val="22"/>
        </w:rPr>
        <w:t>на случай ухудш</w:t>
      </w:r>
      <w:r w:rsidR="004D19AC" w:rsidRPr="004D19AC">
        <w:rPr>
          <w:sz w:val="22"/>
          <w:szCs w:val="22"/>
        </w:rPr>
        <w:t xml:space="preserve">ения погоды. </w:t>
      </w:r>
      <w:r w:rsidR="004953D9" w:rsidRPr="004D19AC">
        <w:rPr>
          <w:sz w:val="22"/>
          <w:szCs w:val="22"/>
        </w:rPr>
        <w:t>Недопустимо рассчитывать время прохождения на основании успешных отчетов, и по</w:t>
      </w:r>
      <w:r w:rsidR="00952D4F" w:rsidRPr="004D19AC">
        <w:rPr>
          <w:sz w:val="22"/>
          <w:szCs w:val="22"/>
        </w:rPr>
        <w:t>т</w:t>
      </w:r>
      <w:r w:rsidR="004953D9" w:rsidRPr="004D19AC">
        <w:rPr>
          <w:sz w:val="22"/>
          <w:szCs w:val="22"/>
        </w:rPr>
        <w:t xml:space="preserve">ом, в случае непредвиденных обстоятельств гнать, несмотря ни на что, опаздывая на поезд. Следует закладывать как минимум 3 запасных дня. </w:t>
      </w:r>
    </w:p>
    <w:p w:rsidR="00934FBF" w:rsidRPr="0035376A" w:rsidRDefault="004D19AC" w:rsidP="00753A49">
      <w:pPr>
        <w:pStyle w:val="a0"/>
        <w:numPr>
          <w:ilvl w:val="0"/>
          <w:numId w:val="2"/>
        </w:numPr>
        <w:tabs>
          <w:tab w:val="left" w:pos="284"/>
          <w:tab w:val="left" w:pos="426"/>
        </w:tabs>
        <w:ind w:left="0" w:firstLine="0"/>
        <w:rPr>
          <w:color w:val="000000"/>
          <w:sz w:val="22"/>
          <w:szCs w:val="22"/>
        </w:rPr>
      </w:pPr>
      <w:r>
        <w:rPr>
          <w:color w:val="000000"/>
          <w:sz w:val="22"/>
          <w:szCs w:val="22"/>
        </w:rPr>
        <w:t>Сотовая связь и мобильный интернет есть на всём протяжении маршрута.</w:t>
      </w:r>
    </w:p>
    <w:p w:rsidR="00D84043" w:rsidRPr="00D84043" w:rsidRDefault="00D84043" w:rsidP="007D196D">
      <w:pPr>
        <w:pStyle w:val="1"/>
      </w:pPr>
      <w:bookmarkStart w:id="56" w:name="_Toc24302436"/>
      <w:r w:rsidRPr="00D84043">
        <w:t>Потенциально опасные участки (препятствия, явления) на маршруте</w:t>
      </w:r>
      <w:bookmarkEnd w:id="56"/>
    </w:p>
    <w:p w:rsidR="00D84043" w:rsidRPr="00EA3881" w:rsidRDefault="00D84043" w:rsidP="00D84043">
      <w:pPr>
        <w:pStyle w:val="a0"/>
        <w:rPr>
          <w:sz w:val="22"/>
          <w:szCs w:val="22"/>
        </w:rPr>
      </w:pPr>
      <w:r w:rsidRPr="00EA3881">
        <w:rPr>
          <w:sz w:val="22"/>
          <w:szCs w:val="22"/>
        </w:rPr>
        <w:t xml:space="preserve">Потенциально опасные участки на маршруте можно разделить на природные и техногенные. </w:t>
      </w:r>
    </w:p>
    <w:p w:rsidR="00D84043" w:rsidRPr="00EA3881" w:rsidRDefault="00D84043" w:rsidP="00D84043">
      <w:pPr>
        <w:pStyle w:val="a0"/>
        <w:rPr>
          <w:sz w:val="22"/>
          <w:szCs w:val="22"/>
        </w:rPr>
      </w:pPr>
      <w:r w:rsidRPr="00EA3881">
        <w:rPr>
          <w:sz w:val="22"/>
          <w:szCs w:val="22"/>
        </w:rPr>
        <w:t xml:space="preserve">К природным относятся: </w:t>
      </w:r>
    </w:p>
    <w:p w:rsidR="00D84043" w:rsidRPr="00EA3881" w:rsidRDefault="00A459C0" w:rsidP="00D84043">
      <w:pPr>
        <w:pStyle w:val="a0"/>
        <w:rPr>
          <w:sz w:val="22"/>
          <w:szCs w:val="22"/>
        </w:rPr>
      </w:pPr>
      <w:r w:rsidRPr="00EA3881">
        <w:rPr>
          <w:sz w:val="22"/>
          <w:szCs w:val="22"/>
        </w:rPr>
        <w:t>- открытые водные пространства;</w:t>
      </w:r>
    </w:p>
    <w:p w:rsidR="00A459C0" w:rsidRPr="00EA3881" w:rsidRDefault="00A459C0" w:rsidP="00D84043">
      <w:pPr>
        <w:pStyle w:val="a0"/>
        <w:rPr>
          <w:sz w:val="22"/>
          <w:szCs w:val="22"/>
        </w:rPr>
      </w:pPr>
      <w:r w:rsidRPr="00EA3881">
        <w:rPr>
          <w:sz w:val="22"/>
          <w:szCs w:val="22"/>
        </w:rPr>
        <w:t>- шторма;</w:t>
      </w:r>
    </w:p>
    <w:p w:rsidR="00A459C0" w:rsidRPr="00EA3881" w:rsidRDefault="00A459C0" w:rsidP="00D84043">
      <w:pPr>
        <w:pStyle w:val="a0"/>
        <w:rPr>
          <w:sz w:val="22"/>
          <w:szCs w:val="22"/>
        </w:rPr>
      </w:pPr>
      <w:r w:rsidRPr="00EA3881">
        <w:rPr>
          <w:sz w:val="22"/>
          <w:szCs w:val="22"/>
        </w:rPr>
        <w:t>- встречный ветер;</w:t>
      </w:r>
    </w:p>
    <w:p w:rsidR="00A459C0" w:rsidRPr="00EA3881" w:rsidRDefault="00A459C0" w:rsidP="00D84043">
      <w:pPr>
        <w:pStyle w:val="a0"/>
        <w:rPr>
          <w:sz w:val="22"/>
          <w:szCs w:val="22"/>
        </w:rPr>
      </w:pPr>
      <w:r w:rsidRPr="00EA3881">
        <w:rPr>
          <w:sz w:val="22"/>
          <w:szCs w:val="22"/>
        </w:rPr>
        <w:t>- встречное течение;</w:t>
      </w:r>
    </w:p>
    <w:p w:rsidR="00A459C0" w:rsidRPr="00EA3881" w:rsidRDefault="00A459C0" w:rsidP="00D84043">
      <w:pPr>
        <w:pStyle w:val="a0"/>
        <w:rPr>
          <w:sz w:val="22"/>
          <w:szCs w:val="22"/>
        </w:rPr>
      </w:pPr>
      <w:r w:rsidRPr="00EA3881">
        <w:rPr>
          <w:sz w:val="22"/>
          <w:szCs w:val="22"/>
        </w:rPr>
        <w:t>- затопленные камни, коряги.</w:t>
      </w:r>
    </w:p>
    <w:p w:rsidR="00D84043" w:rsidRPr="00EA3881" w:rsidRDefault="00D84043" w:rsidP="00D84043">
      <w:pPr>
        <w:pStyle w:val="a0"/>
        <w:rPr>
          <w:sz w:val="22"/>
          <w:szCs w:val="22"/>
        </w:rPr>
      </w:pPr>
      <w:r w:rsidRPr="00EA3881">
        <w:rPr>
          <w:sz w:val="22"/>
          <w:szCs w:val="22"/>
        </w:rPr>
        <w:t xml:space="preserve">К техногенным следует отнести: </w:t>
      </w:r>
    </w:p>
    <w:p w:rsidR="00D84043" w:rsidRPr="00EA3881" w:rsidRDefault="00A459C0" w:rsidP="00D84043">
      <w:pPr>
        <w:pStyle w:val="a0"/>
        <w:numPr>
          <w:ilvl w:val="0"/>
          <w:numId w:val="5"/>
        </w:numPr>
        <w:rPr>
          <w:sz w:val="22"/>
          <w:szCs w:val="22"/>
        </w:rPr>
      </w:pPr>
      <w:r w:rsidRPr="00EA3881">
        <w:rPr>
          <w:sz w:val="22"/>
          <w:szCs w:val="22"/>
        </w:rPr>
        <w:t>Шлюзы;</w:t>
      </w:r>
    </w:p>
    <w:p w:rsidR="00A459C0" w:rsidRPr="00EA3881" w:rsidRDefault="00A459C0" w:rsidP="00D84043">
      <w:pPr>
        <w:pStyle w:val="a0"/>
        <w:numPr>
          <w:ilvl w:val="0"/>
          <w:numId w:val="5"/>
        </w:numPr>
        <w:rPr>
          <w:sz w:val="22"/>
          <w:szCs w:val="22"/>
        </w:rPr>
      </w:pPr>
      <w:r w:rsidRPr="00EA3881">
        <w:rPr>
          <w:sz w:val="22"/>
          <w:szCs w:val="22"/>
        </w:rPr>
        <w:t>Плотины ГЭС.</w:t>
      </w:r>
    </w:p>
    <w:p w:rsidR="000C1A4D" w:rsidRPr="0035376A" w:rsidRDefault="000C1A4D" w:rsidP="00995C2C">
      <w:pPr>
        <w:pStyle w:val="a0"/>
        <w:rPr>
          <w:sz w:val="22"/>
          <w:szCs w:val="22"/>
        </w:rPr>
      </w:pPr>
    </w:p>
    <w:p w:rsidR="000C1A4D" w:rsidRDefault="000C1A4D" w:rsidP="000C1A4D">
      <w:pPr>
        <w:autoSpaceDE w:val="0"/>
        <w:autoSpaceDN w:val="0"/>
        <w:adjustRightInd w:val="0"/>
        <w:spacing w:after="0" w:line="240" w:lineRule="auto"/>
        <w:rPr>
          <w:rFonts w:cs="Calibri"/>
          <w:color w:val="000000"/>
        </w:rPr>
      </w:pPr>
    </w:p>
    <w:p w:rsidR="00A459C0" w:rsidRDefault="00A459C0" w:rsidP="000C1A4D">
      <w:pPr>
        <w:autoSpaceDE w:val="0"/>
        <w:autoSpaceDN w:val="0"/>
        <w:adjustRightInd w:val="0"/>
        <w:spacing w:after="0" w:line="240" w:lineRule="auto"/>
        <w:rPr>
          <w:rFonts w:cs="Calibri"/>
          <w:color w:val="000000"/>
        </w:rPr>
      </w:pPr>
    </w:p>
    <w:p w:rsidR="00A459C0" w:rsidRPr="00D84043" w:rsidRDefault="00A459C0" w:rsidP="000C1A4D">
      <w:pPr>
        <w:autoSpaceDE w:val="0"/>
        <w:autoSpaceDN w:val="0"/>
        <w:adjustRightInd w:val="0"/>
        <w:spacing w:after="0" w:line="240" w:lineRule="auto"/>
        <w:rPr>
          <w:rFonts w:cs="Calibri"/>
          <w:color w:val="000000"/>
        </w:rPr>
      </w:pPr>
    </w:p>
    <w:p w:rsidR="00D84043" w:rsidRPr="00D84043" w:rsidRDefault="00D84043" w:rsidP="007D196D">
      <w:pPr>
        <w:pStyle w:val="1"/>
      </w:pPr>
      <w:bookmarkStart w:id="57" w:name="_Toc24302437"/>
      <w:r w:rsidRPr="00D84043">
        <w:t>Место хранения технического видеоматериала по походу:</w:t>
      </w:r>
      <w:bookmarkEnd w:id="57"/>
    </w:p>
    <w:p w:rsidR="00D84043" w:rsidRPr="00EA3881" w:rsidRDefault="007F7E34" w:rsidP="00D84043">
      <w:pPr>
        <w:pStyle w:val="a0"/>
        <w:numPr>
          <w:ilvl w:val="0"/>
          <w:numId w:val="5"/>
        </w:numPr>
        <w:rPr>
          <w:sz w:val="22"/>
          <w:szCs w:val="22"/>
        </w:rPr>
      </w:pPr>
      <w:r w:rsidRPr="00EA3881">
        <w:rPr>
          <w:sz w:val="22"/>
          <w:szCs w:val="22"/>
        </w:rPr>
        <w:t xml:space="preserve">у </w:t>
      </w:r>
      <w:r w:rsidR="00EA3881" w:rsidRPr="00EA3881">
        <w:rPr>
          <w:sz w:val="22"/>
          <w:szCs w:val="22"/>
        </w:rPr>
        <w:t>автора отчета – Елизарова П.В. +79272703279</w:t>
      </w:r>
      <w:r w:rsidRPr="00EA3881">
        <w:rPr>
          <w:sz w:val="22"/>
          <w:szCs w:val="22"/>
        </w:rPr>
        <w:t>.</w:t>
      </w:r>
    </w:p>
    <w:p w:rsidR="00D84043" w:rsidRPr="00EA3881" w:rsidRDefault="00D84043" w:rsidP="00D76DFB">
      <w:pPr>
        <w:pStyle w:val="a0"/>
        <w:rPr>
          <w:sz w:val="22"/>
          <w:szCs w:val="22"/>
        </w:rPr>
      </w:pPr>
    </w:p>
    <w:p w:rsidR="00D76DFB" w:rsidRPr="00D84043" w:rsidRDefault="00D76DFB" w:rsidP="00D76DFB">
      <w:pPr>
        <w:pStyle w:val="a0"/>
        <w:sectPr w:rsidR="00D76DFB" w:rsidRPr="00D84043" w:rsidSect="009F6B01">
          <w:pgSz w:w="11907" w:h="16840" w:code="9"/>
          <w:pgMar w:top="794" w:right="794" w:bottom="794" w:left="794" w:header="284" w:footer="284" w:gutter="0"/>
          <w:cols w:space="708"/>
          <w:docGrid w:linePitch="360"/>
        </w:sectPr>
      </w:pPr>
    </w:p>
    <w:p w:rsidR="009B5ADB" w:rsidRDefault="008B798E" w:rsidP="009B5ADB">
      <w:pPr>
        <w:pStyle w:val="1"/>
        <w:rPr>
          <w:sz w:val="22"/>
          <w:szCs w:val="22"/>
        </w:rPr>
      </w:pPr>
      <w:bookmarkStart w:id="58" w:name="_Toc24302438"/>
      <w:r w:rsidRPr="0035376A">
        <w:rPr>
          <w:sz w:val="22"/>
          <w:szCs w:val="22"/>
        </w:rPr>
        <w:lastRenderedPageBreak/>
        <w:t>ПРИЛОЖЕНИ</w:t>
      </w:r>
      <w:bookmarkStart w:id="59" w:name="_Toc527666531"/>
      <w:bookmarkStart w:id="60" w:name="_Toc527666587"/>
      <w:bookmarkStart w:id="61" w:name="_Toc527666643"/>
      <w:bookmarkStart w:id="62" w:name="_Toc527666731"/>
      <w:bookmarkStart w:id="63" w:name="_Toc527666787"/>
      <w:bookmarkStart w:id="64" w:name="_Toc527667676"/>
      <w:bookmarkStart w:id="65" w:name="_Toc527666532"/>
      <w:bookmarkStart w:id="66" w:name="_Toc527666588"/>
      <w:bookmarkStart w:id="67" w:name="_Toc527666644"/>
      <w:bookmarkStart w:id="68" w:name="_Toc527666732"/>
      <w:bookmarkStart w:id="69" w:name="_Toc527666788"/>
      <w:bookmarkStart w:id="70" w:name="_Toc527667677"/>
      <w:bookmarkStart w:id="71" w:name="_Toc527666533"/>
      <w:bookmarkStart w:id="72" w:name="_Toc527666589"/>
      <w:bookmarkStart w:id="73" w:name="_Toc527666645"/>
      <w:bookmarkStart w:id="74" w:name="_Toc527666733"/>
      <w:bookmarkStart w:id="75" w:name="_Toc527666789"/>
      <w:bookmarkStart w:id="76" w:name="_Toc52766767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r w:rsidR="009B5ADB">
        <w:rPr>
          <w:sz w:val="22"/>
          <w:szCs w:val="22"/>
        </w:rPr>
        <w:t>Я</w:t>
      </w:r>
      <w:bookmarkEnd w:id="58"/>
    </w:p>
    <w:p w:rsidR="009B5ADB" w:rsidRDefault="009B5ADB" w:rsidP="007D196D">
      <w:pPr>
        <w:pStyle w:val="2"/>
        <w:numPr>
          <w:ilvl w:val="1"/>
          <w:numId w:val="10"/>
        </w:numPr>
      </w:pPr>
      <w:r>
        <w:t xml:space="preserve"> </w:t>
      </w:r>
      <w:bookmarkStart w:id="77" w:name="_Toc24302439"/>
      <w:r>
        <w:t>Маршрутная книжка</w:t>
      </w:r>
      <w:bookmarkEnd w:id="77"/>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850C8D" w:rsidTr="007E1219">
        <w:tc>
          <w:tcPr>
            <w:tcW w:w="10535" w:type="dxa"/>
          </w:tcPr>
          <w:p w:rsidR="00850C8D" w:rsidRDefault="00850C8D" w:rsidP="009B5ADB">
            <w:r>
              <w:rPr>
                <w:noProof/>
              </w:rPr>
              <w:drawing>
                <wp:inline distT="0" distB="0" distL="0" distR="0">
                  <wp:extent cx="3308028" cy="4552950"/>
                  <wp:effectExtent l="19050" t="0" r="6672" b="0"/>
                  <wp:docPr id="45" name="Рисунок 19" descr="G:\05 ТУРИЗМ\2019 Беломорье\титу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05 ТУРИЗМ\2019 Беломорье\титул.jpeg"/>
                          <pic:cNvPicPr>
                            <a:picLocks noChangeAspect="1" noChangeArrowheads="1"/>
                          </pic:cNvPicPr>
                        </pic:nvPicPr>
                        <pic:blipFill>
                          <a:blip r:embed="rId231" cstate="print"/>
                          <a:srcRect/>
                          <a:stretch>
                            <a:fillRect/>
                          </a:stretch>
                        </pic:blipFill>
                        <pic:spPr bwMode="auto">
                          <a:xfrm>
                            <a:off x="0" y="0"/>
                            <a:ext cx="3308177" cy="4553155"/>
                          </a:xfrm>
                          <a:prstGeom prst="rect">
                            <a:avLst/>
                          </a:prstGeom>
                          <a:noFill/>
                          <a:ln w="9525">
                            <a:noFill/>
                            <a:miter lim="800000"/>
                            <a:headEnd/>
                            <a:tailEnd/>
                          </a:ln>
                        </pic:spPr>
                      </pic:pic>
                    </a:graphicData>
                  </a:graphic>
                </wp:inline>
              </w:drawing>
            </w:r>
          </w:p>
        </w:tc>
      </w:tr>
      <w:tr w:rsidR="00850C8D" w:rsidTr="007E1219">
        <w:tc>
          <w:tcPr>
            <w:tcW w:w="10535" w:type="dxa"/>
          </w:tcPr>
          <w:p w:rsidR="00850C8D" w:rsidRDefault="00850C8D" w:rsidP="009B5ADB">
            <w:r>
              <w:rPr>
                <w:noProof/>
              </w:rPr>
              <w:drawing>
                <wp:inline distT="0" distB="0" distL="0" distR="0">
                  <wp:extent cx="5132729" cy="3733800"/>
                  <wp:effectExtent l="19050" t="0" r="0" b="0"/>
                  <wp:docPr id="46" name="Рисунок 20" descr="G:\05 ТУРИЗМ\2019 Беломорье\разворот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05 ТУРИЗМ\2019 Беломорье\разворот 1.jpeg"/>
                          <pic:cNvPicPr>
                            <a:picLocks noChangeAspect="1" noChangeArrowheads="1"/>
                          </pic:cNvPicPr>
                        </pic:nvPicPr>
                        <pic:blipFill>
                          <a:blip r:embed="rId232" cstate="print"/>
                          <a:srcRect/>
                          <a:stretch>
                            <a:fillRect/>
                          </a:stretch>
                        </pic:blipFill>
                        <pic:spPr bwMode="auto">
                          <a:xfrm>
                            <a:off x="0" y="0"/>
                            <a:ext cx="5134841" cy="3735337"/>
                          </a:xfrm>
                          <a:prstGeom prst="rect">
                            <a:avLst/>
                          </a:prstGeom>
                          <a:noFill/>
                          <a:ln w="9525">
                            <a:noFill/>
                            <a:miter lim="800000"/>
                            <a:headEnd/>
                            <a:tailEnd/>
                          </a:ln>
                        </pic:spPr>
                      </pic:pic>
                    </a:graphicData>
                  </a:graphic>
                </wp:inline>
              </w:drawing>
            </w:r>
          </w:p>
        </w:tc>
      </w:tr>
      <w:tr w:rsidR="00850C8D" w:rsidTr="007E1219">
        <w:tc>
          <w:tcPr>
            <w:tcW w:w="10535" w:type="dxa"/>
          </w:tcPr>
          <w:p w:rsidR="00850C8D" w:rsidRDefault="00850C8D" w:rsidP="009B5ADB">
            <w:r>
              <w:rPr>
                <w:noProof/>
              </w:rPr>
              <w:lastRenderedPageBreak/>
              <w:drawing>
                <wp:inline distT="0" distB="0" distL="0" distR="0">
                  <wp:extent cx="5979456" cy="4349750"/>
                  <wp:effectExtent l="19050" t="0" r="2244" b="0"/>
                  <wp:docPr id="47" name="Рисунок 21" descr="G:\05 ТУРИЗМ\2019 Беломорье\разворот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05 ТУРИЗМ\2019 Беломорье\разворот 2.jpeg"/>
                          <pic:cNvPicPr>
                            <a:picLocks noChangeAspect="1" noChangeArrowheads="1"/>
                          </pic:cNvPicPr>
                        </pic:nvPicPr>
                        <pic:blipFill>
                          <a:blip r:embed="rId233" cstate="print"/>
                          <a:srcRect/>
                          <a:stretch>
                            <a:fillRect/>
                          </a:stretch>
                        </pic:blipFill>
                        <pic:spPr bwMode="auto">
                          <a:xfrm>
                            <a:off x="0" y="0"/>
                            <a:ext cx="5979456" cy="4349750"/>
                          </a:xfrm>
                          <a:prstGeom prst="rect">
                            <a:avLst/>
                          </a:prstGeom>
                          <a:noFill/>
                          <a:ln w="9525">
                            <a:noFill/>
                            <a:miter lim="800000"/>
                            <a:headEnd/>
                            <a:tailEnd/>
                          </a:ln>
                        </pic:spPr>
                      </pic:pic>
                    </a:graphicData>
                  </a:graphic>
                </wp:inline>
              </w:drawing>
            </w:r>
          </w:p>
        </w:tc>
      </w:tr>
      <w:tr w:rsidR="00850C8D" w:rsidTr="007E1219">
        <w:tc>
          <w:tcPr>
            <w:tcW w:w="10535" w:type="dxa"/>
          </w:tcPr>
          <w:p w:rsidR="00850C8D" w:rsidRDefault="00850C8D" w:rsidP="009B5ADB">
            <w:r>
              <w:rPr>
                <w:noProof/>
              </w:rPr>
              <w:drawing>
                <wp:inline distT="0" distB="0" distL="0" distR="0">
                  <wp:extent cx="6302434" cy="4584700"/>
                  <wp:effectExtent l="19050" t="0" r="3116" b="0"/>
                  <wp:docPr id="48" name="Рисунок 22" descr="G:\05 ТУРИЗМ\2019 Беломорье\разворот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05 ТУРИЗМ\2019 Беломорье\разворот 2.1.jpeg"/>
                          <pic:cNvPicPr>
                            <a:picLocks noChangeAspect="1" noChangeArrowheads="1"/>
                          </pic:cNvPicPr>
                        </pic:nvPicPr>
                        <pic:blipFill>
                          <a:blip r:embed="rId234" cstate="print"/>
                          <a:srcRect/>
                          <a:stretch>
                            <a:fillRect/>
                          </a:stretch>
                        </pic:blipFill>
                        <pic:spPr bwMode="auto">
                          <a:xfrm>
                            <a:off x="0" y="0"/>
                            <a:ext cx="6306820" cy="4587891"/>
                          </a:xfrm>
                          <a:prstGeom prst="rect">
                            <a:avLst/>
                          </a:prstGeom>
                          <a:noFill/>
                          <a:ln w="9525">
                            <a:noFill/>
                            <a:miter lim="800000"/>
                            <a:headEnd/>
                            <a:tailEnd/>
                          </a:ln>
                        </pic:spPr>
                      </pic:pic>
                    </a:graphicData>
                  </a:graphic>
                </wp:inline>
              </w:drawing>
            </w:r>
          </w:p>
        </w:tc>
      </w:tr>
      <w:tr w:rsidR="00850C8D" w:rsidTr="007E1219">
        <w:tc>
          <w:tcPr>
            <w:tcW w:w="10535" w:type="dxa"/>
          </w:tcPr>
          <w:p w:rsidR="00850C8D" w:rsidRDefault="00850C8D" w:rsidP="009B5ADB">
            <w:r>
              <w:rPr>
                <w:noProof/>
              </w:rPr>
              <w:lastRenderedPageBreak/>
              <w:drawing>
                <wp:inline distT="0" distB="0" distL="0" distR="0">
                  <wp:extent cx="6140450" cy="4466864"/>
                  <wp:effectExtent l="19050" t="0" r="0" b="0"/>
                  <wp:docPr id="49" name="Рисунок 23" descr="G:\05 ТУРИЗМ\2019 Беломорье\разворот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05 ТУРИЗМ\2019 Беломорье\разворот 3.jpeg"/>
                          <pic:cNvPicPr>
                            <a:picLocks noChangeAspect="1" noChangeArrowheads="1"/>
                          </pic:cNvPicPr>
                        </pic:nvPicPr>
                        <pic:blipFill>
                          <a:blip r:embed="rId235" cstate="print"/>
                          <a:srcRect/>
                          <a:stretch>
                            <a:fillRect/>
                          </a:stretch>
                        </pic:blipFill>
                        <pic:spPr bwMode="auto">
                          <a:xfrm>
                            <a:off x="0" y="0"/>
                            <a:ext cx="6140450" cy="4466864"/>
                          </a:xfrm>
                          <a:prstGeom prst="rect">
                            <a:avLst/>
                          </a:prstGeom>
                          <a:noFill/>
                          <a:ln w="9525">
                            <a:noFill/>
                            <a:miter lim="800000"/>
                            <a:headEnd/>
                            <a:tailEnd/>
                          </a:ln>
                        </pic:spPr>
                      </pic:pic>
                    </a:graphicData>
                  </a:graphic>
                </wp:inline>
              </w:drawing>
            </w:r>
          </w:p>
        </w:tc>
      </w:tr>
      <w:tr w:rsidR="00850C8D" w:rsidTr="007E1219">
        <w:tc>
          <w:tcPr>
            <w:tcW w:w="10535" w:type="dxa"/>
          </w:tcPr>
          <w:p w:rsidR="00850C8D" w:rsidRDefault="00850C8D" w:rsidP="009B5ADB">
            <w:r>
              <w:rPr>
                <w:noProof/>
              </w:rPr>
              <w:drawing>
                <wp:inline distT="0" distB="0" distL="0" distR="0">
                  <wp:extent cx="6203950" cy="4513058"/>
                  <wp:effectExtent l="19050" t="0" r="6350" b="0"/>
                  <wp:docPr id="51" name="Рисунок 24" descr="G:\05 ТУРИЗМ\2019 Беломорье\разворот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05 ТУРИЗМ\2019 Беломорье\разворот 4.jpeg"/>
                          <pic:cNvPicPr>
                            <a:picLocks noChangeAspect="1" noChangeArrowheads="1"/>
                          </pic:cNvPicPr>
                        </pic:nvPicPr>
                        <pic:blipFill>
                          <a:blip r:embed="rId236" cstate="print"/>
                          <a:srcRect/>
                          <a:stretch>
                            <a:fillRect/>
                          </a:stretch>
                        </pic:blipFill>
                        <pic:spPr bwMode="auto">
                          <a:xfrm>
                            <a:off x="0" y="0"/>
                            <a:ext cx="6203950" cy="4513058"/>
                          </a:xfrm>
                          <a:prstGeom prst="rect">
                            <a:avLst/>
                          </a:prstGeom>
                          <a:noFill/>
                          <a:ln w="9525">
                            <a:noFill/>
                            <a:miter lim="800000"/>
                            <a:headEnd/>
                            <a:tailEnd/>
                          </a:ln>
                        </pic:spPr>
                      </pic:pic>
                    </a:graphicData>
                  </a:graphic>
                </wp:inline>
              </w:drawing>
            </w:r>
          </w:p>
        </w:tc>
      </w:tr>
      <w:tr w:rsidR="00850C8D" w:rsidTr="007E1219">
        <w:tc>
          <w:tcPr>
            <w:tcW w:w="10535" w:type="dxa"/>
          </w:tcPr>
          <w:p w:rsidR="00850C8D" w:rsidRDefault="00850C8D" w:rsidP="009B5ADB">
            <w:r>
              <w:rPr>
                <w:noProof/>
              </w:rPr>
              <w:lastRenderedPageBreak/>
              <w:drawing>
                <wp:inline distT="0" distB="0" distL="0" distR="0">
                  <wp:extent cx="5810250" cy="4226661"/>
                  <wp:effectExtent l="19050" t="0" r="0" b="0"/>
                  <wp:docPr id="52" name="Рисунок 25" descr="G:\05 ТУРИЗМ\2019 Беломорье\разворот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05 ТУРИЗМ\2019 Беломорье\разворот 5.jpeg"/>
                          <pic:cNvPicPr>
                            <a:picLocks noChangeAspect="1" noChangeArrowheads="1"/>
                          </pic:cNvPicPr>
                        </pic:nvPicPr>
                        <pic:blipFill>
                          <a:blip r:embed="rId237" cstate="print"/>
                          <a:srcRect/>
                          <a:stretch>
                            <a:fillRect/>
                          </a:stretch>
                        </pic:blipFill>
                        <pic:spPr bwMode="auto">
                          <a:xfrm>
                            <a:off x="0" y="0"/>
                            <a:ext cx="5810250" cy="4226661"/>
                          </a:xfrm>
                          <a:prstGeom prst="rect">
                            <a:avLst/>
                          </a:prstGeom>
                          <a:noFill/>
                          <a:ln w="9525">
                            <a:noFill/>
                            <a:miter lim="800000"/>
                            <a:headEnd/>
                            <a:tailEnd/>
                          </a:ln>
                        </pic:spPr>
                      </pic:pic>
                    </a:graphicData>
                  </a:graphic>
                </wp:inline>
              </w:drawing>
            </w:r>
          </w:p>
        </w:tc>
      </w:tr>
      <w:tr w:rsidR="00850C8D" w:rsidTr="007E1219">
        <w:tc>
          <w:tcPr>
            <w:tcW w:w="10535" w:type="dxa"/>
          </w:tcPr>
          <w:p w:rsidR="00850C8D" w:rsidRDefault="00850C8D" w:rsidP="009B5ADB">
            <w:r>
              <w:rPr>
                <w:noProof/>
              </w:rPr>
              <w:drawing>
                <wp:inline distT="0" distB="0" distL="0" distR="0">
                  <wp:extent cx="5665207" cy="4121150"/>
                  <wp:effectExtent l="19050" t="0" r="0" b="0"/>
                  <wp:docPr id="53" name="Рисунок 26" descr="G:\05 ТУРИЗМ\2019 Беломорье\разворот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05 ТУРИЗМ\2019 Беломорье\разворот 6.jpeg"/>
                          <pic:cNvPicPr>
                            <a:picLocks noChangeAspect="1" noChangeArrowheads="1"/>
                          </pic:cNvPicPr>
                        </pic:nvPicPr>
                        <pic:blipFill>
                          <a:blip r:embed="rId238" cstate="print"/>
                          <a:srcRect/>
                          <a:stretch>
                            <a:fillRect/>
                          </a:stretch>
                        </pic:blipFill>
                        <pic:spPr bwMode="auto">
                          <a:xfrm>
                            <a:off x="0" y="0"/>
                            <a:ext cx="5665977" cy="4121710"/>
                          </a:xfrm>
                          <a:prstGeom prst="rect">
                            <a:avLst/>
                          </a:prstGeom>
                          <a:noFill/>
                          <a:ln w="9525">
                            <a:noFill/>
                            <a:miter lim="800000"/>
                            <a:headEnd/>
                            <a:tailEnd/>
                          </a:ln>
                        </pic:spPr>
                      </pic:pic>
                    </a:graphicData>
                  </a:graphic>
                </wp:inline>
              </w:drawing>
            </w:r>
          </w:p>
        </w:tc>
      </w:tr>
      <w:tr w:rsidR="00850C8D" w:rsidTr="007E1219">
        <w:tc>
          <w:tcPr>
            <w:tcW w:w="10535" w:type="dxa"/>
          </w:tcPr>
          <w:p w:rsidR="00850C8D" w:rsidRDefault="00850C8D" w:rsidP="009B5ADB">
            <w:r>
              <w:rPr>
                <w:noProof/>
              </w:rPr>
              <w:lastRenderedPageBreak/>
              <w:drawing>
                <wp:inline distT="0" distB="0" distL="0" distR="0">
                  <wp:extent cx="5638800" cy="4101940"/>
                  <wp:effectExtent l="19050" t="0" r="0" b="0"/>
                  <wp:docPr id="58" name="Рисунок 27" descr="G:\05 ТУРИЗМ\2019 Беломорье\разворот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05 ТУРИЗМ\2019 Беломорье\разворот 7.jpeg"/>
                          <pic:cNvPicPr>
                            <a:picLocks noChangeAspect="1" noChangeArrowheads="1"/>
                          </pic:cNvPicPr>
                        </pic:nvPicPr>
                        <pic:blipFill>
                          <a:blip r:embed="rId239" cstate="print"/>
                          <a:srcRect/>
                          <a:stretch>
                            <a:fillRect/>
                          </a:stretch>
                        </pic:blipFill>
                        <pic:spPr bwMode="auto">
                          <a:xfrm>
                            <a:off x="0" y="0"/>
                            <a:ext cx="5638800" cy="4101940"/>
                          </a:xfrm>
                          <a:prstGeom prst="rect">
                            <a:avLst/>
                          </a:prstGeom>
                          <a:noFill/>
                          <a:ln w="9525">
                            <a:noFill/>
                            <a:miter lim="800000"/>
                            <a:headEnd/>
                            <a:tailEnd/>
                          </a:ln>
                        </pic:spPr>
                      </pic:pic>
                    </a:graphicData>
                  </a:graphic>
                </wp:inline>
              </w:drawing>
            </w:r>
          </w:p>
        </w:tc>
      </w:tr>
    </w:tbl>
    <w:p w:rsidR="00805CAB" w:rsidRDefault="00805CAB" w:rsidP="009B5ADB">
      <w:pPr>
        <w:sectPr w:rsidR="00805CAB" w:rsidSect="009F6B01">
          <w:pgSz w:w="11907" w:h="16840" w:code="9"/>
          <w:pgMar w:top="794" w:right="794" w:bottom="794" w:left="794" w:header="284" w:footer="284" w:gutter="0"/>
          <w:cols w:space="708"/>
          <w:docGrid w:linePitch="360"/>
        </w:sectPr>
      </w:pPr>
    </w:p>
    <w:p w:rsidR="00805CAB" w:rsidRPr="007D196D" w:rsidRDefault="007D196D" w:rsidP="00805CAB">
      <w:pPr>
        <w:pStyle w:val="2"/>
        <w:numPr>
          <w:ilvl w:val="0"/>
          <w:numId w:val="0"/>
        </w:numPr>
      </w:pPr>
      <w:bookmarkStart w:id="78" w:name="_Toc24302440"/>
      <w:r w:rsidRPr="007D196D">
        <w:lastRenderedPageBreak/>
        <w:t xml:space="preserve">7.2 </w:t>
      </w:r>
      <w:r w:rsidR="00805CAB" w:rsidRPr="007D196D">
        <w:t>Раскладка личного и общественного снаряжения</w:t>
      </w:r>
      <w:bookmarkEnd w:id="78"/>
    </w:p>
    <w:p w:rsidR="00805CAB" w:rsidRPr="00384DF6" w:rsidRDefault="00805CAB" w:rsidP="00384DF6">
      <w:pPr>
        <w:jc w:val="center"/>
        <w:rPr>
          <w:rFonts w:cs="Calibri"/>
          <w:b/>
          <w:i/>
          <w:sz w:val="20"/>
          <w:szCs w:val="20"/>
        </w:rPr>
      </w:pPr>
      <w:r w:rsidRPr="00384DF6">
        <w:rPr>
          <w:rFonts w:cs="Calibri"/>
          <w:b/>
          <w:i/>
          <w:sz w:val="20"/>
          <w:szCs w:val="20"/>
        </w:rPr>
        <w:t>Общественное снаряжение</w:t>
      </w:r>
    </w:p>
    <w:tbl>
      <w:tblPr>
        <w:tblStyle w:val="ac"/>
        <w:tblW w:w="10598" w:type="dxa"/>
        <w:tblLook w:val="04A0" w:firstRow="1" w:lastRow="0" w:firstColumn="1" w:lastColumn="0" w:noHBand="0" w:noVBand="1"/>
      </w:tblPr>
      <w:tblGrid>
        <w:gridCol w:w="3919"/>
        <w:gridCol w:w="1467"/>
        <w:gridCol w:w="2093"/>
        <w:gridCol w:w="3119"/>
      </w:tblGrid>
      <w:tr w:rsidR="00805CAB" w:rsidRPr="00384DF6" w:rsidTr="00384DF6">
        <w:tc>
          <w:tcPr>
            <w:tcW w:w="3919" w:type="dxa"/>
            <w:shd w:val="clear" w:color="auto" w:fill="FDE9D9" w:themeFill="accent6" w:themeFillTint="33"/>
          </w:tcPr>
          <w:p w:rsidR="00805CAB" w:rsidRPr="00384DF6" w:rsidRDefault="00805CAB" w:rsidP="00805CAB">
            <w:pPr>
              <w:jc w:val="center"/>
              <w:rPr>
                <w:rFonts w:cs="Calibri"/>
                <w:b/>
                <w:sz w:val="20"/>
                <w:szCs w:val="20"/>
              </w:rPr>
            </w:pPr>
            <w:r w:rsidRPr="00384DF6">
              <w:rPr>
                <w:rFonts w:cs="Calibri"/>
                <w:b/>
                <w:sz w:val="20"/>
                <w:szCs w:val="20"/>
              </w:rPr>
              <w:t>Наименование</w:t>
            </w:r>
          </w:p>
        </w:tc>
        <w:tc>
          <w:tcPr>
            <w:tcW w:w="1467" w:type="dxa"/>
            <w:shd w:val="clear" w:color="auto" w:fill="FDE9D9" w:themeFill="accent6" w:themeFillTint="33"/>
          </w:tcPr>
          <w:p w:rsidR="00805CAB" w:rsidRPr="00384DF6" w:rsidRDefault="00805CAB" w:rsidP="00805CAB">
            <w:pPr>
              <w:jc w:val="center"/>
              <w:rPr>
                <w:rFonts w:cs="Calibri"/>
                <w:b/>
                <w:sz w:val="20"/>
                <w:szCs w:val="20"/>
              </w:rPr>
            </w:pPr>
            <w:r w:rsidRPr="00384DF6">
              <w:rPr>
                <w:rFonts w:cs="Calibri"/>
                <w:b/>
                <w:sz w:val="20"/>
                <w:szCs w:val="20"/>
              </w:rPr>
              <w:t>Количество</w:t>
            </w:r>
          </w:p>
        </w:tc>
        <w:tc>
          <w:tcPr>
            <w:tcW w:w="2093" w:type="dxa"/>
            <w:shd w:val="clear" w:color="auto" w:fill="FDE9D9" w:themeFill="accent6" w:themeFillTint="33"/>
          </w:tcPr>
          <w:p w:rsidR="00805CAB" w:rsidRPr="00384DF6" w:rsidRDefault="00805CAB" w:rsidP="00805CAB">
            <w:pPr>
              <w:jc w:val="center"/>
              <w:rPr>
                <w:rFonts w:cs="Calibri"/>
                <w:b/>
                <w:sz w:val="20"/>
                <w:szCs w:val="20"/>
              </w:rPr>
            </w:pPr>
            <w:r w:rsidRPr="00384DF6">
              <w:rPr>
                <w:rFonts w:cs="Calibri"/>
                <w:b/>
                <w:sz w:val="20"/>
                <w:szCs w:val="20"/>
              </w:rPr>
              <w:t>Ответственный</w:t>
            </w:r>
          </w:p>
        </w:tc>
        <w:tc>
          <w:tcPr>
            <w:tcW w:w="3119" w:type="dxa"/>
            <w:shd w:val="clear" w:color="auto" w:fill="FDE9D9" w:themeFill="accent6" w:themeFillTint="33"/>
          </w:tcPr>
          <w:p w:rsidR="00805CAB" w:rsidRPr="00384DF6" w:rsidRDefault="00805CAB" w:rsidP="00805CAB">
            <w:pPr>
              <w:jc w:val="center"/>
              <w:rPr>
                <w:rFonts w:cs="Calibri"/>
                <w:b/>
                <w:sz w:val="20"/>
                <w:szCs w:val="20"/>
              </w:rPr>
            </w:pPr>
            <w:r w:rsidRPr="00384DF6">
              <w:rPr>
                <w:rFonts w:cs="Calibri"/>
                <w:b/>
                <w:sz w:val="20"/>
                <w:szCs w:val="20"/>
              </w:rPr>
              <w:t>Передаются с этапа на этап ?</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Палатка</w:t>
            </w:r>
          </w:p>
        </w:tc>
        <w:tc>
          <w:tcPr>
            <w:tcW w:w="1467" w:type="dxa"/>
          </w:tcPr>
          <w:p w:rsidR="00805CAB" w:rsidRPr="00384DF6" w:rsidRDefault="00805CAB" w:rsidP="00805CAB">
            <w:pPr>
              <w:jc w:val="center"/>
              <w:rPr>
                <w:rFonts w:cs="Calibri"/>
                <w:sz w:val="20"/>
                <w:szCs w:val="20"/>
              </w:rPr>
            </w:pPr>
            <w:r w:rsidRPr="00384DF6">
              <w:rPr>
                <w:rFonts w:cs="Calibri"/>
                <w:sz w:val="20"/>
                <w:szCs w:val="20"/>
              </w:rPr>
              <w:t>2-3</w:t>
            </w:r>
          </w:p>
        </w:tc>
        <w:tc>
          <w:tcPr>
            <w:tcW w:w="2093" w:type="dxa"/>
          </w:tcPr>
          <w:p w:rsidR="00805CAB" w:rsidRPr="00384DF6" w:rsidRDefault="00805CAB" w:rsidP="00805CAB">
            <w:pPr>
              <w:jc w:val="center"/>
              <w:rPr>
                <w:rFonts w:cs="Calibri"/>
                <w:sz w:val="20"/>
                <w:szCs w:val="20"/>
              </w:rPr>
            </w:pPr>
            <w:r w:rsidRPr="00384DF6">
              <w:rPr>
                <w:rFonts w:cs="Calibri"/>
                <w:sz w:val="20"/>
                <w:szCs w:val="20"/>
              </w:rPr>
              <w:t>Руководитель этапа.</w:t>
            </w:r>
          </w:p>
        </w:tc>
        <w:tc>
          <w:tcPr>
            <w:tcW w:w="3119" w:type="dxa"/>
          </w:tcPr>
          <w:p w:rsidR="00805CAB" w:rsidRPr="00384DF6" w:rsidRDefault="00805CAB" w:rsidP="00805CAB">
            <w:pPr>
              <w:jc w:val="center"/>
              <w:rPr>
                <w:rFonts w:cs="Calibri"/>
                <w:sz w:val="20"/>
                <w:szCs w:val="20"/>
              </w:rPr>
            </w:pPr>
            <w:r w:rsidRPr="00384DF6">
              <w:rPr>
                <w:rFonts w:cs="Calibri"/>
                <w:sz w:val="20"/>
                <w:szCs w:val="20"/>
              </w:rPr>
              <w:t xml:space="preserve">Не передаются, а если передаются то   по согласованию с участниками предыдущего этапа </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Тент от дождя</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rPr>
          <w:trHeight w:val="530"/>
        </w:trPr>
        <w:tc>
          <w:tcPr>
            <w:tcW w:w="3919" w:type="dxa"/>
          </w:tcPr>
          <w:p w:rsidR="00805CAB" w:rsidRPr="00384DF6" w:rsidRDefault="00805CAB" w:rsidP="00805CAB">
            <w:pPr>
              <w:jc w:val="center"/>
              <w:rPr>
                <w:rFonts w:cs="Calibri"/>
                <w:sz w:val="20"/>
                <w:szCs w:val="20"/>
              </w:rPr>
            </w:pPr>
            <w:r w:rsidRPr="00384DF6">
              <w:rPr>
                <w:rFonts w:cs="Calibri"/>
                <w:sz w:val="20"/>
                <w:szCs w:val="20"/>
              </w:rPr>
              <w:t>Суда в комплекте с веслами</w:t>
            </w:r>
          </w:p>
        </w:tc>
        <w:tc>
          <w:tcPr>
            <w:tcW w:w="1467" w:type="dxa"/>
          </w:tcPr>
          <w:p w:rsidR="00805CAB" w:rsidRPr="00384DF6" w:rsidRDefault="00805CAB" w:rsidP="00805CAB">
            <w:pPr>
              <w:jc w:val="center"/>
              <w:rPr>
                <w:rFonts w:cs="Calibri"/>
                <w:sz w:val="20"/>
                <w:szCs w:val="20"/>
              </w:rPr>
            </w:pPr>
            <w:r w:rsidRPr="00384DF6">
              <w:rPr>
                <w:rFonts w:cs="Calibri"/>
                <w:sz w:val="20"/>
                <w:szCs w:val="20"/>
              </w:rPr>
              <w:t>4 морских каяка</w:t>
            </w:r>
          </w:p>
        </w:tc>
        <w:tc>
          <w:tcPr>
            <w:tcW w:w="2093" w:type="dxa"/>
          </w:tcPr>
          <w:p w:rsidR="00805CAB" w:rsidRPr="00384DF6" w:rsidRDefault="00805CAB" w:rsidP="00805CAB">
            <w:pPr>
              <w:jc w:val="center"/>
              <w:rPr>
                <w:rFonts w:cs="Calibri"/>
                <w:sz w:val="20"/>
                <w:szCs w:val="20"/>
              </w:rPr>
            </w:pPr>
            <w:r w:rsidRPr="00384DF6">
              <w:rPr>
                <w:rFonts w:cs="Calibri"/>
                <w:sz w:val="20"/>
                <w:szCs w:val="20"/>
              </w:rPr>
              <w:t>Павлов В.И. 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 xml:space="preserve">Катамаран четверка в комплекте с веслами. </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Герасимов Г.П.</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Парус к катамарану</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Павлов В.И.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Мотор лодочный Меркури - 2,5</w:t>
            </w:r>
          </w:p>
        </w:tc>
        <w:tc>
          <w:tcPr>
            <w:tcW w:w="1467" w:type="dxa"/>
          </w:tcPr>
          <w:p w:rsidR="00805CAB" w:rsidRPr="00384DF6" w:rsidRDefault="00805CAB" w:rsidP="00805CAB">
            <w:pPr>
              <w:jc w:val="center"/>
              <w:rPr>
                <w:rFonts w:cs="Calibri"/>
                <w:sz w:val="20"/>
                <w:szCs w:val="20"/>
              </w:rPr>
            </w:pPr>
            <w:r w:rsidRPr="00384DF6">
              <w:rPr>
                <w:rFonts w:cs="Calibri"/>
                <w:sz w:val="20"/>
                <w:szCs w:val="20"/>
              </w:rPr>
              <w:t>2</w:t>
            </w:r>
          </w:p>
        </w:tc>
        <w:tc>
          <w:tcPr>
            <w:tcW w:w="2093" w:type="dxa"/>
          </w:tcPr>
          <w:p w:rsidR="00805CAB" w:rsidRPr="00384DF6" w:rsidRDefault="00805CAB" w:rsidP="00805CAB">
            <w:pPr>
              <w:jc w:val="center"/>
              <w:rPr>
                <w:rFonts w:cs="Calibri"/>
                <w:sz w:val="20"/>
                <w:szCs w:val="20"/>
              </w:rPr>
            </w:pPr>
            <w:r w:rsidRPr="00384DF6">
              <w:rPr>
                <w:rFonts w:cs="Calibri"/>
                <w:sz w:val="20"/>
                <w:szCs w:val="20"/>
              </w:rPr>
              <w:t>Павлов В.И.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Транец к катамарану для подвески мотора</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Павлов В.И., Герасимов Г.П.</w:t>
            </w:r>
          </w:p>
        </w:tc>
        <w:tc>
          <w:tcPr>
            <w:tcW w:w="3119" w:type="dxa"/>
          </w:tcPr>
          <w:p w:rsidR="00805CAB" w:rsidRPr="00384DF6" w:rsidRDefault="00805CAB" w:rsidP="00805CAB">
            <w:pPr>
              <w:jc w:val="center"/>
              <w:rPr>
                <w:rFonts w:cs="Calibri"/>
                <w:sz w:val="20"/>
                <w:szCs w:val="20"/>
              </w:rPr>
            </w:pP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Костровые</w:t>
            </w:r>
          </w:p>
        </w:tc>
        <w:tc>
          <w:tcPr>
            <w:tcW w:w="1467" w:type="dxa"/>
          </w:tcPr>
          <w:p w:rsidR="00805CAB" w:rsidRPr="00384DF6" w:rsidRDefault="00805CAB" w:rsidP="00805CAB">
            <w:pPr>
              <w:jc w:val="center"/>
              <w:rPr>
                <w:rFonts w:cs="Calibri"/>
                <w:sz w:val="20"/>
                <w:szCs w:val="20"/>
              </w:rPr>
            </w:pPr>
            <w:r w:rsidRPr="00384DF6">
              <w:rPr>
                <w:rFonts w:cs="Calibri"/>
                <w:sz w:val="20"/>
                <w:szCs w:val="20"/>
              </w:rPr>
              <w:t>Комплект</w:t>
            </w:r>
          </w:p>
        </w:tc>
        <w:tc>
          <w:tcPr>
            <w:tcW w:w="2093" w:type="dxa"/>
          </w:tcPr>
          <w:p w:rsidR="00805CAB" w:rsidRPr="00384DF6" w:rsidRDefault="00805CAB" w:rsidP="00805CAB">
            <w:pPr>
              <w:jc w:val="center"/>
              <w:rPr>
                <w:rFonts w:cs="Calibri"/>
                <w:sz w:val="20"/>
                <w:szCs w:val="20"/>
              </w:rPr>
            </w:pPr>
            <w:r w:rsidRPr="00384DF6">
              <w:rPr>
                <w:rFonts w:cs="Calibri"/>
                <w:sz w:val="20"/>
                <w:szCs w:val="20"/>
              </w:rPr>
              <w:t>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Мед аптечка</w:t>
            </w:r>
          </w:p>
        </w:tc>
        <w:tc>
          <w:tcPr>
            <w:tcW w:w="1467" w:type="dxa"/>
          </w:tcPr>
          <w:p w:rsidR="00805CAB" w:rsidRPr="00384DF6" w:rsidRDefault="00805CAB" w:rsidP="00805CAB">
            <w:pPr>
              <w:jc w:val="center"/>
              <w:rPr>
                <w:rFonts w:cs="Calibri"/>
                <w:sz w:val="20"/>
                <w:szCs w:val="20"/>
              </w:rPr>
            </w:pPr>
            <w:r w:rsidRPr="00384DF6">
              <w:rPr>
                <w:rFonts w:cs="Calibri"/>
                <w:sz w:val="20"/>
                <w:szCs w:val="20"/>
              </w:rPr>
              <w:t>Комплект в непромокайке</w:t>
            </w:r>
          </w:p>
        </w:tc>
        <w:tc>
          <w:tcPr>
            <w:tcW w:w="2093" w:type="dxa"/>
          </w:tcPr>
          <w:p w:rsidR="00805CAB" w:rsidRPr="00384DF6" w:rsidRDefault="00805CAB" w:rsidP="00805CAB">
            <w:pPr>
              <w:jc w:val="center"/>
              <w:rPr>
                <w:rFonts w:cs="Calibri"/>
                <w:sz w:val="20"/>
                <w:szCs w:val="20"/>
              </w:rPr>
            </w:pPr>
            <w:r w:rsidRPr="00384DF6">
              <w:rPr>
                <w:rFonts w:cs="Calibri"/>
                <w:sz w:val="20"/>
                <w:szCs w:val="20"/>
              </w:rPr>
              <w:t>Максимова К.Г.</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Газовые горелки (лепесток)</w:t>
            </w:r>
          </w:p>
        </w:tc>
        <w:tc>
          <w:tcPr>
            <w:tcW w:w="1467" w:type="dxa"/>
          </w:tcPr>
          <w:p w:rsidR="00805CAB" w:rsidRPr="00384DF6" w:rsidRDefault="00805CAB" w:rsidP="00805CAB">
            <w:pPr>
              <w:jc w:val="center"/>
              <w:rPr>
                <w:rFonts w:cs="Calibri"/>
                <w:sz w:val="20"/>
                <w:szCs w:val="20"/>
              </w:rPr>
            </w:pPr>
            <w:r w:rsidRPr="00384DF6">
              <w:rPr>
                <w:rFonts w:cs="Calibri"/>
                <w:sz w:val="20"/>
                <w:szCs w:val="20"/>
              </w:rPr>
              <w:t>2</w:t>
            </w:r>
          </w:p>
        </w:tc>
        <w:tc>
          <w:tcPr>
            <w:tcW w:w="2093" w:type="dxa"/>
          </w:tcPr>
          <w:p w:rsidR="00805CAB" w:rsidRPr="00384DF6" w:rsidRDefault="00805CAB" w:rsidP="00805CAB">
            <w:pPr>
              <w:jc w:val="center"/>
              <w:rPr>
                <w:rFonts w:cs="Calibri"/>
                <w:sz w:val="20"/>
                <w:szCs w:val="20"/>
              </w:rPr>
            </w:pPr>
            <w:r w:rsidRPr="00384DF6">
              <w:rPr>
                <w:rFonts w:cs="Calibri"/>
                <w:sz w:val="20"/>
                <w:szCs w:val="20"/>
              </w:rPr>
              <w:t>На усмотрение руководителя каждого этапа</w:t>
            </w:r>
          </w:p>
        </w:tc>
        <w:tc>
          <w:tcPr>
            <w:tcW w:w="3119" w:type="dxa"/>
          </w:tcPr>
          <w:p w:rsidR="00805CAB" w:rsidRPr="00384DF6" w:rsidRDefault="00805CAB" w:rsidP="00805CAB">
            <w:pPr>
              <w:jc w:val="center"/>
              <w:rPr>
                <w:rFonts w:cs="Calibri"/>
                <w:sz w:val="20"/>
                <w:szCs w:val="20"/>
              </w:rPr>
            </w:pPr>
            <w:r w:rsidRPr="00384DF6">
              <w:rPr>
                <w:rFonts w:cs="Calibri"/>
                <w:sz w:val="20"/>
                <w:szCs w:val="20"/>
              </w:rPr>
              <w:t>Могут передаваться по согласованию.</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 xml:space="preserve">Котлы </w:t>
            </w:r>
          </w:p>
        </w:tc>
        <w:tc>
          <w:tcPr>
            <w:tcW w:w="1467" w:type="dxa"/>
          </w:tcPr>
          <w:p w:rsidR="00805CAB" w:rsidRPr="00384DF6" w:rsidRDefault="00805CAB" w:rsidP="00805CAB">
            <w:pPr>
              <w:jc w:val="center"/>
              <w:rPr>
                <w:rFonts w:cs="Calibri"/>
                <w:sz w:val="20"/>
                <w:szCs w:val="20"/>
              </w:rPr>
            </w:pPr>
            <w:r w:rsidRPr="00384DF6">
              <w:rPr>
                <w:rFonts w:cs="Calibri"/>
                <w:sz w:val="20"/>
                <w:szCs w:val="20"/>
              </w:rPr>
              <w:t>2</w:t>
            </w:r>
          </w:p>
        </w:tc>
        <w:tc>
          <w:tcPr>
            <w:tcW w:w="2093" w:type="dxa"/>
          </w:tcPr>
          <w:p w:rsidR="00805CAB" w:rsidRPr="00384DF6" w:rsidRDefault="00805CAB" w:rsidP="00805CAB">
            <w:pPr>
              <w:jc w:val="center"/>
              <w:rPr>
                <w:rFonts w:cs="Calibri"/>
                <w:sz w:val="20"/>
                <w:szCs w:val="20"/>
              </w:rPr>
            </w:pPr>
            <w:r w:rsidRPr="00384DF6">
              <w:rPr>
                <w:rFonts w:cs="Calibri"/>
                <w:sz w:val="20"/>
                <w:szCs w:val="20"/>
              </w:rPr>
              <w:t>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Гитара</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Павлов В.И.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Передается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Ремнабор</w:t>
            </w:r>
          </w:p>
        </w:tc>
        <w:tc>
          <w:tcPr>
            <w:tcW w:w="1467" w:type="dxa"/>
          </w:tcPr>
          <w:p w:rsidR="00805CAB" w:rsidRPr="00384DF6" w:rsidRDefault="00805CAB" w:rsidP="00805CAB">
            <w:pPr>
              <w:jc w:val="center"/>
              <w:rPr>
                <w:rFonts w:cs="Calibri"/>
                <w:sz w:val="20"/>
                <w:szCs w:val="20"/>
              </w:rPr>
            </w:pPr>
            <w:r w:rsidRPr="00384DF6">
              <w:rPr>
                <w:rFonts w:cs="Calibri"/>
                <w:sz w:val="20"/>
                <w:szCs w:val="20"/>
              </w:rPr>
              <w:t>Комплект</w:t>
            </w:r>
          </w:p>
        </w:tc>
        <w:tc>
          <w:tcPr>
            <w:tcW w:w="2093" w:type="dxa"/>
          </w:tcPr>
          <w:p w:rsidR="00805CAB" w:rsidRPr="00384DF6" w:rsidRDefault="00805CAB" w:rsidP="00805CAB">
            <w:pPr>
              <w:jc w:val="center"/>
              <w:rPr>
                <w:rFonts w:cs="Calibri"/>
                <w:sz w:val="20"/>
                <w:szCs w:val="20"/>
              </w:rPr>
            </w:pPr>
            <w:r w:rsidRPr="00384DF6">
              <w:rPr>
                <w:rFonts w:cs="Calibri"/>
                <w:sz w:val="20"/>
                <w:szCs w:val="20"/>
              </w:rPr>
              <w:t xml:space="preserve">Князькин С.И. </w:t>
            </w:r>
          </w:p>
        </w:tc>
        <w:tc>
          <w:tcPr>
            <w:tcW w:w="3119" w:type="dxa"/>
          </w:tcPr>
          <w:p w:rsidR="00805CAB" w:rsidRPr="00384DF6" w:rsidRDefault="00805CAB" w:rsidP="00805CAB">
            <w:pPr>
              <w:jc w:val="center"/>
              <w:rPr>
                <w:rFonts w:cs="Calibri"/>
                <w:sz w:val="20"/>
                <w:szCs w:val="20"/>
              </w:rPr>
            </w:pPr>
            <w:r w:rsidRPr="00384DF6">
              <w:rPr>
                <w:rFonts w:cs="Calibri"/>
                <w:sz w:val="20"/>
                <w:szCs w:val="20"/>
              </w:rPr>
              <w:t xml:space="preserve">Передается, </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 xml:space="preserve">Спасконцы </w:t>
            </w:r>
          </w:p>
        </w:tc>
        <w:tc>
          <w:tcPr>
            <w:tcW w:w="1467" w:type="dxa"/>
          </w:tcPr>
          <w:p w:rsidR="00805CAB" w:rsidRPr="00384DF6" w:rsidRDefault="00805CAB" w:rsidP="00805CAB">
            <w:pPr>
              <w:jc w:val="center"/>
              <w:rPr>
                <w:rFonts w:cs="Calibri"/>
                <w:sz w:val="20"/>
                <w:szCs w:val="20"/>
              </w:rPr>
            </w:pPr>
            <w:r w:rsidRPr="00384DF6">
              <w:rPr>
                <w:rFonts w:cs="Calibri"/>
                <w:sz w:val="20"/>
                <w:szCs w:val="20"/>
              </w:rPr>
              <w:t>2</w:t>
            </w:r>
          </w:p>
        </w:tc>
        <w:tc>
          <w:tcPr>
            <w:tcW w:w="2093" w:type="dxa"/>
          </w:tcPr>
          <w:p w:rsidR="00805CAB" w:rsidRPr="00384DF6" w:rsidRDefault="00805CAB" w:rsidP="00805CAB">
            <w:pPr>
              <w:jc w:val="center"/>
              <w:rPr>
                <w:rFonts w:cs="Calibri"/>
                <w:sz w:val="20"/>
                <w:szCs w:val="20"/>
              </w:rPr>
            </w:pPr>
            <w:r w:rsidRPr="00384DF6">
              <w:rPr>
                <w:rFonts w:cs="Calibri"/>
                <w:sz w:val="20"/>
                <w:szCs w:val="20"/>
              </w:rPr>
              <w:t>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Запасное весло</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Передается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Фалы для обноса судов без разгрузки</w:t>
            </w:r>
          </w:p>
        </w:tc>
        <w:tc>
          <w:tcPr>
            <w:tcW w:w="1467" w:type="dxa"/>
          </w:tcPr>
          <w:p w:rsidR="00805CAB" w:rsidRPr="00384DF6" w:rsidRDefault="00805CAB" w:rsidP="00805CAB">
            <w:pPr>
              <w:jc w:val="center"/>
              <w:rPr>
                <w:rFonts w:cs="Calibri"/>
                <w:sz w:val="20"/>
                <w:szCs w:val="20"/>
              </w:rPr>
            </w:pPr>
            <w:r w:rsidRPr="00384DF6">
              <w:rPr>
                <w:rFonts w:cs="Calibri"/>
                <w:sz w:val="20"/>
                <w:szCs w:val="20"/>
              </w:rPr>
              <w:t>2</w:t>
            </w:r>
          </w:p>
        </w:tc>
        <w:tc>
          <w:tcPr>
            <w:tcW w:w="2093" w:type="dxa"/>
          </w:tcPr>
          <w:p w:rsidR="00805CAB" w:rsidRPr="00384DF6" w:rsidRDefault="00805CAB" w:rsidP="00805CAB">
            <w:pPr>
              <w:jc w:val="center"/>
              <w:rPr>
                <w:rFonts w:cs="Calibri"/>
                <w:sz w:val="20"/>
                <w:szCs w:val="20"/>
              </w:rPr>
            </w:pPr>
            <w:r w:rsidRPr="00384DF6">
              <w:rPr>
                <w:rFonts w:cs="Calibri"/>
                <w:sz w:val="20"/>
                <w:szCs w:val="20"/>
              </w:rPr>
              <w:t>Павлов В.И.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Записная книжка с авторучкой</w:t>
            </w:r>
          </w:p>
        </w:tc>
        <w:tc>
          <w:tcPr>
            <w:tcW w:w="1467" w:type="dxa"/>
          </w:tcPr>
          <w:p w:rsidR="00805CAB" w:rsidRPr="00384DF6" w:rsidRDefault="00805CAB" w:rsidP="00805CAB">
            <w:pPr>
              <w:jc w:val="center"/>
              <w:rPr>
                <w:rFonts w:cs="Calibri"/>
                <w:sz w:val="20"/>
                <w:szCs w:val="20"/>
              </w:rPr>
            </w:pPr>
            <w:r w:rsidRPr="00384DF6">
              <w:rPr>
                <w:rFonts w:cs="Calibri"/>
                <w:sz w:val="20"/>
                <w:szCs w:val="20"/>
              </w:rPr>
              <w:t>2 комплекта</w:t>
            </w:r>
          </w:p>
        </w:tc>
        <w:tc>
          <w:tcPr>
            <w:tcW w:w="2093" w:type="dxa"/>
          </w:tcPr>
          <w:p w:rsidR="00805CAB" w:rsidRPr="00384DF6" w:rsidRDefault="00805CAB" w:rsidP="00805CAB">
            <w:pPr>
              <w:jc w:val="center"/>
              <w:rPr>
                <w:rFonts w:cs="Calibri"/>
                <w:sz w:val="20"/>
                <w:szCs w:val="20"/>
              </w:rPr>
            </w:pPr>
            <w:r w:rsidRPr="00384DF6">
              <w:rPr>
                <w:rFonts w:cs="Calibri"/>
                <w:sz w:val="20"/>
                <w:szCs w:val="20"/>
              </w:rPr>
              <w:t>Руководитель этапа</w:t>
            </w:r>
          </w:p>
        </w:tc>
        <w:tc>
          <w:tcPr>
            <w:tcW w:w="3119" w:type="dxa"/>
          </w:tcPr>
          <w:p w:rsidR="00805CAB" w:rsidRPr="00384DF6" w:rsidRDefault="00805CAB" w:rsidP="00805CAB">
            <w:pPr>
              <w:jc w:val="center"/>
              <w:rPr>
                <w:rFonts w:cs="Calibri"/>
                <w:sz w:val="20"/>
                <w:szCs w:val="20"/>
              </w:rPr>
            </w:pP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Страховой полис на группу</w:t>
            </w:r>
          </w:p>
        </w:tc>
        <w:tc>
          <w:tcPr>
            <w:tcW w:w="1467" w:type="dxa"/>
          </w:tcPr>
          <w:p w:rsidR="00805CAB" w:rsidRPr="00384DF6" w:rsidRDefault="00805CAB" w:rsidP="00805CAB">
            <w:pPr>
              <w:jc w:val="center"/>
              <w:rPr>
                <w:rFonts w:cs="Calibri"/>
                <w:sz w:val="20"/>
                <w:szCs w:val="20"/>
              </w:rPr>
            </w:pPr>
          </w:p>
        </w:tc>
        <w:tc>
          <w:tcPr>
            <w:tcW w:w="2093" w:type="dxa"/>
          </w:tcPr>
          <w:p w:rsidR="00805CAB" w:rsidRPr="00384DF6" w:rsidRDefault="00805CAB" w:rsidP="00805CAB">
            <w:pPr>
              <w:jc w:val="center"/>
              <w:rPr>
                <w:rFonts w:cs="Calibri"/>
                <w:sz w:val="20"/>
                <w:szCs w:val="20"/>
              </w:rPr>
            </w:pPr>
            <w:r w:rsidRPr="00384DF6">
              <w:rPr>
                <w:rFonts w:cs="Calibri"/>
                <w:sz w:val="20"/>
                <w:szCs w:val="20"/>
              </w:rPr>
              <w:t>Руководитель этапа</w:t>
            </w:r>
          </w:p>
        </w:tc>
        <w:tc>
          <w:tcPr>
            <w:tcW w:w="3119" w:type="dxa"/>
          </w:tcPr>
          <w:p w:rsidR="00805CAB" w:rsidRPr="00384DF6" w:rsidRDefault="00805CAB" w:rsidP="00805CAB">
            <w:pPr>
              <w:jc w:val="center"/>
              <w:rPr>
                <w:rFonts w:cs="Calibri"/>
                <w:sz w:val="20"/>
                <w:szCs w:val="20"/>
              </w:rPr>
            </w:pP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Фотоаппарат</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 xml:space="preserve">Руководитель этапа </w:t>
            </w:r>
          </w:p>
        </w:tc>
        <w:tc>
          <w:tcPr>
            <w:tcW w:w="3119" w:type="dxa"/>
          </w:tcPr>
          <w:p w:rsidR="00805CAB" w:rsidRPr="00384DF6" w:rsidRDefault="00805CAB" w:rsidP="00805CAB">
            <w:pPr>
              <w:jc w:val="center"/>
              <w:rPr>
                <w:rFonts w:cs="Calibri"/>
                <w:sz w:val="20"/>
                <w:szCs w:val="20"/>
              </w:rPr>
            </w:pP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Видеокамера РГО</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Передается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Видеокамера в собственности группы на этапе</w:t>
            </w:r>
          </w:p>
        </w:tc>
        <w:tc>
          <w:tcPr>
            <w:tcW w:w="1467" w:type="dxa"/>
          </w:tcPr>
          <w:p w:rsidR="00805CAB" w:rsidRPr="00384DF6" w:rsidRDefault="00805CAB" w:rsidP="00805CAB">
            <w:pPr>
              <w:jc w:val="center"/>
              <w:rPr>
                <w:rFonts w:cs="Calibri"/>
                <w:sz w:val="20"/>
                <w:szCs w:val="20"/>
              </w:rPr>
            </w:pPr>
          </w:p>
        </w:tc>
        <w:tc>
          <w:tcPr>
            <w:tcW w:w="2093" w:type="dxa"/>
          </w:tcPr>
          <w:p w:rsidR="00805CAB" w:rsidRPr="00384DF6" w:rsidRDefault="00805CAB" w:rsidP="00805CAB">
            <w:pPr>
              <w:jc w:val="center"/>
              <w:rPr>
                <w:rFonts w:cs="Calibri"/>
                <w:sz w:val="20"/>
                <w:szCs w:val="20"/>
              </w:rPr>
            </w:pPr>
            <w:r w:rsidRPr="00384DF6">
              <w:rPr>
                <w:rFonts w:cs="Calibri"/>
                <w:sz w:val="20"/>
                <w:szCs w:val="20"/>
              </w:rPr>
              <w:t xml:space="preserve">На усмотрение руководителя </w:t>
            </w:r>
            <w:r w:rsidRPr="00384DF6">
              <w:rPr>
                <w:rFonts w:cs="Calibri"/>
                <w:sz w:val="20"/>
                <w:szCs w:val="20"/>
              </w:rPr>
              <w:lastRenderedPageBreak/>
              <w:t>каждого этапа</w:t>
            </w:r>
          </w:p>
        </w:tc>
        <w:tc>
          <w:tcPr>
            <w:tcW w:w="3119" w:type="dxa"/>
          </w:tcPr>
          <w:p w:rsidR="00805CAB" w:rsidRPr="00384DF6" w:rsidRDefault="00805CAB" w:rsidP="00805CAB">
            <w:pPr>
              <w:jc w:val="center"/>
              <w:rPr>
                <w:rFonts w:cs="Calibri"/>
                <w:sz w:val="20"/>
                <w:szCs w:val="20"/>
              </w:rPr>
            </w:pP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Радиостанции  на марщруте</w:t>
            </w:r>
          </w:p>
        </w:tc>
        <w:tc>
          <w:tcPr>
            <w:tcW w:w="1467" w:type="dxa"/>
          </w:tcPr>
          <w:p w:rsidR="00805CAB" w:rsidRPr="00384DF6" w:rsidRDefault="00805CAB" w:rsidP="00805CAB">
            <w:pPr>
              <w:jc w:val="center"/>
              <w:rPr>
                <w:rFonts w:cs="Calibri"/>
                <w:sz w:val="20"/>
                <w:szCs w:val="20"/>
              </w:rPr>
            </w:pPr>
            <w:r w:rsidRPr="00384DF6">
              <w:rPr>
                <w:rFonts w:cs="Calibri"/>
                <w:sz w:val="20"/>
                <w:szCs w:val="20"/>
              </w:rPr>
              <w:t>2</w:t>
            </w:r>
          </w:p>
        </w:tc>
        <w:tc>
          <w:tcPr>
            <w:tcW w:w="2093" w:type="dxa"/>
          </w:tcPr>
          <w:p w:rsidR="00805CAB" w:rsidRPr="00384DF6" w:rsidRDefault="00805CAB" w:rsidP="00805CAB">
            <w:pPr>
              <w:jc w:val="center"/>
              <w:rPr>
                <w:rFonts w:cs="Calibri"/>
                <w:sz w:val="20"/>
                <w:szCs w:val="20"/>
              </w:rPr>
            </w:pPr>
            <w:r w:rsidRPr="00384DF6">
              <w:rPr>
                <w:rFonts w:cs="Calibri"/>
                <w:sz w:val="20"/>
                <w:szCs w:val="20"/>
              </w:rPr>
              <w:t>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 xml:space="preserve">Телефон космической связи </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Передается Используется на 1 и 2 этапах</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Радиостанция шлюзования</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Ломакин А.И.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Передается Используется на 2 и частично 3 этапах</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Флаг РГО с флагштоком</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Павлов В.И.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Передается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Чальные концы</w:t>
            </w:r>
          </w:p>
        </w:tc>
        <w:tc>
          <w:tcPr>
            <w:tcW w:w="1467" w:type="dxa"/>
          </w:tcPr>
          <w:p w:rsidR="00805CAB" w:rsidRPr="00384DF6" w:rsidRDefault="00805CAB" w:rsidP="00805CAB">
            <w:pPr>
              <w:jc w:val="center"/>
              <w:rPr>
                <w:rFonts w:cs="Calibri"/>
                <w:sz w:val="20"/>
                <w:szCs w:val="20"/>
              </w:rPr>
            </w:pPr>
            <w:r w:rsidRPr="00384DF6">
              <w:rPr>
                <w:rFonts w:cs="Calibri"/>
                <w:sz w:val="20"/>
                <w:szCs w:val="20"/>
              </w:rPr>
              <w:t>5 по 8 метров</w:t>
            </w:r>
          </w:p>
        </w:tc>
        <w:tc>
          <w:tcPr>
            <w:tcW w:w="2093" w:type="dxa"/>
          </w:tcPr>
          <w:p w:rsidR="00805CAB" w:rsidRPr="00384DF6" w:rsidRDefault="00805CAB" w:rsidP="00805CAB">
            <w:pPr>
              <w:jc w:val="center"/>
              <w:rPr>
                <w:rFonts w:cs="Calibri"/>
                <w:sz w:val="20"/>
                <w:szCs w:val="20"/>
              </w:rPr>
            </w:pPr>
            <w:r w:rsidRPr="00384DF6">
              <w:rPr>
                <w:rFonts w:cs="Calibri"/>
                <w:sz w:val="20"/>
                <w:szCs w:val="20"/>
              </w:rPr>
              <w:t>Павлов В.И.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Концы для проводки судов  (с носа чальные, с кормы для проводки,  в том числе методом «Кораблика»</w:t>
            </w:r>
          </w:p>
        </w:tc>
        <w:tc>
          <w:tcPr>
            <w:tcW w:w="1467" w:type="dxa"/>
          </w:tcPr>
          <w:p w:rsidR="00805CAB" w:rsidRPr="00384DF6" w:rsidRDefault="00805CAB" w:rsidP="00805CAB">
            <w:pPr>
              <w:jc w:val="center"/>
              <w:rPr>
                <w:rFonts w:cs="Calibri"/>
                <w:sz w:val="20"/>
                <w:szCs w:val="20"/>
              </w:rPr>
            </w:pPr>
            <w:r w:rsidRPr="00384DF6">
              <w:rPr>
                <w:rFonts w:cs="Calibri"/>
                <w:sz w:val="20"/>
                <w:szCs w:val="20"/>
              </w:rPr>
              <w:t>5 по 15 м.</w:t>
            </w:r>
          </w:p>
        </w:tc>
        <w:tc>
          <w:tcPr>
            <w:tcW w:w="2093" w:type="dxa"/>
          </w:tcPr>
          <w:p w:rsidR="00805CAB" w:rsidRPr="00384DF6" w:rsidRDefault="00805CAB" w:rsidP="00805CAB">
            <w:pPr>
              <w:jc w:val="center"/>
              <w:rPr>
                <w:rFonts w:cs="Calibri"/>
                <w:sz w:val="20"/>
                <w:szCs w:val="20"/>
              </w:rPr>
            </w:pPr>
            <w:r w:rsidRPr="00384DF6">
              <w:rPr>
                <w:rFonts w:cs="Calibri"/>
                <w:sz w:val="20"/>
                <w:szCs w:val="20"/>
              </w:rPr>
              <w:t>Князькин С.И.</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Комплект карт</w:t>
            </w:r>
          </w:p>
        </w:tc>
        <w:tc>
          <w:tcPr>
            <w:tcW w:w="1467" w:type="dxa"/>
          </w:tcPr>
          <w:p w:rsidR="00805CAB" w:rsidRPr="00384DF6" w:rsidRDefault="00805CAB" w:rsidP="00805CAB">
            <w:pPr>
              <w:jc w:val="center"/>
              <w:rPr>
                <w:rFonts w:cs="Calibri"/>
                <w:sz w:val="20"/>
                <w:szCs w:val="20"/>
              </w:rPr>
            </w:pPr>
            <w:r w:rsidRPr="00384DF6">
              <w:rPr>
                <w:rFonts w:cs="Calibri"/>
                <w:sz w:val="20"/>
                <w:szCs w:val="20"/>
              </w:rPr>
              <w:t>1</w:t>
            </w:r>
          </w:p>
        </w:tc>
        <w:tc>
          <w:tcPr>
            <w:tcW w:w="2093" w:type="dxa"/>
          </w:tcPr>
          <w:p w:rsidR="00805CAB" w:rsidRPr="00384DF6" w:rsidRDefault="00805CAB" w:rsidP="00805CAB">
            <w:pPr>
              <w:jc w:val="center"/>
              <w:rPr>
                <w:rFonts w:cs="Calibri"/>
                <w:sz w:val="20"/>
                <w:szCs w:val="20"/>
              </w:rPr>
            </w:pPr>
            <w:r w:rsidRPr="00384DF6">
              <w:rPr>
                <w:rFonts w:cs="Calibri"/>
                <w:sz w:val="20"/>
                <w:szCs w:val="20"/>
              </w:rPr>
              <w:t>Руководитель этапа</w:t>
            </w:r>
          </w:p>
        </w:tc>
        <w:tc>
          <w:tcPr>
            <w:tcW w:w="3119" w:type="dxa"/>
          </w:tcPr>
          <w:p w:rsidR="00805CAB" w:rsidRPr="00384DF6" w:rsidRDefault="00805CAB" w:rsidP="00805CAB">
            <w:pPr>
              <w:jc w:val="center"/>
              <w:rPr>
                <w:rFonts w:cs="Calibri"/>
                <w:sz w:val="20"/>
                <w:szCs w:val="20"/>
              </w:rPr>
            </w:pPr>
            <w:r w:rsidRPr="00384DF6">
              <w:rPr>
                <w:rFonts w:cs="Calibri"/>
                <w:sz w:val="20"/>
                <w:szCs w:val="20"/>
              </w:rPr>
              <w:t>На этап</w:t>
            </w:r>
          </w:p>
        </w:tc>
      </w:tr>
      <w:tr w:rsidR="00805CAB" w:rsidRPr="00384DF6" w:rsidTr="00384DF6">
        <w:tc>
          <w:tcPr>
            <w:tcW w:w="3919" w:type="dxa"/>
          </w:tcPr>
          <w:p w:rsidR="00805CAB" w:rsidRPr="00384DF6" w:rsidRDefault="00805CAB" w:rsidP="00805CAB">
            <w:pPr>
              <w:jc w:val="center"/>
              <w:rPr>
                <w:rFonts w:cs="Calibri"/>
                <w:sz w:val="20"/>
                <w:szCs w:val="20"/>
              </w:rPr>
            </w:pPr>
            <w:r w:rsidRPr="00384DF6">
              <w:rPr>
                <w:rFonts w:cs="Calibri"/>
                <w:sz w:val="20"/>
                <w:szCs w:val="20"/>
              </w:rPr>
              <w:t>Аккумуляторы  для  зарядки видеокамеры</w:t>
            </w:r>
          </w:p>
        </w:tc>
        <w:tc>
          <w:tcPr>
            <w:tcW w:w="1467" w:type="dxa"/>
          </w:tcPr>
          <w:p w:rsidR="00805CAB" w:rsidRPr="00384DF6" w:rsidRDefault="00805CAB" w:rsidP="00805CAB">
            <w:pPr>
              <w:jc w:val="center"/>
              <w:rPr>
                <w:rFonts w:cs="Calibri"/>
                <w:sz w:val="20"/>
                <w:szCs w:val="20"/>
              </w:rPr>
            </w:pPr>
            <w:r w:rsidRPr="00384DF6">
              <w:rPr>
                <w:rFonts w:cs="Calibri"/>
                <w:sz w:val="20"/>
                <w:szCs w:val="20"/>
              </w:rPr>
              <w:t>2</w:t>
            </w:r>
          </w:p>
        </w:tc>
        <w:tc>
          <w:tcPr>
            <w:tcW w:w="2093" w:type="dxa"/>
          </w:tcPr>
          <w:p w:rsidR="00805CAB" w:rsidRPr="00384DF6" w:rsidRDefault="00805CAB" w:rsidP="00805CAB">
            <w:pPr>
              <w:jc w:val="center"/>
              <w:rPr>
                <w:rFonts w:cs="Calibri"/>
                <w:sz w:val="20"/>
                <w:szCs w:val="20"/>
              </w:rPr>
            </w:pPr>
            <w:r w:rsidRPr="00384DF6">
              <w:rPr>
                <w:rFonts w:cs="Calibri"/>
                <w:sz w:val="20"/>
                <w:szCs w:val="20"/>
              </w:rPr>
              <w:t>Руководитель этапа</w:t>
            </w:r>
          </w:p>
        </w:tc>
        <w:tc>
          <w:tcPr>
            <w:tcW w:w="3119" w:type="dxa"/>
          </w:tcPr>
          <w:p w:rsidR="00805CAB" w:rsidRPr="00384DF6" w:rsidRDefault="00805CAB" w:rsidP="00805CAB">
            <w:pPr>
              <w:jc w:val="center"/>
              <w:rPr>
                <w:rFonts w:cs="Calibri"/>
                <w:sz w:val="20"/>
                <w:szCs w:val="20"/>
              </w:rPr>
            </w:pPr>
            <w:r w:rsidRPr="00384DF6">
              <w:rPr>
                <w:rFonts w:cs="Calibri"/>
                <w:sz w:val="20"/>
                <w:szCs w:val="20"/>
              </w:rPr>
              <w:t>Передаются</w:t>
            </w:r>
          </w:p>
        </w:tc>
      </w:tr>
    </w:tbl>
    <w:p w:rsidR="009B5ADB" w:rsidRPr="00384DF6" w:rsidRDefault="009B5ADB" w:rsidP="003A6447">
      <w:pPr>
        <w:pStyle w:val="1"/>
        <w:numPr>
          <w:ilvl w:val="0"/>
          <w:numId w:val="0"/>
        </w:numPr>
        <w:rPr>
          <w:b w:val="0"/>
          <w:bCs w:val="0"/>
          <w:sz w:val="20"/>
          <w:szCs w:val="20"/>
        </w:rPr>
      </w:pPr>
    </w:p>
    <w:p w:rsidR="009B5ADB" w:rsidRPr="00384DF6" w:rsidRDefault="00805CAB" w:rsidP="00384DF6">
      <w:pPr>
        <w:spacing w:after="0"/>
        <w:jc w:val="center"/>
        <w:rPr>
          <w:rFonts w:cs="Calibri"/>
          <w:b/>
          <w:i/>
          <w:sz w:val="20"/>
          <w:szCs w:val="20"/>
        </w:rPr>
      </w:pPr>
      <w:r w:rsidRPr="00384DF6">
        <w:rPr>
          <w:rFonts w:cs="Calibri"/>
          <w:b/>
          <w:i/>
          <w:sz w:val="20"/>
          <w:szCs w:val="20"/>
        </w:rPr>
        <w:t>Личное снаряжение</w:t>
      </w:r>
    </w:p>
    <w:tbl>
      <w:tblPr>
        <w:tblStyle w:val="ac"/>
        <w:tblW w:w="0" w:type="auto"/>
        <w:tblLook w:val="04A0" w:firstRow="1" w:lastRow="0" w:firstColumn="1" w:lastColumn="0" w:noHBand="0" w:noVBand="1"/>
      </w:tblPr>
      <w:tblGrid>
        <w:gridCol w:w="959"/>
        <w:gridCol w:w="8080"/>
        <w:gridCol w:w="1417"/>
      </w:tblGrid>
      <w:tr w:rsidR="00805CAB" w:rsidRPr="00384DF6" w:rsidTr="00384DF6">
        <w:tc>
          <w:tcPr>
            <w:tcW w:w="959" w:type="dxa"/>
            <w:shd w:val="clear" w:color="auto" w:fill="FDE9D9" w:themeFill="accent6" w:themeFillTint="33"/>
          </w:tcPr>
          <w:p w:rsidR="00805CAB" w:rsidRPr="00384DF6" w:rsidRDefault="00805CAB" w:rsidP="00805CAB">
            <w:pPr>
              <w:jc w:val="center"/>
              <w:rPr>
                <w:rFonts w:cs="Calibri"/>
                <w:sz w:val="20"/>
                <w:szCs w:val="20"/>
              </w:rPr>
            </w:pPr>
            <w:r w:rsidRPr="00384DF6">
              <w:rPr>
                <w:rFonts w:cs="Calibri"/>
                <w:sz w:val="20"/>
                <w:szCs w:val="20"/>
              </w:rPr>
              <w:t>№ п/п</w:t>
            </w:r>
          </w:p>
        </w:tc>
        <w:tc>
          <w:tcPr>
            <w:tcW w:w="8080" w:type="dxa"/>
            <w:shd w:val="clear" w:color="auto" w:fill="FDE9D9" w:themeFill="accent6" w:themeFillTint="33"/>
          </w:tcPr>
          <w:p w:rsidR="00805CAB" w:rsidRPr="00384DF6" w:rsidRDefault="00805CAB" w:rsidP="00805CAB">
            <w:pPr>
              <w:jc w:val="center"/>
              <w:rPr>
                <w:rFonts w:cs="Calibri"/>
                <w:sz w:val="20"/>
                <w:szCs w:val="20"/>
              </w:rPr>
            </w:pPr>
            <w:r w:rsidRPr="00384DF6">
              <w:rPr>
                <w:rFonts w:cs="Calibri"/>
                <w:sz w:val="20"/>
                <w:szCs w:val="20"/>
              </w:rPr>
              <w:t>Наименование</w:t>
            </w:r>
          </w:p>
        </w:tc>
        <w:tc>
          <w:tcPr>
            <w:tcW w:w="1417" w:type="dxa"/>
            <w:shd w:val="clear" w:color="auto" w:fill="FDE9D9" w:themeFill="accent6" w:themeFillTint="33"/>
          </w:tcPr>
          <w:p w:rsidR="00805CAB" w:rsidRPr="00384DF6" w:rsidRDefault="00805CAB" w:rsidP="00805CAB">
            <w:pPr>
              <w:jc w:val="center"/>
              <w:rPr>
                <w:rFonts w:cs="Calibri"/>
                <w:sz w:val="20"/>
                <w:szCs w:val="20"/>
              </w:rPr>
            </w:pPr>
            <w:r w:rsidRPr="00384DF6">
              <w:rPr>
                <w:rFonts w:cs="Calibri"/>
                <w:sz w:val="20"/>
                <w:szCs w:val="20"/>
              </w:rPr>
              <w:t>Примечание</w:t>
            </w:r>
          </w:p>
        </w:tc>
      </w:tr>
      <w:tr w:rsidR="00805CAB" w:rsidRPr="00384DF6" w:rsidTr="00384DF6">
        <w:tc>
          <w:tcPr>
            <w:tcW w:w="959" w:type="dxa"/>
          </w:tcPr>
          <w:p w:rsidR="00805CAB" w:rsidRPr="00384DF6" w:rsidRDefault="00805CAB" w:rsidP="00384DF6">
            <w:pPr>
              <w:shd w:val="clear" w:color="auto" w:fill="FFFFFF"/>
              <w:jc w:val="center"/>
              <w:textAlignment w:val="baseline"/>
              <w:rPr>
                <w:rFonts w:cs="Calibri"/>
                <w:sz w:val="20"/>
                <w:szCs w:val="20"/>
              </w:rPr>
            </w:pPr>
            <w:r w:rsidRPr="00384DF6">
              <w:rPr>
                <w:rFonts w:cs="Calibri"/>
                <w:sz w:val="20"/>
                <w:szCs w:val="20"/>
              </w:rPr>
              <w:t>1</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 xml:space="preserve">Паспорт  и  полис обязательного мед.страхования, </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2</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Спасжилет (по договоренности с участником предыдущего этапа могут передаваться с этапа на этап) Наличие обязательно!</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3</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 xml:space="preserve">Сапоги резиновые (для 1 и 2 этапов целесообразен гидрокостюм или комбинезон) </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4</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Сланцы</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5</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Ботинки или кроссовки (любая удобная Вам обувь)</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6</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Носки шерстяные —  минимум 2 пары</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7</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Носки х/б – минимум 3 пары</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8</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Термобелье (желательно на первом и втором этапах), на третьем и четвертом  вполне устроит трико + футболка)</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9</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Свитер</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10</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Запасной комплект нательного белья</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11</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Ходовой комплект: любые брюки, куртка, рубашка – которые обречены на жесткую эксплуатацию</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12</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Бивуачный комплект (брюки, рубашка, кофта. Лучше всего спортивный костюм)</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13</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Утепленная куртка</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14</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Непромокайка – легкие плащ или куртка</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lastRenderedPageBreak/>
              <w:t>15</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Вязаная шапочка</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16</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Бейсболка, шляпа, бандана  или другой легкий головной убор</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17</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Перчатки рабочие на маршруте</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18</w:t>
            </w:r>
          </w:p>
        </w:tc>
        <w:tc>
          <w:tcPr>
            <w:tcW w:w="8080" w:type="dxa"/>
          </w:tcPr>
          <w:p w:rsidR="00805CAB" w:rsidRPr="00384DF6" w:rsidRDefault="00384DF6" w:rsidP="00384DF6">
            <w:pPr>
              <w:rPr>
                <w:rFonts w:cs="Calibri"/>
                <w:sz w:val="20"/>
                <w:szCs w:val="20"/>
              </w:rPr>
            </w:pPr>
            <w:r>
              <w:rPr>
                <w:rFonts w:cs="Calibri"/>
                <w:sz w:val="20"/>
                <w:szCs w:val="20"/>
              </w:rPr>
              <w:t xml:space="preserve">КЛМН </w:t>
            </w:r>
            <w:r w:rsidR="00805CAB" w:rsidRPr="00384DF6">
              <w:rPr>
                <w:rFonts w:cs="Calibri"/>
                <w:sz w:val="20"/>
                <w:szCs w:val="20"/>
              </w:rPr>
              <w:t>ложка – лучше еще и запасная (теряется первой), миска – глубокая</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19</w:t>
            </w:r>
          </w:p>
        </w:tc>
        <w:tc>
          <w:tcPr>
            <w:tcW w:w="8080" w:type="dxa"/>
          </w:tcPr>
          <w:p w:rsidR="00805CAB" w:rsidRPr="00384DF6" w:rsidRDefault="00805CAB" w:rsidP="00805CAB">
            <w:pPr>
              <w:rPr>
                <w:rFonts w:cs="Calibri"/>
                <w:sz w:val="20"/>
                <w:szCs w:val="20"/>
              </w:rPr>
            </w:pPr>
            <w:r w:rsidRPr="00384DF6">
              <w:rPr>
                <w:rFonts w:cs="Calibri"/>
                <w:sz w:val="20"/>
                <w:szCs w:val="20"/>
              </w:rPr>
              <w:t>Нож – складной, простой и наточенный</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20</w:t>
            </w:r>
          </w:p>
        </w:tc>
        <w:tc>
          <w:tcPr>
            <w:tcW w:w="8080" w:type="dxa"/>
          </w:tcPr>
          <w:p w:rsidR="00805CAB" w:rsidRPr="00384DF6" w:rsidRDefault="00805CAB" w:rsidP="00805CAB">
            <w:pPr>
              <w:rPr>
                <w:rFonts w:cs="Calibri"/>
                <w:sz w:val="20"/>
                <w:szCs w:val="20"/>
              </w:rPr>
            </w:pPr>
            <w:r w:rsidRPr="00384DF6">
              <w:rPr>
                <w:rFonts w:cs="Calibri"/>
                <w:sz w:val="20"/>
                <w:szCs w:val="20"/>
              </w:rPr>
              <w:t>Туалетные принадлежности (не забываем бумагу!)</w:t>
            </w:r>
          </w:p>
        </w:tc>
        <w:tc>
          <w:tcPr>
            <w:tcW w:w="1417" w:type="dxa"/>
          </w:tcPr>
          <w:p w:rsidR="00805CAB" w:rsidRPr="00384DF6" w:rsidRDefault="00805CAB" w:rsidP="00805CAB">
            <w:pPr>
              <w:jc w:val="center"/>
              <w:rPr>
                <w:rFonts w:cs="Calibri"/>
                <w:sz w:val="20"/>
                <w:szCs w:val="20"/>
              </w:rPr>
            </w:pPr>
          </w:p>
        </w:tc>
      </w:tr>
      <w:tr w:rsidR="00805CAB" w:rsidRPr="00384DF6" w:rsidTr="00384DF6">
        <w:tc>
          <w:tcPr>
            <w:tcW w:w="959" w:type="dxa"/>
          </w:tcPr>
          <w:p w:rsidR="00805CAB" w:rsidRPr="00384DF6" w:rsidRDefault="00805CAB" w:rsidP="00384DF6">
            <w:pPr>
              <w:jc w:val="center"/>
              <w:rPr>
                <w:rFonts w:cs="Calibri"/>
                <w:sz w:val="20"/>
                <w:szCs w:val="20"/>
              </w:rPr>
            </w:pPr>
            <w:r w:rsidRPr="00384DF6">
              <w:rPr>
                <w:rFonts w:cs="Calibri"/>
                <w:sz w:val="20"/>
                <w:szCs w:val="20"/>
              </w:rPr>
              <w:t>21</w:t>
            </w:r>
          </w:p>
        </w:tc>
        <w:tc>
          <w:tcPr>
            <w:tcW w:w="8080" w:type="dxa"/>
          </w:tcPr>
          <w:p w:rsidR="00805CAB" w:rsidRPr="00384DF6" w:rsidRDefault="00805CAB" w:rsidP="00805CAB">
            <w:pPr>
              <w:rPr>
                <w:rFonts w:cs="Calibri"/>
                <w:sz w:val="20"/>
                <w:szCs w:val="20"/>
              </w:rPr>
            </w:pPr>
            <w:r w:rsidRPr="00384DF6">
              <w:rPr>
                <w:rFonts w:cs="Calibri"/>
                <w:sz w:val="20"/>
                <w:szCs w:val="20"/>
              </w:rPr>
              <w:t>Крем для рук</w:t>
            </w:r>
          </w:p>
        </w:tc>
        <w:tc>
          <w:tcPr>
            <w:tcW w:w="1417" w:type="dxa"/>
          </w:tcPr>
          <w:p w:rsidR="00805CAB" w:rsidRPr="00384DF6" w:rsidRDefault="00805CAB" w:rsidP="00805CAB">
            <w:pPr>
              <w:jc w:val="center"/>
              <w:rPr>
                <w:rFonts w:cs="Calibri"/>
                <w:sz w:val="20"/>
                <w:szCs w:val="20"/>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22</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Фонарик, лучше налобный</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23</w:t>
            </w:r>
          </w:p>
        </w:tc>
        <w:tc>
          <w:tcPr>
            <w:tcW w:w="8080" w:type="dxa"/>
          </w:tcPr>
          <w:p w:rsidR="00805CAB" w:rsidRPr="00384DF6" w:rsidRDefault="00805CAB" w:rsidP="00805CAB">
            <w:pPr>
              <w:rPr>
                <w:rFonts w:cs="Calibri"/>
                <w:sz w:val="20"/>
                <w:szCs w:val="20"/>
              </w:rPr>
            </w:pPr>
            <w:r w:rsidRPr="00384DF6">
              <w:rPr>
                <w:rFonts w:cs="Calibri"/>
                <w:sz w:val="20"/>
                <w:szCs w:val="20"/>
              </w:rPr>
              <w:t>Спички в гермоупаковке</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24</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Широкий качественный скотч</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25</w:t>
            </w:r>
          </w:p>
        </w:tc>
        <w:tc>
          <w:tcPr>
            <w:tcW w:w="8080" w:type="dxa"/>
          </w:tcPr>
          <w:p w:rsidR="00805CAB" w:rsidRPr="00384DF6" w:rsidRDefault="00805CAB" w:rsidP="00805CAB">
            <w:pPr>
              <w:rPr>
                <w:rFonts w:cs="Calibri"/>
                <w:sz w:val="20"/>
                <w:szCs w:val="20"/>
              </w:rPr>
            </w:pPr>
            <w:r w:rsidRPr="00384DF6">
              <w:rPr>
                <w:rFonts w:cs="Calibri"/>
                <w:sz w:val="20"/>
                <w:szCs w:val="20"/>
              </w:rPr>
              <w:t>Шнур капроновый. Диаметром 2-6 мм, 3-5 метров</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26</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Спальный мешок</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27</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Палатка или место в палатке в т.ч. по договоренности с участниками предыдущего этапа</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28</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Коврик</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29</w:t>
            </w:r>
          </w:p>
        </w:tc>
        <w:tc>
          <w:tcPr>
            <w:tcW w:w="8080" w:type="dxa"/>
          </w:tcPr>
          <w:p w:rsidR="00805CAB" w:rsidRPr="00384DF6" w:rsidRDefault="00805CAB" w:rsidP="00805CAB">
            <w:pPr>
              <w:rPr>
                <w:rFonts w:cs="Calibri"/>
                <w:sz w:val="20"/>
                <w:szCs w:val="20"/>
              </w:rPr>
            </w:pPr>
            <w:r w:rsidRPr="00384DF6">
              <w:rPr>
                <w:rFonts w:cs="Calibri"/>
                <w:sz w:val="20"/>
                <w:szCs w:val="20"/>
              </w:rPr>
              <w:t>Рюкзак (по необходимости) или компактная сумка, можно совместить с гермомешком.</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30</w:t>
            </w:r>
          </w:p>
        </w:tc>
        <w:tc>
          <w:tcPr>
            <w:tcW w:w="8080" w:type="dxa"/>
          </w:tcPr>
          <w:p w:rsidR="00805CAB" w:rsidRPr="00384DF6" w:rsidRDefault="00805CAB" w:rsidP="00805CAB">
            <w:pPr>
              <w:rPr>
                <w:rFonts w:cs="Calibri"/>
                <w:sz w:val="20"/>
                <w:szCs w:val="20"/>
              </w:rPr>
            </w:pPr>
            <w:r w:rsidRPr="00384DF6">
              <w:rPr>
                <w:rFonts w:cs="Calibri"/>
                <w:sz w:val="20"/>
                <w:szCs w:val="20"/>
              </w:rPr>
              <w:t>Гермы для вещей (можно прочные полиэт. пакеты)</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31</w:t>
            </w:r>
          </w:p>
        </w:tc>
        <w:tc>
          <w:tcPr>
            <w:tcW w:w="8080" w:type="dxa"/>
          </w:tcPr>
          <w:p w:rsidR="00805CAB" w:rsidRPr="00384DF6" w:rsidRDefault="00805CAB" w:rsidP="00805CAB">
            <w:pPr>
              <w:rPr>
                <w:rFonts w:cs="Calibri"/>
                <w:sz w:val="20"/>
                <w:szCs w:val="20"/>
              </w:rPr>
            </w:pPr>
            <w:r w:rsidRPr="00384DF6">
              <w:rPr>
                <w:rFonts w:cs="Calibri"/>
                <w:sz w:val="20"/>
                <w:szCs w:val="20"/>
              </w:rPr>
              <w:t>Иголка, нитки</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3</w:t>
            </w:r>
            <w:r w:rsidR="00384DF6">
              <w:rPr>
                <w:rFonts w:cs="Calibri"/>
                <w:sz w:val="20"/>
                <w:szCs w:val="20"/>
              </w:rPr>
              <w:t>2</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 xml:space="preserve">Рыболовные принадлежности, </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3</w:t>
            </w:r>
            <w:r w:rsidR="00384DF6">
              <w:rPr>
                <w:rFonts w:cs="Calibri"/>
                <w:sz w:val="20"/>
                <w:szCs w:val="20"/>
              </w:rPr>
              <w:t>3</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Купальные принадлежности</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3</w:t>
            </w:r>
            <w:r w:rsidR="00384DF6">
              <w:rPr>
                <w:rFonts w:cs="Calibri"/>
                <w:sz w:val="20"/>
                <w:szCs w:val="20"/>
              </w:rPr>
              <w:t>4</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Сидушки пенополиуретановые</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3</w:t>
            </w:r>
            <w:r w:rsidR="00384DF6">
              <w:rPr>
                <w:rFonts w:cs="Calibri"/>
                <w:sz w:val="20"/>
                <w:szCs w:val="20"/>
              </w:rPr>
              <w:t>5</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Индивидуальная аптечка (то, что требуется лично для вас и может не попасть в аптечку группы)</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3</w:t>
            </w:r>
            <w:r w:rsidR="00384DF6">
              <w:rPr>
                <w:rFonts w:cs="Calibri"/>
                <w:sz w:val="20"/>
                <w:szCs w:val="20"/>
              </w:rPr>
              <w:t>6</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Репеллент (от комаров)</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3</w:t>
            </w:r>
            <w:r w:rsidR="00384DF6">
              <w:rPr>
                <w:rFonts w:cs="Calibri"/>
                <w:sz w:val="20"/>
                <w:szCs w:val="20"/>
              </w:rPr>
              <w:t>7</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Мобильный телефон</w:t>
            </w:r>
          </w:p>
        </w:tc>
        <w:tc>
          <w:tcPr>
            <w:tcW w:w="1417" w:type="dxa"/>
          </w:tcPr>
          <w:p w:rsidR="00805CAB" w:rsidRPr="000F72C1" w:rsidRDefault="00805CAB" w:rsidP="00805CAB">
            <w:pPr>
              <w:jc w:val="center"/>
              <w:rPr>
                <w:rFonts w:ascii="Times New Roman" w:hAnsi="Times New Roman"/>
                <w:sz w:val="18"/>
                <w:szCs w:val="18"/>
              </w:rPr>
            </w:pPr>
          </w:p>
        </w:tc>
      </w:tr>
      <w:tr w:rsidR="00805CAB" w:rsidRPr="000F72C1" w:rsidTr="00384DF6">
        <w:tc>
          <w:tcPr>
            <w:tcW w:w="959" w:type="dxa"/>
          </w:tcPr>
          <w:p w:rsidR="00805CAB" w:rsidRPr="00384DF6" w:rsidRDefault="00805CAB" w:rsidP="00384DF6">
            <w:pPr>
              <w:jc w:val="center"/>
              <w:rPr>
                <w:rFonts w:cs="Calibri"/>
                <w:sz w:val="20"/>
                <w:szCs w:val="20"/>
              </w:rPr>
            </w:pPr>
            <w:r w:rsidRPr="00384DF6">
              <w:rPr>
                <w:rFonts w:cs="Calibri"/>
                <w:sz w:val="20"/>
                <w:szCs w:val="20"/>
              </w:rPr>
              <w:t>3</w:t>
            </w:r>
            <w:r w:rsidR="00384DF6">
              <w:rPr>
                <w:rFonts w:cs="Calibri"/>
                <w:sz w:val="20"/>
                <w:szCs w:val="20"/>
              </w:rPr>
              <w:t>8</w:t>
            </w:r>
          </w:p>
        </w:tc>
        <w:tc>
          <w:tcPr>
            <w:tcW w:w="8080" w:type="dxa"/>
          </w:tcPr>
          <w:p w:rsidR="00805CAB" w:rsidRPr="00384DF6" w:rsidRDefault="00805CAB" w:rsidP="00805CAB">
            <w:pPr>
              <w:shd w:val="clear" w:color="auto" w:fill="FFFFFF"/>
              <w:textAlignment w:val="baseline"/>
              <w:rPr>
                <w:rFonts w:cs="Calibri"/>
                <w:sz w:val="20"/>
                <w:szCs w:val="20"/>
              </w:rPr>
            </w:pPr>
            <w:r w:rsidRPr="00384DF6">
              <w:rPr>
                <w:rFonts w:cs="Calibri"/>
                <w:sz w:val="20"/>
                <w:szCs w:val="20"/>
              </w:rPr>
              <w:t>Заряженный аккумулятор для мобильного телефона</w:t>
            </w:r>
          </w:p>
        </w:tc>
        <w:tc>
          <w:tcPr>
            <w:tcW w:w="1417" w:type="dxa"/>
          </w:tcPr>
          <w:p w:rsidR="00805CAB" w:rsidRPr="000F72C1" w:rsidRDefault="00805CAB" w:rsidP="00805CAB">
            <w:pPr>
              <w:jc w:val="center"/>
              <w:rPr>
                <w:rFonts w:ascii="Times New Roman" w:hAnsi="Times New Roman"/>
                <w:sz w:val="18"/>
                <w:szCs w:val="18"/>
              </w:rPr>
            </w:pPr>
          </w:p>
        </w:tc>
      </w:tr>
    </w:tbl>
    <w:p w:rsidR="00805CAB" w:rsidRDefault="00805CAB" w:rsidP="00805CAB">
      <w:pPr>
        <w:tabs>
          <w:tab w:val="left" w:pos="426"/>
        </w:tabs>
        <w:spacing w:before="360" w:after="120" w:line="264" w:lineRule="auto"/>
        <w:jc w:val="both"/>
        <w:outlineLvl w:val="1"/>
        <w:rPr>
          <w:rFonts w:cs="Calibri"/>
          <w:b/>
          <w:bCs/>
        </w:rPr>
      </w:pPr>
    </w:p>
    <w:p w:rsidR="007D196D" w:rsidRDefault="007D196D" w:rsidP="00805CAB">
      <w:pPr>
        <w:tabs>
          <w:tab w:val="left" w:pos="426"/>
        </w:tabs>
        <w:spacing w:before="360" w:after="120" w:line="264" w:lineRule="auto"/>
        <w:jc w:val="both"/>
        <w:outlineLvl w:val="1"/>
        <w:rPr>
          <w:rFonts w:cs="Calibri"/>
          <w:b/>
          <w:bCs/>
        </w:rPr>
      </w:pPr>
    </w:p>
    <w:p w:rsidR="007D196D" w:rsidRPr="007D196D" w:rsidRDefault="007D196D" w:rsidP="00805CAB">
      <w:pPr>
        <w:tabs>
          <w:tab w:val="left" w:pos="426"/>
        </w:tabs>
        <w:spacing w:before="360" w:after="120" w:line="264" w:lineRule="auto"/>
        <w:jc w:val="both"/>
        <w:outlineLvl w:val="1"/>
        <w:sectPr w:rsidR="007D196D" w:rsidRPr="007D196D" w:rsidSect="009F6B01">
          <w:pgSz w:w="11907" w:h="16840" w:code="9"/>
          <w:pgMar w:top="794" w:right="794" w:bottom="794" w:left="794" w:header="284" w:footer="284" w:gutter="0"/>
          <w:cols w:space="708"/>
          <w:docGrid w:linePitch="360"/>
        </w:sectPr>
      </w:pPr>
    </w:p>
    <w:p w:rsidR="00D9439B" w:rsidRPr="0035376A" w:rsidRDefault="007D196D" w:rsidP="007D196D">
      <w:pPr>
        <w:pStyle w:val="2"/>
        <w:numPr>
          <w:ilvl w:val="1"/>
          <w:numId w:val="11"/>
        </w:numPr>
      </w:pPr>
      <w:bookmarkStart w:id="79" w:name="_Toc24302441"/>
      <w:r>
        <w:lastRenderedPageBreak/>
        <w:t>Б</w:t>
      </w:r>
      <w:r w:rsidR="00A95EB5" w:rsidRPr="007D196D">
        <w:t>юджет</w:t>
      </w:r>
      <w:r w:rsidR="00A95EB5" w:rsidRPr="0035376A">
        <w:t xml:space="preserve"> похода</w:t>
      </w:r>
      <w:bookmarkEnd w:id="79"/>
    </w:p>
    <w:tbl>
      <w:tblPr>
        <w:tblStyle w:val="ac"/>
        <w:tblW w:w="0" w:type="auto"/>
        <w:tblLook w:val="04A0" w:firstRow="1" w:lastRow="0" w:firstColumn="1" w:lastColumn="0" w:noHBand="0" w:noVBand="1"/>
      </w:tblPr>
      <w:tblGrid>
        <w:gridCol w:w="754"/>
        <w:gridCol w:w="2915"/>
        <w:gridCol w:w="2818"/>
        <w:gridCol w:w="1134"/>
        <w:gridCol w:w="2914"/>
      </w:tblGrid>
      <w:tr w:rsidR="00F446DE" w:rsidTr="007E1219">
        <w:tc>
          <w:tcPr>
            <w:tcW w:w="10535" w:type="dxa"/>
            <w:gridSpan w:val="5"/>
            <w:shd w:val="clear" w:color="auto" w:fill="FDE9D9" w:themeFill="accent6" w:themeFillTint="33"/>
          </w:tcPr>
          <w:p w:rsidR="00F446DE" w:rsidRPr="00384DF6" w:rsidRDefault="00F446DE" w:rsidP="00F446DE">
            <w:pPr>
              <w:pStyle w:val="a0"/>
              <w:tabs>
                <w:tab w:val="left" w:pos="6240"/>
              </w:tabs>
              <w:jc w:val="center"/>
              <w:rPr>
                <w:b/>
              </w:rPr>
            </w:pPr>
            <w:r w:rsidRPr="00384DF6">
              <w:rPr>
                <w:b/>
              </w:rPr>
              <w:t xml:space="preserve">Экспедиция «Россия с севера на юг» (2019 год этапы 1-7 Никель - Ульяновск) </w:t>
            </w:r>
          </w:p>
        </w:tc>
      </w:tr>
      <w:tr w:rsidR="00F446DE" w:rsidTr="007E1219">
        <w:tc>
          <w:tcPr>
            <w:tcW w:w="754" w:type="dxa"/>
            <w:shd w:val="clear" w:color="auto" w:fill="FDE9D9" w:themeFill="accent6" w:themeFillTint="33"/>
          </w:tcPr>
          <w:p w:rsidR="00F446DE" w:rsidRPr="00384DF6" w:rsidRDefault="00F446DE" w:rsidP="00384DF6">
            <w:pPr>
              <w:pStyle w:val="a0"/>
              <w:jc w:val="center"/>
              <w:rPr>
                <w:b/>
              </w:rPr>
            </w:pPr>
            <w:r w:rsidRPr="00384DF6">
              <w:rPr>
                <w:b/>
              </w:rPr>
              <w:t>№</w:t>
            </w:r>
          </w:p>
        </w:tc>
        <w:tc>
          <w:tcPr>
            <w:tcW w:w="2915" w:type="dxa"/>
            <w:shd w:val="clear" w:color="auto" w:fill="FDE9D9" w:themeFill="accent6" w:themeFillTint="33"/>
          </w:tcPr>
          <w:p w:rsidR="00F446DE" w:rsidRPr="00384DF6" w:rsidRDefault="00F446DE" w:rsidP="00384DF6">
            <w:pPr>
              <w:pStyle w:val="a0"/>
              <w:jc w:val="center"/>
              <w:rPr>
                <w:b/>
              </w:rPr>
            </w:pPr>
            <w:r w:rsidRPr="00384DF6">
              <w:rPr>
                <w:b/>
              </w:rPr>
              <w:t>Расходы (наименование)</w:t>
            </w:r>
          </w:p>
        </w:tc>
        <w:tc>
          <w:tcPr>
            <w:tcW w:w="2818" w:type="dxa"/>
            <w:shd w:val="clear" w:color="auto" w:fill="FDE9D9" w:themeFill="accent6" w:themeFillTint="33"/>
          </w:tcPr>
          <w:p w:rsidR="00F446DE" w:rsidRPr="00384DF6" w:rsidRDefault="00F446DE" w:rsidP="00384DF6">
            <w:pPr>
              <w:pStyle w:val="a0"/>
              <w:jc w:val="center"/>
              <w:rPr>
                <w:b/>
              </w:rPr>
            </w:pPr>
            <w:r w:rsidRPr="00384DF6">
              <w:rPr>
                <w:b/>
              </w:rPr>
              <w:t>За единицу (руб)</w:t>
            </w:r>
          </w:p>
        </w:tc>
        <w:tc>
          <w:tcPr>
            <w:tcW w:w="1134" w:type="dxa"/>
            <w:shd w:val="clear" w:color="auto" w:fill="FDE9D9" w:themeFill="accent6" w:themeFillTint="33"/>
          </w:tcPr>
          <w:p w:rsidR="00F446DE" w:rsidRPr="00384DF6" w:rsidRDefault="00F446DE" w:rsidP="00384DF6">
            <w:pPr>
              <w:pStyle w:val="a0"/>
              <w:jc w:val="center"/>
              <w:rPr>
                <w:b/>
              </w:rPr>
            </w:pPr>
            <w:r w:rsidRPr="00384DF6">
              <w:rPr>
                <w:b/>
              </w:rPr>
              <w:t>За единицу (руб)</w:t>
            </w:r>
          </w:p>
        </w:tc>
        <w:tc>
          <w:tcPr>
            <w:tcW w:w="2914" w:type="dxa"/>
            <w:shd w:val="clear" w:color="auto" w:fill="FDE9D9" w:themeFill="accent6" w:themeFillTint="33"/>
          </w:tcPr>
          <w:p w:rsidR="00F446DE" w:rsidRPr="00384DF6" w:rsidRDefault="00F446DE" w:rsidP="00384DF6">
            <w:pPr>
              <w:pStyle w:val="a0"/>
              <w:jc w:val="center"/>
              <w:rPr>
                <w:b/>
              </w:rPr>
            </w:pPr>
            <w:r w:rsidRPr="00384DF6">
              <w:rPr>
                <w:b/>
              </w:rPr>
              <w:t>Примечание</w:t>
            </w:r>
          </w:p>
        </w:tc>
      </w:tr>
      <w:tr w:rsidR="00F446DE" w:rsidTr="007E1219">
        <w:tc>
          <w:tcPr>
            <w:tcW w:w="754" w:type="dxa"/>
          </w:tcPr>
          <w:p w:rsidR="00F446DE" w:rsidRPr="00384DF6" w:rsidRDefault="00F446DE" w:rsidP="00995C2C">
            <w:pPr>
              <w:pStyle w:val="a0"/>
            </w:pPr>
            <w:r w:rsidRPr="00384DF6">
              <w:t>1</w:t>
            </w:r>
          </w:p>
        </w:tc>
        <w:tc>
          <w:tcPr>
            <w:tcW w:w="2915" w:type="dxa"/>
          </w:tcPr>
          <w:p w:rsidR="00F446DE" w:rsidRPr="00384DF6" w:rsidRDefault="00F446DE" w:rsidP="00995C2C">
            <w:pPr>
              <w:pStyle w:val="a0"/>
            </w:pPr>
            <w:r w:rsidRPr="00384DF6">
              <w:t>Машина сопровождения</w:t>
            </w:r>
          </w:p>
        </w:tc>
        <w:tc>
          <w:tcPr>
            <w:tcW w:w="2818" w:type="dxa"/>
          </w:tcPr>
          <w:p w:rsidR="00F446DE" w:rsidRPr="00384DF6" w:rsidRDefault="00F446DE" w:rsidP="00995C2C">
            <w:pPr>
              <w:pStyle w:val="a0"/>
            </w:pPr>
          </w:p>
        </w:tc>
        <w:tc>
          <w:tcPr>
            <w:tcW w:w="1134" w:type="dxa"/>
          </w:tcPr>
          <w:p w:rsidR="00F446DE" w:rsidRPr="00384DF6" w:rsidRDefault="00F446DE" w:rsidP="00995C2C">
            <w:pPr>
              <w:pStyle w:val="a0"/>
            </w:pPr>
          </w:p>
        </w:tc>
        <w:tc>
          <w:tcPr>
            <w:tcW w:w="2914" w:type="dxa"/>
          </w:tcPr>
          <w:p w:rsidR="00F446DE" w:rsidRPr="00384DF6" w:rsidRDefault="00F446DE" w:rsidP="00995C2C">
            <w:pPr>
              <w:pStyle w:val="a0"/>
            </w:pPr>
          </w:p>
        </w:tc>
      </w:tr>
      <w:tr w:rsidR="00F446DE" w:rsidTr="007E1219">
        <w:tc>
          <w:tcPr>
            <w:tcW w:w="754" w:type="dxa"/>
          </w:tcPr>
          <w:p w:rsidR="00F446DE" w:rsidRPr="00384DF6" w:rsidRDefault="00F446DE" w:rsidP="00995C2C">
            <w:pPr>
              <w:pStyle w:val="a0"/>
            </w:pPr>
            <w:r w:rsidRPr="00384DF6">
              <w:t>1.1</w:t>
            </w:r>
          </w:p>
        </w:tc>
        <w:tc>
          <w:tcPr>
            <w:tcW w:w="2915"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Доставка экипажей и каяков из</w:t>
            </w:r>
          </w:p>
          <w:p w:rsidR="00F446DE" w:rsidRPr="00384DF6" w:rsidRDefault="00F446DE" w:rsidP="00F446DE">
            <w:pPr>
              <w:pStyle w:val="a0"/>
            </w:pPr>
            <w:r w:rsidRPr="00384DF6">
              <w:t>Ульяновска в г.Никель</w:t>
            </w:r>
          </w:p>
        </w:tc>
        <w:tc>
          <w:tcPr>
            <w:tcW w:w="2818"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Доставка экипажей и каяков из</w:t>
            </w:r>
          </w:p>
          <w:p w:rsidR="00F446DE" w:rsidRPr="00384DF6" w:rsidRDefault="00F446DE" w:rsidP="00F446DE">
            <w:pPr>
              <w:pStyle w:val="a0"/>
            </w:pPr>
            <w:r w:rsidRPr="00384DF6">
              <w:t>Ульяновска в г.Никель</w:t>
            </w:r>
          </w:p>
        </w:tc>
        <w:tc>
          <w:tcPr>
            <w:tcW w:w="1134" w:type="dxa"/>
          </w:tcPr>
          <w:p w:rsidR="00F446DE" w:rsidRPr="00384DF6" w:rsidRDefault="00F446DE" w:rsidP="007E1219">
            <w:pPr>
              <w:pStyle w:val="a0"/>
              <w:jc w:val="center"/>
            </w:pPr>
            <w:r w:rsidRPr="00384DF6">
              <w:t>102</w:t>
            </w:r>
            <w:r w:rsidR="007E1219">
              <w:t xml:space="preserve"> </w:t>
            </w:r>
            <w:r w:rsidRPr="00384DF6">
              <w:t>640</w:t>
            </w:r>
          </w:p>
        </w:tc>
        <w:tc>
          <w:tcPr>
            <w:tcW w:w="2914" w:type="dxa"/>
          </w:tcPr>
          <w:p w:rsidR="00F446DE" w:rsidRPr="00384DF6" w:rsidRDefault="00F446DE" w:rsidP="00995C2C">
            <w:pPr>
              <w:pStyle w:val="a0"/>
            </w:pPr>
            <w:r w:rsidRPr="00384DF6">
              <w:t>С учетом обратной дороги</w:t>
            </w:r>
          </w:p>
        </w:tc>
      </w:tr>
      <w:tr w:rsidR="00F446DE" w:rsidTr="007E1219">
        <w:tc>
          <w:tcPr>
            <w:tcW w:w="754" w:type="dxa"/>
          </w:tcPr>
          <w:p w:rsidR="00F446DE" w:rsidRPr="00384DF6" w:rsidRDefault="00F446DE" w:rsidP="00995C2C">
            <w:pPr>
              <w:pStyle w:val="a0"/>
            </w:pPr>
            <w:r w:rsidRPr="00384DF6">
              <w:t>1.2</w:t>
            </w:r>
          </w:p>
        </w:tc>
        <w:tc>
          <w:tcPr>
            <w:tcW w:w="2915"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Транспортное сопровождение</w:t>
            </w:r>
          </w:p>
          <w:p w:rsidR="00F446DE" w:rsidRPr="00384DF6" w:rsidRDefault="00F446DE" w:rsidP="00F446DE">
            <w:pPr>
              <w:pStyle w:val="a0"/>
            </w:pPr>
            <w:r w:rsidRPr="00384DF6">
              <w:t>до Кандалакши</w:t>
            </w:r>
          </w:p>
        </w:tc>
        <w:tc>
          <w:tcPr>
            <w:tcW w:w="2818"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463 + 80 = 695</w:t>
            </w:r>
          </w:p>
          <w:p w:rsidR="00F446DE" w:rsidRPr="00384DF6" w:rsidRDefault="00F446DE" w:rsidP="00F446DE">
            <w:pPr>
              <w:pStyle w:val="a0"/>
            </w:pPr>
            <w:r w:rsidRPr="00384DF6">
              <w:t>(20 руб/км)</w:t>
            </w:r>
          </w:p>
        </w:tc>
        <w:tc>
          <w:tcPr>
            <w:tcW w:w="1134" w:type="dxa"/>
          </w:tcPr>
          <w:p w:rsidR="00F446DE" w:rsidRPr="00384DF6" w:rsidRDefault="00F446DE" w:rsidP="007E1219">
            <w:pPr>
              <w:pStyle w:val="a0"/>
              <w:jc w:val="center"/>
            </w:pPr>
            <w:r w:rsidRPr="00384DF6">
              <w:t>10</w:t>
            </w:r>
            <w:r w:rsidR="007E1219">
              <w:t xml:space="preserve"> </w:t>
            </w:r>
            <w:r w:rsidRPr="00384DF6">
              <w:t>860</w:t>
            </w:r>
          </w:p>
        </w:tc>
        <w:tc>
          <w:tcPr>
            <w:tcW w:w="2914"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Никель-Ковдор + Заброска</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с озера Гирвас. Возможен</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найм автомобиля в г.</w:t>
            </w:r>
          </w:p>
          <w:p w:rsidR="00F446DE" w:rsidRPr="00384DF6" w:rsidRDefault="00F446DE" w:rsidP="00F446DE">
            <w:pPr>
              <w:pStyle w:val="a0"/>
            </w:pPr>
            <w:r w:rsidRPr="00384DF6">
              <w:t>Ковдор</w:t>
            </w:r>
          </w:p>
        </w:tc>
      </w:tr>
      <w:tr w:rsidR="00F446DE" w:rsidTr="007E1219">
        <w:tc>
          <w:tcPr>
            <w:tcW w:w="754" w:type="dxa"/>
          </w:tcPr>
          <w:p w:rsidR="00F446DE" w:rsidRPr="00384DF6" w:rsidRDefault="00F446DE" w:rsidP="00995C2C">
            <w:pPr>
              <w:pStyle w:val="a0"/>
            </w:pPr>
            <w:r w:rsidRPr="00384DF6">
              <w:t xml:space="preserve">1.3 </w:t>
            </w:r>
          </w:p>
        </w:tc>
        <w:tc>
          <w:tcPr>
            <w:tcW w:w="2915"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Питание экипажа машины на</w:t>
            </w:r>
          </w:p>
          <w:p w:rsidR="00F446DE" w:rsidRPr="00384DF6" w:rsidRDefault="00F446DE" w:rsidP="00F446DE">
            <w:pPr>
              <w:pStyle w:val="a0"/>
            </w:pPr>
            <w:r w:rsidRPr="00384DF6">
              <w:t>период сопровождения</w:t>
            </w:r>
          </w:p>
        </w:tc>
        <w:tc>
          <w:tcPr>
            <w:tcW w:w="2818"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Питание экипажа машины на</w:t>
            </w:r>
          </w:p>
          <w:p w:rsidR="00F446DE" w:rsidRPr="00384DF6" w:rsidRDefault="00F446DE" w:rsidP="00F446DE">
            <w:pPr>
              <w:pStyle w:val="a0"/>
            </w:pPr>
            <w:r w:rsidRPr="00384DF6">
              <w:t>период сопровождения</w:t>
            </w:r>
          </w:p>
        </w:tc>
        <w:tc>
          <w:tcPr>
            <w:tcW w:w="1134" w:type="dxa"/>
          </w:tcPr>
          <w:p w:rsidR="00F446DE" w:rsidRPr="00384DF6" w:rsidRDefault="00F446DE" w:rsidP="007E1219">
            <w:pPr>
              <w:pStyle w:val="a0"/>
              <w:jc w:val="center"/>
            </w:pPr>
            <w:r w:rsidRPr="00384DF6">
              <w:t>4</w:t>
            </w:r>
            <w:r w:rsidR="007E1219">
              <w:t xml:space="preserve"> </w:t>
            </w:r>
            <w:r w:rsidRPr="00384DF6">
              <w:t>800</w:t>
            </w:r>
          </w:p>
        </w:tc>
        <w:tc>
          <w:tcPr>
            <w:tcW w:w="2914"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Транспортное</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сопровождение до</w:t>
            </w:r>
          </w:p>
          <w:p w:rsidR="00F446DE" w:rsidRPr="00384DF6" w:rsidRDefault="00F446DE" w:rsidP="00F446DE">
            <w:pPr>
              <w:pStyle w:val="a0"/>
            </w:pPr>
            <w:r w:rsidRPr="00384DF6">
              <w:t>Кандалакши</w:t>
            </w:r>
          </w:p>
        </w:tc>
      </w:tr>
      <w:tr w:rsidR="00F446DE" w:rsidTr="007E1219">
        <w:tc>
          <w:tcPr>
            <w:tcW w:w="754" w:type="dxa"/>
          </w:tcPr>
          <w:p w:rsidR="00F446DE" w:rsidRPr="00384DF6" w:rsidRDefault="00F446DE" w:rsidP="00995C2C">
            <w:pPr>
              <w:pStyle w:val="a0"/>
            </w:pPr>
            <w:r w:rsidRPr="00384DF6">
              <w:t>2</w:t>
            </w:r>
          </w:p>
        </w:tc>
        <w:tc>
          <w:tcPr>
            <w:tcW w:w="2915" w:type="dxa"/>
          </w:tcPr>
          <w:p w:rsidR="00F446DE" w:rsidRPr="00384DF6" w:rsidRDefault="00F446DE" w:rsidP="00995C2C">
            <w:pPr>
              <w:pStyle w:val="a0"/>
            </w:pPr>
            <w:r w:rsidRPr="00384DF6">
              <w:t>Питание участников</w:t>
            </w:r>
          </w:p>
        </w:tc>
        <w:tc>
          <w:tcPr>
            <w:tcW w:w="2818" w:type="dxa"/>
          </w:tcPr>
          <w:p w:rsidR="00F446DE" w:rsidRPr="00384DF6" w:rsidRDefault="00F446DE" w:rsidP="00995C2C">
            <w:pPr>
              <w:pStyle w:val="a0"/>
            </w:pPr>
            <w:r w:rsidRPr="00384DF6">
              <w:t>Питание участников</w:t>
            </w:r>
          </w:p>
        </w:tc>
        <w:tc>
          <w:tcPr>
            <w:tcW w:w="1134" w:type="dxa"/>
          </w:tcPr>
          <w:p w:rsidR="00F446DE" w:rsidRPr="00384DF6" w:rsidRDefault="00F446DE" w:rsidP="007E1219">
            <w:pPr>
              <w:pStyle w:val="a0"/>
              <w:jc w:val="center"/>
            </w:pPr>
            <w:r w:rsidRPr="00384DF6">
              <w:t>211</w:t>
            </w:r>
            <w:r w:rsidR="007E1219">
              <w:t xml:space="preserve"> </w:t>
            </w:r>
            <w:r w:rsidRPr="00384DF6">
              <w:t>200</w:t>
            </w:r>
          </w:p>
        </w:tc>
        <w:tc>
          <w:tcPr>
            <w:tcW w:w="2914"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Ориентировочное время</w:t>
            </w:r>
          </w:p>
          <w:p w:rsidR="00F446DE" w:rsidRPr="00384DF6" w:rsidRDefault="00F446DE" w:rsidP="00F446DE">
            <w:pPr>
              <w:pStyle w:val="a0"/>
            </w:pPr>
            <w:r w:rsidRPr="00384DF6">
              <w:t>нахождения в пути 88 дней.</w:t>
            </w:r>
          </w:p>
        </w:tc>
      </w:tr>
      <w:tr w:rsidR="00F446DE" w:rsidTr="007E1219">
        <w:tc>
          <w:tcPr>
            <w:tcW w:w="754" w:type="dxa"/>
          </w:tcPr>
          <w:p w:rsidR="00F446DE" w:rsidRPr="00384DF6" w:rsidRDefault="00F446DE" w:rsidP="00995C2C">
            <w:pPr>
              <w:pStyle w:val="a0"/>
            </w:pPr>
            <w:r w:rsidRPr="00384DF6">
              <w:t>3</w:t>
            </w:r>
          </w:p>
        </w:tc>
        <w:tc>
          <w:tcPr>
            <w:tcW w:w="2915"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ГСМ для двигателя катамарана</w:t>
            </w:r>
          </w:p>
          <w:p w:rsidR="00F446DE" w:rsidRPr="00384DF6" w:rsidRDefault="00F446DE" w:rsidP="00F446DE">
            <w:pPr>
              <w:pStyle w:val="a0"/>
            </w:pPr>
            <w:r w:rsidRPr="00384DF6">
              <w:t>сопровождения</w:t>
            </w:r>
          </w:p>
        </w:tc>
        <w:tc>
          <w:tcPr>
            <w:tcW w:w="2818"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10л АИ-92 + 50</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мл моторного</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масла для</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двухтактного</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двигателя на 120</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км пути (450</w:t>
            </w:r>
          </w:p>
          <w:p w:rsidR="00F446DE" w:rsidRPr="00384DF6" w:rsidRDefault="00F446DE" w:rsidP="00F446DE">
            <w:pPr>
              <w:pStyle w:val="a0"/>
            </w:pPr>
            <w:r w:rsidRPr="00384DF6">
              <w:t>руб./ед.)</w:t>
            </w:r>
          </w:p>
        </w:tc>
        <w:tc>
          <w:tcPr>
            <w:tcW w:w="1134" w:type="dxa"/>
          </w:tcPr>
          <w:p w:rsidR="00F446DE" w:rsidRPr="00384DF6" w:rsidRDefault="00F446DE" w:rsidP="007E1219">
            <w:pPr>
              <w:pStyle w:val="a0"/>
              <w:jc w:val="center"/>
            </w:pPr>
            <w:r w:rsidRPr="00384DF6">
              <w:t>10</w:t>
            </w:r>
            <w:r w:rsidR="007E1219">
              <w:t xml:space="preserve"> </w:t>
            </w:r>
            <w:r w:rsidRPr="00384DF6">
              <w:t>849</w:t>
            </w:r>
          </w:p>
        </w:tc>
        <w:tc>
          <w:tcPr>
            <w:tcW w:w="2914" w:type="dxa"/>
          </w:tcPr>
          <w:p w:rsidR="00F446DE" w:rsidRPr="00384DF6" w:rsidRDefault="00F446DE" w:rsidP="00995C2C">
            <w:pPr>
              <w:pStyle w:val="a0"/>
            </w:pPr>
            <w:r w:rsidRPr="00384DF6">
              <w:t>2893км. /120км *450 руб</w:t>
            </w:r>
          </w:p>
        </w:tc>
      </w:tr>
      <w:tr w:rsidR="00F446DE" w:rsidTr="007E1219">
        <w:tc>
          <w:tcPr>
            <w:tcW w:w="754" w:type="dxa"/>
          </w:tcPr>
          <w:p w:rsidR="00F446DE" w:rsidRPr="00384DF6" w:rsidRDefault="00F446DE" w:rsidP="00995C2C">
            <w:pPr>
              <w:pStyle w:val="a0"/>
            </w:pPr>
            <w:r w:rsidRPr="00384DF6">
              <w:t>4</w:t>
            </w:r>
          </w:p>
        </w:tc>
        <w:tc>
          <w:tcPr>
            <w:tcW w:w="2915"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Прочие непредвиденные</w:t>
            </w:r>
          </w:p>
          <w:p w:rsidR="00F446DE" w:rsidRPr="00384DF6" w:rsidRDefault="00F446DE" w:rsidP="00F446DE">
            <w:pPr>
              <w:pStyle w:val="a0"/>
            </w:pPr>
            <w:r w:rsidRPr="00384DF6">
              <w:t>расходы</w:t>
            </w:r>
          </w:p>
        </w:tc>
        <w:tc>
          <w:tcPr>
            <w:tcW w:w="2818"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50 руб/чел/день</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8 человек 88</w:t>
            </w:r>
          </w:p>
          <w:p w:rsidR="00F446DE" w:rsidRPr="00384DF6" w:rsidRDefault="00F446DE" w:rsidP="00F446DE">
            <w:pPr>
              <w:pStyle w:val="a0"/>
            </w:pPr>
            <w:r w:rsidRPr="00384DF6">
              <w:t>дней</w:t>
            </w:r>
          </w:p>
        </w:tc>
        <w:tc>
          <w:tcPr>
            <w:tcW w:w="1134" w:type="dxa"/>
          </w:tcPr>
          <w:p w:rsidR="00F446DE" w:rsidRPr="00384DF6" w:rsidRDefault="00F446DE" w:rsidP="007E1219">
            <w:pPr>
              <w:pStyle w:val="a0"/>
              <w:jc w:val="center"/>
            </w:pPr>
            <w:r w:rsidRPr="00384DF6">
              <w:t>35</w:t>
            </w:r>
            <w:r w:rsidR="007E1219">
              <w:t xml:space="preserve"> </w:t>
            </w:r>
            <w:r w:rsidRPr="00384DF6">
              <w:t>200</w:t>
            </w:r>
          </w:p>
        </w:tc>
        <w:tc>
          <w:tcPr>
            <w:tcW w:w="2914"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Ремонт снаряжения,</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экскурсии, волоки,</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объезды, нахождение в</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заповедных зонах,</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медицинские препараты и</w:t>
            </w:r>
          </w:p>
          <w:p w:rsidR="00F446DE" w:rsidRPr="00384DF6" w:rsidRDefault="00F446DE" w:rsidP="00F446DE">
            <w:pPr>
              <w:pStyle w:val="a0"/>
            </w:pPr>
            <w:r w:rsidRPr="00384DF6">
              <w:t>др.</w:t>
            </w:r>
          </w:p>
        </w:tc>
      </w:tr>
      <w:tr w:rsidR="00F446DE" w:rsidTr="007E1219">
        <w:tc>
          <w:tcPr>
            <w:tcW w:w="754" w:type="dxa"/>
          </w:tcPr>
          <w:p w:rsidR="00F446DE" w:rsidRPr="00384DF6" w:rsidRDefault="00F446DE" w:rsidP="00995C2C">
            <w:pPr>
              <w:pStyle w:val="a0"/>
            </w:pPr>
            <w:r w:rsidRPr="00384DF6">
              <w:t>5</w:t>
            </w:r>
          </w:p>
        </w:tc>
        <w:tc>
          <w:tcPr>
            <w:tcW w:w="2915"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Транспортные расходы на</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подъезд, отъезд сменных</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экипажей</w:t>
            </w:r>
          </w:p>
        </w:tc>
        <w:tc>
          <w:tcPr>
            <w:tcW w:w="2818"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Из расчета в</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среднем 3500</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руб. за ж/д билет</w:t>
            </w:r>
          </w:p>
        </w:tc>
        <w:tc>
          <w:tcPr>
            <w:tcW w:w="1134" w:type="dxa"/>
          </w:tcPr>
          <w:p w:rsidR="00F446DE" w:rsidRPr="00384DF6" w:rsidRDefault="00F446DE" w:rsidP="007E1219">
            <w:pPr>
              <w:pStyle w:val="a0"/>
              <w:jc w:val="center"/>
            </w:pPr>
            <w:r w:rsidRPr="00384DF6">
              <w:t>126</w:t>
            </w:r>
            <w:r w:rsidR="007E1219">
              <w:t xml:space="preserve"> </w:t>
            </w:r>
            <w:r w:rsidRPr="00384DF6">
              <w:t>000</w:t>
            </w:r>
          </w:p>
        </w:tc>
        <w:tc>
          <w:tcPr>
            <w:tcW w:w="2914"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3 смены экипажей по 6</w:t>
            </w:r>
          </w:p>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человек (6+6)*3*3500</w:t>
            </w:r>
          </w:p>
        </w:tc>
      </w:tr>
      <w:tr w:rsidR="00F446DE" w:rsidTr="007E1219">
        <w:tc>
          <w:tcPr>
            <w:tcW w:w="754" w:type="dxa"/>
          </w:tcPr>
          <w:p w:rsidR="00F446DE" w:rsidRPr="00384DF6" w:rsidRDefault="00F446DE" w:rsidP="00995C2C">
            <w:pPr>
              <w:pStyle w:val="a0"/>
            </w:pPr>
          </w:p>
        </w:tc>
        <w:tc>
          <w:tcPr>
            <w:tcW w:w="2915" w:type="dxa"/>
          </w:tcPr>
          <w:p w:rsidR="00F446DE" w:rsidRPr="00384DF6" w:rsidRDefault="00F446DE" w:rsidP="00F446DE">
            <w:pPr>
              <w:autoSpaceDE w:val="0"/>
              <w:autoSpaceDN w:val="0"/>
              <w:adjustRightInd w:val="0"/>
              <w:spacing w:after="0" w:line="240" w:lineRule="auto"/>
              <w:rPr>
                <w:rFonts w:cs="Calibri"/>
                <w:sz w:val="20"/>
                <w:szCs w:val="20"/>
              </w:rPr>
            </w:pPr>
          </w:p>
        </w:tc>
        <w:tc>
          <w:tcPr>
            <w:tcW w:w="2818" w:type="dxa"/>
          </w:tcPr>
          <w:p w:rsidR="00F446DE" w:rsidRPr="00384DF6" w:rsidRDefault="00F446DE" w:rsidP="00F446DE">
            <w:pPr>
              <w:autoSpaceDE w:val="0"/>
              <w:autoSpaceDN w:val="0"/>
              <w:adjustRightInd w:val="0"/>
              <w:spacing w:after="0" w:line="240" w:lineRule="auto"/>
              <w:rPr>
                <w:rFonts w:cs="Calibri"/>
                <w:sz w:val="20"/>
                <w:szCs w:val="20"/>
              </w:rPr>
            </w:pPr>
            <w:r w:rsidRPr="00384DF6">
              <w:rPr>
                <w:rFonts w:cs="Calibri"/>
                <w:sz w:val="20"/>
                <w:szCs w:val="20"/>
              </w:rPr>
              <w:t>ИТОГО:</w:t>
            </w:r>
          </w:p>
        </w:tc>
        <w:tc>
          <w:tcPr>
            <w:tcW w:w="1134" w:type="dxa"/>
          </w:tcPr>
          <w:p w:rsidR="00F446DE" w:rsidRPr="00384DF6" w:rsidRDefault="00F446DE" w:rsidP="007E1219">
            <w:pPr>
              <w:pStyle w:val="a0"/>
              <w:jc w:val="center"/>
            </w:pPr>
            <w:r w:rsidRPr="00384DF6">
              <w:t>501</w:t>
            </w:r>
            <w:r w:rsidR="007E1219">
              <w:t xml:space="preserve"> </w:t>
            </w:r>
            <w:r w:rsidRPr="00384DF6">
              <w:t>549</w:t>
            </w:r>
          </w:p>
        </w:tc>
        <w:tc>
          <w:tcPr>
            <w:tcW w:w="2914" w:type="dxa"/>
          </w:tcPr>
          <w:p w:rsidR="00F446DE" w:rsidRPr="00384DF6" w:rsidRDefault="00F446DE" w:rsidP="00F446DE">
            <w:pPr>
              <w:autoSpaceDE w:val="0"/>
              <w:autoSpaceDN w:val="0"/>
              <w:adjustRightInd w:val="0"/>
              <w:spacing w:after="0" w:line="240" w:lineRule="auto"/>
              <w:rPr>
                <w:rFonts w:cs="Calibri"/>
                <w:sz w:val="20"/>
                <w:szCs w:val="20"/>
              </w:rPr>
            </w:pPr>
          </w:p>
        </w:tc>
      </w:tr>
    </w:tbl>
    <w:p w:rsidR="00384DF6" w:rsidRDefault="00384DF6" w:rsidP="00995C2C">
      <w:pPr>
        <w:pStyle w:val="a0"/>
        <w:rPr>
          <w:sz w:val="22"/>
          <w:szCs w:val="22"/>
        </w:rPr>
        <w:sectPr w:rsidR="00384DF6" w:rsidSect="009F6B01">
          <w:pgSz w:w="11907" w:h="16840" w:code="9"/>
          <w:pgMar w:top="794" w:right="794" w:bottom="794" w:left="794" w:header="284" w:footer="284" w:gutter="0"/>
          <w:cols w:space="708"/>
          <w:docGrid w:linePitch="360"/>
        </w:sectPr>
      </w:pPr>
    </w:p>
    <w:p w:rsidR="00A95EB5" w:rsidRDefault="008A32A1" w:rsidP="007D196D">
      <w:pPr>
        <w:pStyle w:val="2"/>
        <w:numPr>
          <w:ilvl w:val="1"/>
          <w:numId w:val="11"/>
        </w:numPr>
      </w:pPr>
      <w:bookmarkStart w:id="80" w:name="_Toc24302442"/>
      <w:r w:rsidRPr="0035376A">
        <w:lastRenderedPageBreak/>
        <w:t>Лоции и схемы</w:t>
      </w:r>
      <w:r w:rsidR="003A6447">
        <w:t xml:space="preserve"> шлюзов</w:t>
      </w:r>
      <w:r w:rsidR="00512B6E">
        <w:t xml:space="preserve"> (указаны в порядке движения с севера от Беломорска до Повенца на юге)</w:t>
      </w:r>
      <w:bookmarkEnd w:id="80"/>
    </w:p>
    <w:p w:rsidR="00512B6E" w:rsidRDefault="00512B6E" w:rsidP="00512B6E">
      <w:pPr>
        <w:pStyle w:val="2"/>
        <w:keepNext/>
        <w:numPr>
          <w:ilvl w:val="0"/>
          <w:numId w:val="0"/>
        </w:numPr>
        <w:ind w:left="1080"/>
        <w:jc w:val="center"/>
      </w:pPr>
      <w:r>
        <w:rPr>
          <w:noProof/>
        </w:rPr>
        <w:drawing>
          <wp:inline distT="0" distB="0" distL="0" distR="0">
            <wp:extent cx="2435627" cy="3516715"/>
            <wp:effectExtent l="19050" t="0" r="2773" b="0"/>
            <wp:docPr id="2" name="Рисунок 1" descr="19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шлюз.jpg"/>
                    <pic:cNvPicPr/>
                  </pic:nvPicPr>
                  <pic:blipFill>
                    <a:blip r:embed="rId240"/>
                    <a:stretch>
                      <a:fillRect/>
                    </a:stretch>
                  </pic:blipFill>
                  <pic:spPr>
                    <a:xfrm>
                      <a:off x="0" y="0"/>
                      <a:ext cx="2435627" cy="3516715"/>
                    </a:xfrm>
                    <a:prstGeom prst="rect">
                      <a:avLst/>
                    </a:prstGeom>
                  </pic:spPr>
                </pic:pic>
              </a:graphicData>
            </a:graphic>
          </wp:inline>
        </w:drawing>
      </w:r>
    </w:p>
    <w:p w:rsidR="00512B6E" w:rsidRDefault="00512B6E" w:rsidP="00512B6E">
      <w:pPr>
        <w:pStyle w:val="af"/>
        <w:jc w:val="center"/>
        <w:rPr>
          <w:color w:val="auto"/>
          <w:sz w:val="22"/>
          <w:szCs w:val="22"/>
        </w:rPr>
      </w:pPr>
      <w:r w:rsidRPr="00512B6E">
        <w:rPr>
          <w:color w:val="auto"/>
          <w:sz w:val="22"/>
          <w:szCs w:val="22"/>
        </w:rPr>
        <w:t>Шлюз № 19</w:t>
      </w:r>
    </w:p>
    <w:p w:rsidR="00212D5A" w:rsidRPr="00212D5A" w:rsidRDefault="00212D5A" w:rsidP="00212D5A"/>
    <w:p w:rsidR="00C823BE" w:rsidRDefault="00512B6E" w:rsidP="00512B6E">
      <w:pPr>
        <w:pStyle w:val="1"/>
        <w:numPr>
          <w:ilvl w:val="0"/>
          <w:numId w:val="0"/>
        </w:numPr>
        <w:jc w:val="center"/>
      </w:pPr>
      <w:r>
        <w:rPr>
          <w:noProof/>
        </w:rPr>
        <w:drawing>
          <wp:inline distT="0" distB="0" distL="0" distR="0">
            <wp:extent cx="4922270" cy="3286125"/>
            <wp:effectExtent l="19050" t="0" r="0" b="0"/>
            <wp:docPr id="23" name="Рисунок 22" descr="18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шлюз.jpg"/>
                    <pic:cNvPicPr/>
                  </pic:nvPicPr>
                  <pic:blipFill>
                    <a:blip r:embed="rId241"/>
                    <a:stretch>
                      <a:fillRect/>
                    </a:stretch>
                  </pic:blipFill>
                  <pic:spPr>
                    <a:xfrm>
                      <a:off x="0" y="0"/>
                      <a:ext cx="4925130" cy="3288035"/>
                    </a:xfrm>
                    <a:prstGeom prst="rect">
                      <a:avLst/>
                    </a:prstGeom>
                  </pic:spPr>
                </pic:pic>
              </a:graphicData>
            </a:graphic>
          </wp:inline>
        </w:drawing>
      </w:r>
    </w:p>
    <w:p w:rsidR="00512B6E" w:rsidRPr="00512B6E" w:rsidRDefault="00512B6E" w:rsidP="00512B6E">
      <w:pPr>
        <w:pStyle w:val="af"/>
        <w:jc w:val="center"/>
        <w:rPr>
          <w:color w:val="auto"/>
          <w:sz w:val="22"/>
          <w:szCs w:val="22"/>
        </w:rPr>
      </w:pPr>
      <w:r w:rsidRPr="00512B6E">
        <w:rPr>
          <w:color w:val="auto"/>
          <w:sz w:val="22"/>
          <w:szCs w:val="22"/>
        </w:rPr>
        <w:t>Шлюз № 1</w:t>
      </w:r>
      <w:r>
        <w:rPr>
          <w:color w:val="auto"/>
          <w:sz w:val="22"/>
          <w:szCs w:val="22"/>
        </w:rPr>
        <w:t>8</w:t>
      </w:r>
    </w:p>
    <w:p w:rsidR="00512B6E" w:rsidRDefault="00512B6E" w:rsidP="00512B6E"/>
    <w:p w:rsidR="00512B6E" w:rsidRDefault="00512B6E" w:rsidP="00512B6E">
      <w:pPr>
        <w:jc w:val="center"/>
      </w:pPr>
      <w:r>
        <w:rPr>
          <w:noProof/>
        </w:rPr>
        <w:lastRenderedPageBreak/>
        <w:drawing>
          <wp:inline distT="0" distB="0" distL="0" distR="0">
            <wp:extent cx="5238115" cy="3278200"/>
            <wp:effectExtent l="19050" t="0" r="635" b="0"/>
            <wp:docPr id="25" name="Рисунок 24" descr="17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шлюз.jpg"/>
                    <pic:cNvPicPr/>
                  </pic:nvPicPr>
                  <pic:blipFill>
                    <a:blip r:embed="rId242"/>
                    <a:stretch>
                      <a:fillRect/>
                    </a:stretch>
                  </pic:blipFill>
                  <pic:spPr>
                    <a:xfrm>
                      <a:off x="0" y="0"/>
                      <a:ext cx="5238115" cy="3278200"/>
                    </a:xfrm>
                    <a:prstGeom prst="rect">
                      <a:avLst/>
                    </a:prstGeom>
                  </pic:spPr>
                </pic:pic>
              </a:graphicData>
            </a:graphic>
          </wp:inline>
        </w:drawing>
      </w:r>
    </w:p>
    <w:p w:rsidR="00512B6E" w:rsidRDefault="00512B6E" w:rsidP="00512B6E">
      <w:pPr>
        <w:pStyle w:val="af"/>
        <w:jc w:val="center"/>
        <w:rPr>
          <w:color w:val="auto"/>
          <w:sz w:val="22"/>
          <w:szCs w:val="22"/>
        </w:rPr>
      </w:pPr>
      <w:r w:rsidRPr="00512B6E">
        <w:rPr>
          <w:color w:val="auto"/>
          <w:sz w:val="22"/>
          <w:szCs w:val="22"/>
        </w:rPr>
        <w:t>Шлюз № 1</w:t>
      </w:r>
      <w:r>
        <w:rPr>
          <w:color w:val="auto"/>
          <w:sz w:val="22"/>
          <w:szCs w:val="22"/>
        </w:rPr>
        <w:t>7</w:t>
      </w:r>
    </w:p>
    <w:p w:rsidR="00512B6E" w:rsidRPr="00512B6E" w:rsidRDefault="00512B6E" w:rsidP="00512B6E"/>
    <w:p w:rsidR="00512B6E" w:rsidRPr="00512B6E" w:rsidRDefault="00512B6E" w:rsidP="00512B6E">
      <w:r>
        <w:rPr>
          <w:noProof/>
        </w:rPr>
        <w:drawing>
          <wp:inline distT="0" distB="0" distL="0" distR="0">
            <wp:extent cx="6552565" cy="3795395"/>
            <wp:effectExtent l="19050" t="0" r="635" b="0"/>
            <wp:docPr id="28" name="Рисунок 27" descr="16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шлюз.jpg"/>
                    <pic:cNvPicPr/>
                  </pic:nvPicPr>
                  <pic:blipFill>
                    <a:blip r:embed="rId243"/>
                    <a:stretch>
                      <a:fillRect/>
                    </a:stretch>
                  </pic:blipFill>
                  <pic:spPr>
                    <a:xfrm>
                      <a:off x="0" y="0"/>
                      <a:ext cx="6552565" cy="3795395"/>
                    </a:xfrm>
                    <a:prstGeom prst="rect">
                      <a:avLst/>
                    </a:prstGeom>
                  </pic:spPr>
                </pic:pic>
              </a:graphicData>
            </a:graphic>
          </wp:inline>
        </w:drawing>
      </w:r>
    </w:p>
    <w:p w:rsidR="00512B6E" w:rsidRDefault="00512B6E" w:rsidP="00512B6E">
      <w:pPr>
        <w:pStyle w:val="af"/>
        <w:jc w:val="center"/>
        <w:rPr>
          <w:color w:val="auto"/>
          <w:sz w:val="22"/>
          <w:szCs w:val="22"/>
        </w:rPr>
      </w:pPr>
      <w:r w:rsidRPr="00512B6E">
        <w:rPr>
          <w:color w:val="auto"/>
          <w:sz w:val="22"/>
          <w:szCs w:val="22"/>
        </w:rPr>
        <w:t>Шлюз № 1</w:t>
      </w:r>
      <w:r>
        <w:rPr>
          <w:color w:val="auto"/>
          <w:sz w:val="22"/>
          <w:szCs w:val="22"/>
        </w:rPr>
        <w:t>6</w:t>
      </w:r>
    </w:p>
    <w:p w:rsidR="00512B6E" w:rsidRDefault="00512B6E" w:rsidP="00512B6E"/>
    <w:p w:rsidR="00512B6E" w:rsidRDefault="00512B6E" w:rsidP="00512B6E"/>
    <w:p w:rsidR="00512B6E" w:rsidRPr="00512B6E" w:rsidRDefault="005E0F4F" w:rsidP="005E0F4F">
      <w:pPr>
        <w:jc w:val="center"/>
      </w:pPr>
      <w:r>
        <w:rPr>
          <w:noProof/>
        </w:rPr>
        <w:lastRenderedPageBreak/>
        <w:drawing>
          <wp:inline distT="0" distB="0" distL="0" distR="0">
            <wp:extent cx="6274844" cy="5410200"/>
            <wp:effectExtent l="19050" t="0" r="0" b="0"/>
            <wp:docPr id="229" name="Рисунок 228" descr="15,14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4 шлюз.jpg"/>
                    <pic:cNvPicPr/>
                  </pic:nvPicPr>
                  <pic:blipFill>
                    <a:blip r:embed="rId244"/>
                    <a:stretch>
                      <a:fillRect/>
                    </a:stretch>
                  </pic:blipFill>
                  <pic:spPr>
                    <a:xfrm>
                      <a:off x="0" y="0"/>
                      <a:ext cx="6278570" cy="5413413"/>
                    </a:xfrm>
                    <a:prstGeom prst="rect">
                      <a:avLst/>
                    </a:prstGeom>
                  </pic:spPr>
                </pic:pic>
              </a:graphicData>
            </a:graphic>
          </wp:inline>
        </w:drawing>
      </w:r>
    </w:p>
    <w:p w:rsidR="005E0F4F" w:rsidRDefault="005E0F4F" w:rsidP="005E0F4F">
      <w:pPr>
        <w:pStyle w:val="af"/>
        <w:jc w:val="center"/>
        <w:rPr>
          <w:color w:val="auto"/>
          <w:sz w:val="22"/>
          <w:szCs w:val="22"/>
        </w:rPr>
      </w:pPr>
      <w:r w:rsidRPr="00512B6E">
        <w:rPr>
          <w:color w:val="auto"/>
          <w:sz w:val="22"/>
          <w:szCs w:val="22"/>
        </w:rPr>
        <w:t>Шлюз</w:t>
      </w:r>
      <w:r>
        <w:rPr>
          <w:color w:val="auto"/>
          <w:sz w:val="22"/>
          <w:szCs w:val="22"/>
        </w:rPr>
        <w:t xml:space="preserve">ы </w:t>
      </w:r>
      <w:r w:rsidRPr="00512B6E">
        <w:rPr>
          <w:color w:val="auto"/>
          <w:sz w:val="22"/>
          <w:szCs w:val="22"/>
        </w:rPr>
        <w:t xml:space="preserve"> № 1</w:t>
      </w:r>
      <w:r>
        <w:rPr>
          <w:color w:val="auto"/>
          <w:sz w:val="22"/>
          <w:szCs w:val="22"/>
        </w:rPr>
        <w:t>5, 14, Маткожненская ГЭС. Сосновец</w:t>
      </w:r>
    </w:p>
    <w:p w:rsidR="005E0F4F" w:rsidRDefault="005E0F4F" w:rsidP="00512B6E">
      <w:r>
        <w:t xml:space="preserve">   </w:t>
      </w:r>
      <w:r>
        <w:tab/>
        <w:t xml:space="preserve">Обнос судов и груза  по суше очень трудоемок или  практически невозможен, подъем к плотине ГЭС на весельных судах даже с мотором также трудоемок или  практически невозможен.  Остается вариант прохождения </w:t>
      </w:r>
      <w:r w:rsidR="00212D5A">
        <w:t xml:space="preserve">на судах </w:t>
      </w:r>
      <w:r>
        <w:t xml:space="preserve">или обноса по шлюзам </w:t>
      </w:r>
      <w:r w:rsidR="00212D5A">
        <w:t xml:space="preserve">при условии </w:t>
      </w:r>
      <w:r>
        <w:t xml:space="preserve">  договоренност</w:t>
      </w:r>
      <w:r w:rsidR="00212D5A">
        <w:t xml:space="preserve">и </w:t>
      </w:r>
      <w:r>
        <w:t xml:space="preserve"> с </w:t>
      </w:r>
      <w:r w:rsidR="00212D5A">
        <w:t xml:space="preserve"> </w:t>
      </w:r>
      <w:r>
        <w:t>администрацией и службой охраны шлюзов.</w:t>
      </w:r>
    </w:p>
    <w:p w:rsidR="005E0F4F" w:rsidRDefault="005E0F4F" w:rsidP="005E0F4F">
      <w:pPr>
        <w:jc w:val="center"/>
      </w:pPr>
      <w:r>
        <w:rPr>
          <w:noProof/>
        </w:rPr>
        <w:lastRenderedPageBreak/>
        <w:drawing>
          <wp:inline distT="0" distB="0" distL="0" distR="0">
            <wp:extent cx="5123815" cy="3243908"/>
            <wp:effectExtent l="19050" t="0" r="635" b="0"/>
            <wp:docPr id="230" name="Рисунок 229" descr="13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шлюз.jpg"/>
                    <pic:cNvPicPr/>
                  </pic:nvPicPr>
                  <pic:blipFill>
                    <a:blip r:embed="rId245"/>
                    <a:stretch>
                      <a:fillRect/>
                    </a:stretch>
                  </pic:blipFill>
                  <pic:spPr>
                    <a:xfrm>
                      <a:off x="0" y="0"/>
                      <a:ext cx="5123815" cy="3243908"/>
                    </a:xfrm>
                    <a:prstGeom prst="rect">
                      <a:avLst/>
                    </a:prstGeom>
                  </pic:spPr>
                </pic:pic>
              </a:graphicData>
            </a:graphic>
          </wp:inline>
        </w:drawing>
      </w:r>
    </w:p>
    <w:p w:rsidR="005E0F4F" w:rsidRDefault="005E0F4F" w:rsidP="005E0F4F">
      <w:pPr>
        <w:jc w:val="center"/>
      </w:pPr>
      <w:r w:rsidRPr="005E0F4F">
        <w:t>Шлюз 13</w:t>
      </w:r>
    </w:p>
    <w:p w:rsidR="005E0F4F" w:rsidRDefault="005E0F4F" w:rsidP="005E0F4F">
      <w:pPr>
        <w:jc w:val="center"/>
      </w:pPr>
    </w:p>
    <w:p w:rsidR="005E0F4F" w:rsidRDefault="005E0F4F" w:rsidP="005E0F4F">
      <w:pPr>
        <w:jc w:val="center"/>
      </w:pPr>
      <w:r>
        <w:rPr>
          <w:noProof/>
        </w:rPr>
        <w:drawing>
          <wp:inline distT="0" distB="0" distL="0" distR="0">
            <wp:extent cx="5105400" cy="4328035"/>
            <wp:effectExtent l="19050" t="0" r="0" b="0"/>
            <wp:docPr id="231" name="Рисунок 230" descr="12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шлюз.jpg"/>
                    <pic:cNvPicPr/>
                  </pic:nvPicPr>
                  <pic:blipFill>
                    <a:blip r:embed="rId246"/>
                    <a:stretch>
                      <a:fillRect/>
                    </a:stretch>
                  </pic:blipFill>
                  <pic:spPr>
                    <a:xfrm>
                      <a:off x="0" y="0"/>
                      <a:ext cx="5105400" cy="4328035"/>
                    </a:xfrm>
                    <a:prstGeom prst="rect">
                      <a:avLst/>
                    </a:prstGeom>
                  </pic:spPr>
                </pic:pic>
              </a:graphicData>
            </a:graphic>
          </wp:inline>
        </w:drawing>
      </w:r>
    </w:p>
    <w:p w:rsidR="00010686" w:rsidRDefault="00010686" w:rsidP="00010686">
      <w:pPr>
        <w:jc w:val="center"/>
      </w:pPr>
      <w:r w:rsidRPr="005E0F4F">
        <w:t>Шлюз 1</w:t>
      </w:r>
      <w:r>
        <w:t>2</w:t>
      </w:r>
    </w:p>
    <w:p w:rsidR="00010686" w:rsidRDefault="00010686" w:rsidP="00010686">
      <w:pPr>
        <w:jc w:val="center"/>
      </w:pPr>
      <w:r>
        <w:rPr>
          <w:noProof/>
        </w:rPr>
        <w:lastRenderedPageBreak/>
        <w:drawing>
          <wp:inline distT="0" distB="0" distL="0" distR="0">
            <wp:extent cx="4076700" cy="4114800"/>
            <wp:effectExtent l="19050" t="0" r="0" b="0"/>
            <wp:docPr id="232" name="Рисунок 231" descr="11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шлюз.jpg"/>
                    <pic:cNvPicPr/>
                  </pic:nvPicPr>
                  <pic:blipFill>
                    <a:blip r:embed="rId247"/>
                    <a:stretch>
                      <a:fillRect/>
                    </a:stretch>
                  </pic:blipFill>
                  <pic:spPr>
                    <a:xfrm>
                      <a:off x="0" y="0"/>
                      <a:ext cx="4076700" cy="4114800"/>
                    </a:xfrm>
                    <a:prstGeom prst="rect">
                      <a:avLst/>
                    </a:prstGeom>
                  </pic:spPr>
                </pic:pic>
              </a:graphicData>
            </a:graphic>
          </wp:inline>
        </w:drawing>
      </w:r>
    </w:p>
    <w:p w:rsidR="00010686" w:rsidRDefault="00010686" w:rsidP="00010686">
      <w:pPr>
        <w:jc w:val="center"/>
      </w:pPr>
      <w:r w:rsidRPr="005E0F4F">
        <w:t>Шлюз 1</w:t>
      </w:r>
      <w:r>
        <w:t>1</w:t>
      </w:r>
    </w:p>
    <w:p w:rsidR="00010686" w:rsidRDefault="00010686" w:rsidP="00010686">
      <w:pPr>
        <w:jc w:val="center"/>
      </w:pPr>
    </w:p>
    <w:p w:rsidR="00010686" w:rsidRDefault="00010686" w:rsidP="00010686">
      <w:pPr>
        <w:jc w:val="center"/>
      </w:pPr>
      <w:r>
        <w:rPr>
          <w:noProof/>
        </w:rPr>
        <w:drawing>
          <wp:inline distT="0" distB="0" distL="0" distR="0">
            <wp:extent cx="5578643" cy="3971925"/>
            <wp:effectExtent l="19050" t="0" r="3007" b="0"/>
            <wp:docPr id="233" name="Рисунок 232" descr="10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шлюз.jpg"/>
                    <pic:cNvPicPr/>
                  </pic:nvPicPr>
                  <pic:blipFill>
                    <a:blip r:embed="rId248"/>
                    <a:stretch>
                      <a:fillRect/>
                    </a:stretch>
                  </pic:blipFill>
                  <pic:spPr>
                    <a:xfrm>
                      <a:off x="0" y="0"/>
                      <a:ext cx="5578643" cy="3971925"/>
                    </a:xfrm>
                    <a:prstGeom prst="rect">
                      <a:avLst/>
                    </a:prstGeom>
                  </pic:spPr>
                </pic:pic>
              </a:graphicData>
            </a:graphic>
          </wp:inline>
        </w:drawing>
      </w:r>
    </w:p>
    <w:p w:rsidR="00010686" w:rsidRDefault="00010686" w:rsidP="00010686">
      <w:pPr>
        <w:jc w:val="center"/>
      </w:pPr>
      <w:r w:rsidRPr="005E0F4F">
        <w:t>Шлюз 1</w:t>
      </w:r>
      <w:r>
        <w:t>0</w:t>
      </w:r>
    </w:p>
    <w:p w:rsidR="00010686" w:rsidRDefault="00010686" w:rsidP="00010686">
      <w:pPr>
        <w:jc w:val="center"/>
      </w:pPr>
      <w:r>
        <w:rPr>
          <w:noProof/>
        </w:rPr>
        <w:lastRenderedPageBreak/>
        <w:drawing>
          <wp:inline distT="0" distB="0" distL="0" distR="0">
            <wp:extent cx="3813749" cy="3914775"/>
            <wp:effectExtent l="19050" t="0" r="0" b="0"/>
            <wp:docPr id="234" name="Рисунок 233" descr="9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шлюз.jpg"/>
                    <pic:cNvPicPr/>
                  </pic:nvPicPr>
                  <pic:blipFill>
                    <a:blip r:embed="rId249"/>
                    <a:stretch>
                      <a:fillRect/>
                    </a:stretch>
                  </pic:blipFill>
                  <pic:spPr>
                    <a:xfrm>
                      <a:off x="0" y="0"/>
                      <a:ext cx="3813749" cy="3914775"/>
                    </a:xfrm>
                    <a:prstGeom prst="rect">
                      <a:avLst/>
                    </a:prstGeom>
                  </pic:spPr>
                </pic:pic>
              </a:graphicData>
            </a:graphic>
          </wp:inline>
        </w:drawing>
      </w:r>
    </w:p>
    <w:p w:rsidR="00010686" w:rsidRDefault="00010686" w:rsidP="00010686">
      <w:pPr>
        <w:jc w:val="center"/>
      </w:pPr>
      <w:r w:rsidRPr="005E0F4F">
        <w:t xml:space="preserve">Шлюз </w:t>
      </w:r>
      <w:r>
        <w:t>9</w:t>
      </w:r>
    </w:p>
    <w:p w:rsidR="00010686" w:rsidRPr="005E0F4F" w:rsidRDefault="00010686" w:rsidP="00010686">
      <w:pPr>
        <w:jc w:val="center"/>
      </w:pPr>
      <w:r>
        <w:rPr>
          <w:noProof/>
        </w:rPr>
        <w:drawing>
          <wp:inline distT="0" distB="0" distL="0" distR="0">
            <wp:extent cx="3057525" cy="4562475"/>
            <wp:effectExtent l="19050" t="0" r="9525" b="0"/>
            <wp:docPr id="235" name="Рисунок 234" descr="8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шлюз.jpg"/>
                    <pic:cNvPicPr/>
                  </pic:nvPicPr>
                  <pic:blipFill>
                    <a:blip r:embed="rId250"/>
                    <a:stretch>
                      <a:fillRect/>
                    </a:stretch>
                  </pic:blipFill>
                  <pic:spPr>
                    <a:xfrm>
                      <a:off x="0" y="0"/>
                      <a:ext cx="3057525" cy="4562475"/>
                    </a:xfrm>
                    <a:prstGeom prst="rect">
                      <a:avLst/>
                    </a:prstGeom>
                  </pic:spPr>
                </pic:pic>
              </a:graphicData>
            </a:graphic>
          </wp:inline>
        </w:drawing>
      </w:r>
    </w:p>
    <w:p w:rsidR="00010686" w:rsidRDefault="00010686" w:rsidP="00010686">
      <w:pPr>
        <w:jc w:val="center"/>
      </w:pPr>
      <w:r w:rsidRPr="005E0F4F">
        <w:t xml:space="preserve">Шлюз </w:t>
      </w:r>
      <w:r>
        <w:t>8</w:t>
      </w:r>
    </w:p>
    <w:p w:rsidR="00010686" w:rsidRPr="005E0F4F" w:rsidRDefault="00010686" w:rsidP="00010686">
      <w:pPr>
        <w:jc w:val="center"/>
      </w:pPr>
      <w:r>
        <w:rPr>
          <w:noProof/>
        </w:rPr>
        <w:lastRenderedPageBreak/>
        <w:drawing>
          <wp:inline distT="0" distB="0" distL="0" distR="0">
            <wp:extent cx="6049578" cy="6115050"/>
            <wp:effectExtent l="19050" t="0" r="8322" b="0"/>
            <wp:docPr id="236" name="Рисунок 235" descr="7,6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 шлюз.jpg"/>
                    <pic:cNvPicPr/>
                  </pic:nvPicPr>
                  <pic:blipFill>
                    <a:blip r:embed="rId251"/>
                    <a:stretch>
                      <a:fillRect/>
                    </a:stretch>
                  </pic:blipFill>
                  <pic:spPr>
                    <a:xfrm>
                      <a:off x="0" y="0"/>
                      <a:ext cx="6049578" cy="6115050"/>
                    </a:xfrm>
                    <a:prstGeom prst="rect">
                      <a:avLst/>
                    </a:prstGeom>
                  </pic:spPr>
                </pic:pic>
              </a:graphicData>
            </a:graphic>
          </wp:inline>
        </w:drawing>
      </w:r>
    </w:p>
    <w:p w:rsidR="00010686" w:rsidRDefault="00010686" w:rsidP="00010686">
      <w:pPr>
        <w:jc w:val="center"/>
      </w:pPr>
      <w:r w:rsidRPr="005E0F4F">
        <w:t>Шлюз</w:t>
      </w:r>
      <w:r>
        <w:t>ы</w:t>
      </w:r>
      <w:r w:rsidRPr="005E0F4F">
        <w:t xml:space="preserve"> </w:t>
      </w:r>
      <w:r>
        <w:t>7,6 (Повенецкая лестница)</w:t>
      </w:r>
    </w:p>
    <w:p w:rsidR="00010686" w:rsidRPr="005E0F4F" w:rsidRDefault="00010686" w:rsidP="00010686">
      <w:pPr>
        <w:jc w:val="center"/>
      </w:pPr>
      <w:r>
        <w:rPr>
          <w:noProof/>
        </w:rPr>
        <w:lastRenderedPageBreak/>
        <w:drawing>
          <wp:inline distT="0" distB="0" distL="0" distR="0">
            <wp:extent cx="5435418" cy="6343650"/>
            <wp:effectExtent l="19050" t="0" r="0" b="0"/>
            <wp:docPr id="237" name="Рисунок 236" descr="5,4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 шлюз.jpg"/>
                    <pic:cNvPicPr/>
                  </pic:nvPicPr>
                  <pic:blipFill>
                    <a:blip r:embed="rId252"/>
                    <a:stretch>
                      <a:fillRect/>
                    </a:stretch>
                  </pic:blipFill>
                  <pic:spPr>
                    <a:xfrm>
                      <a:off x="0" y="0"/>
                      <a:ext cx="5435418" cy="6343650"/>
                    </a:xfrm>
                    <a:prstGeom prst="rect">
                      <a:avLst/>
                    </a:prstGeom>
                  </pic:spPr>
                </pic:pic>
              </a:graphicData>
            </a:graphic>
          </wp:inline>
        </w:drawing>
      </w:r>
    </w:p>
    <w:p w:rsidR="00010686" w:rsidRDefault="00010686" w:rsidP="00010686">
      <w:pPr>
        <w:jc w:val="center"/>
      </w:pPr>
      <w:r w:rsidRPr="005E0F4F">
        <w:t>Шлюз</w:t>
      </w:r>
      <w:r>
        <w:t>ы</w:t>
      </w:r>
      <w:r w:rsidRPr="005E0F4F">
        <w:t xml:space="preserve"> </w:t>
      </w:r>
      <w:r>
        <w:t>5,4 (Повенецкая лестница)</w:t>
      </w:r>
    </w:p>
    <w:p w:rsidR="00010686" w:rsidRPr="005E0F4F" w:rsidRDefault="00010686" w:rsidP="00010686">
      <w:pPr>
        <w:jc w:val="center"/>
      </w:pPr>
      <w:r>
        <w:rPr>
          <w:noProof/>
        </w:rPr>
        <w:lastRenderedPageBreak/>
        <w:drawing>
          <wp:inline distT="0" distB="0" distL="0" distR="0">
            <wp:extent cx="5380212" cy="5791200"/>
            <wp:effectExtent l="19050" t="0" r="0" b="0"/>
            <wp:docPr id="239" name="Рисунок 238" descr="3,2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шлюз.jpg"/>
                    <pic:cNvPicPr/>
                  </pic:nvPicPr>
                  <pic:blipFill>
                    <a:blip r:embed="rId253"/>
                    <a:stretch>
                      <a:fillRect/>
                    </a:stretch>
                  </pic:blipFill>
                  <pic:spPr>
                    <a:xfrm>
                      <a:off x="0" y="0"/>
                      <a:ext cx="5380212" cy="5791200"/>
                    </a:xfrm>
                    <a:prstGeom prst="rect">
                      <a:avLst/>
                    </a:prstGeom>
                  </pic:spPr>
                </pic:pic>
              </a:graphicData>
            </a:graphic>
          </wp:inline>
        </w:drawing>
      </w:r>
    </w:p>
    <w:p w:rsidR="00010686" w:rsidRDefault="00010686" w:rsidP="00010686">
      <w:pPr>
        <w:jc w:val="center"/>
      </w:pPr>
      <w:r w:rsidRPr="005E0F4F">
        <w:t>Шлюз</w:t>
      </w:r>
      <w:r>
        <w:t>ы</w:t>
      </w:r>
      <w:r w:rsidRPr="005E0F4F">
        <w:t xml:space="preserve"> </w:t>
      </w:r>
      <w:r>
        <w:t>3,2 (Повенецкая лестница)</w:t>
      </w:r>
    </w:p>
    <w:p w:rsidR="00010686" w:rsidRPr="005E0F4F" w:rsidRDefault="00010686" w:rsidP="00010686">
      <w:pPr>
        <w:jc w:val="center"/>
      </w:pPr>
      <w:r>
        <w:rPr>
          <w:noProof/>
        </w:rPr>
        <w:lastRenderedPageBreak/>
        <w:drawing>
          <wp:inline distT="0" distB="0" distL="0" distR="0">
            <wp:extent cx="5105400" cy="5743575"/>
            <wp:effectExtent l="19050" t="0" r="0" b="0"/>
            <wp:docPr id="241" name="Рисунок 240" descr="2.1 шлю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шлюз.jpg"/>
                    <pic:cNvPicPr/>
                  </pic:nvPicPr>
                  <pic:blipFill>
                    <a:blip r:embed="rId254"/>
                    <a:stretch>
                      <a:fillRect/>
                    </a:stretch>
                  </pic:blipFill>
                  <pic:spPr>
                    <a:xfrm>
                      <a:off x="0" y="0"/>
                      <a:ext cx="5105400" cy="5743575"/>
                    </a:xfrm>
                    <a:prstGeom prst="rect">
                      <a:avLst/>
                    </a:prstGeom>
                  </pic:spPr>
                </pic:pic>
              </a:graphicData>
            </a:graphic>
          </wp:inline>
        </w:drawing>
      </w:r>
    </w:p>
    <w:p w:rsidR="00010686" w:rsidRPr="005E0F4F" w:rsidRDefault="00010686" w:rsidP="00010686">
      <w:pPr>
        <w:jc w:val="center"/>
      </w:pPr>
      <w:r w:rsidRPr="005E0F4F">
        <w:t>Шлюз</w:t>
      </w:r>
      <w:r>
        <w:t>ы</w:t>
      </w:r>
      <w:r w:rsidRPr="005E0F4F">
        <w:t xml:space="preserve"> </w:t>
      </w:r>
      <w:r>
        <w:t>2,1 (Повенецкая лестница)</w:t>
      </w:r>
    </w:p>
    <w:p w:rsidR="005E0F4F" w:rsidRPr="005E0F4F" w:rsidRDefault="005E0F4F" w:rsidP="005E0F4F">
      <w:pPr>
        <w:jc w:val="center"/>
      </w:pPr>
    </w:p>
    <w:sectPr w:rsidR="005E0F4F" w:rsidRPr="005E0F4F" w:rsidSect="009F6B01">
      <w:pgSz w:w="11907" w:h="16840" w:code="9"/>
      <w:pgMar w:top="794" w:right="794" w:bottom="794" w:left="794"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3A8D" w:rsidRDefault="00883A8D" w:rsidP="00366D84">
      <w:pPr>
        <w:spacing w:after="0" w:line="240" w:lineRule="auto"/>
      </w:pPr>
      <w:r>
        <w:separator/>
      </w:r>
    </w:p>
  </w:endnote>
  <w:endnote w:type="continuationSeparator" w:id="0">
    <w:p w:rsidR="00883A8D" w:rsidRDefault="00883A8D" w:rsidP="00366D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hruti">
    <w:panose1 w:val="020B0502040204020203"/>
    <w:charset w:val="00"/>
    <w:family w:val="swiss"/>
    <w:pitch w:val="variable"/>
    <w:sig w:usb0="00040003" w:usb1="00000000" w:usb2="00000000" w:usb3="00000000" w:csb0="00000001"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6FBC" w:rsidRPr="00995C2C" w:rsidRDefault="00D86FBC" w:rsidP="00995C2C">
    <w:pPr>
      <w:pStyle w:val="a8"/>
      <w:jc w:val="right"/>
      <w:rPr>
        <w:sz w:val="18"/>
        <w:szCs w:val="18"/>
      </w:rPr>
    </w:pPr>
    <w:r w:rsidRPr="00995C2C">
      <w:rPr>
        <w:sz w:val="18"/>
        <w:szCs w:val="18"/>
      </w:rPr>
      <w:t xml:space="preserve">Страница </w:t>
    </w:r>
    <w:r w:rsidR="00CC4822" w:rsidRPr="00995C2C">
      <w:rPr>
        <w:bCs/>
        <w:sz w:val="18"/>
        <w:szCs w:val="18"/>
      </w:rPr>
      <w:fldChar w:fldCharType="begin"/>
    </w:r>
    <w:r w:rsidRPr="00995C2C">
      <w:rPr>
        <w:bCs/>
        <w:sz w:val="18"/>
        <w:szCs w:val="18"/>
      </w:rPr>
      <w:instrText>PAGE</w:instrText>
    </w:r>
    <w:r w:rsidR="00CC4822" w:rsidRPr="00995C2C">
      <w:rPr>
        <w:bCs/>
        <w:sz w:val="18"/>
        <w:szCs w:val="18"/>
      </w:rPr>
      <w:fldChar w:fldCharType="separate"/>
    </w:r>
    <w:r w:rsidR="00A4376D">
      <w:rPr>
        <w:bCs/>
        <w:noProof/>
        <w:sz w:val="18"/>
        <w:szCs w:val="18"/>
      </w:rPr>
      <w:t>10</w:t>
    </w:r>
    <w:r w:rsidR="00CC4822" w:rsidRPr="00995C2C">
      <w:rPr>
        <w:bCs/>
        <w:sz w:val="18"/>
        <w:szCs w:val="18"/>
      </w:rPr>
      <w:fldChar w:fldCharType="end"/>
    </w:r>
    <w:r w:rsidRPr="00995C2C">
      <w:rPr>
        <w:sz w:val="18"/>
        <w:szCs w:val="18"/>
      </w:rPr>
      <w:t xml:space="preserve"> из </w:t>
    </w:r>
    <w:r w:rsidR="00CC4822" w:rsidRPr="00995C2C">
      <w:rPr>
        <w:bCs/>
        <w:sz w:val="18"/>
        <w:szCs w:val="18"/>
      </w:rPr>
      <w:fldChar w:fldCharType="begin"/>
    </w:r>
    <w:r w:rsidRPr="00995C2C">
      <w:rPr>
        <w:bCs/>
        <w:sz w:val="18"/>
        <w:szCs w:val="18"/>
      </w:rPr>
      <w:instrText>NUMPAGES</w:instrText>
    </w:r>
    <w:r w:rsidR="00CC4822" w:rsidRPr="00995C2C">
      <w:rPr>
        <w:bCs/>
        <w:sz w:val="18"/>
        <w:szCs w:val="18"/>
      </w:rPr>
      <w:fldChar w:fldCharType="separate"/>
    </w:r>
    <w:r w:rsidR="00A4376D">
      <w:rPr>
        <w:bCs/>
        <w:noProof/>
        <w:sz w:val="18"/>
        <w:szCs w:val="18"/>
      </w:rPr>
      <w:t>74</w:t>
    </w:r>
    <w:r w:rsidR="00CC4822" w:rsidRPr="00995C2C">
      <w:rPr>
        <w:bCs/>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3A8D" w:rsidRDefault="00883A8D" w:rsidP="00366D84">
      <w:pPr>
        <w:spacing w:after="0" w:line="240" w:lineRule="auto"/>
      </w:pPr>
      <w:r>
        <w:separator/>
      </w:r>
    </w:p>
  </w:footnote>
  <w:footnote w:type="continuationSeparator" w:id="0">
    <w:p w:rsidR="00883A8D" w:rsidRDefault="00883A8D" w:rsidP="00366D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6FBC" w:rsidRDefault="00D86FBC" w:rsidP="00D84043">
    <w:pPr>
      <w:pStyle w:val="a6"/>
      <w:pBdr>
        <w:bottom w:val="thickThinSmallGap" w:sz="24" w:space="1" w:color="622423"/>
      </w:pBdr>
      <w:jc w:val="center"/>
      <w:rPr>
        <w:rFonts w:ascii="Cambria" w:hAnsi="Cambria"/>
        <w:sz w:val="20"/>
        <w:szCs w:val="32"/>
        <w:lang w:val="en-US"/>
      </w:rPr>
    </w:pPr>
    <w:r>
      <w:rPr>
        <w:rFonts w:ascii="Cambria" w:hAnsi="Cambria"/>
        <w:sz w:val="20"/>
        <w:szCs w:val="32"/>
      </w:rPr>
      <w:t xml:space="preserve">Экспедиция РГО, </w:t>
    </w:r>
    <w:r>
      <w:rPr>
        <w:rFonts w:ascii="Cambria" w:hAnsi="Cambria"/>
        <w:sz w:val="20"/>
        <w:szCs w:val="32"/>
        <w:lang w:val="en-US"/>
      </w:rPr>
      <w:t>II этап 2019</w:t>
    </w:r>
  </w:p>
  <w:p w:rsidR="00D86FBC" w:rsidRPr="00FE2454" w:rsidRDefault="00D86FBC" w:rsidP="00D84043">
    <w:pPr>
      <w:pStyle w:val="a6"/>
      <w:pBdr>
        <w:bottom w:val="thickThinSmallGap" w:sz="24" w:space="1" w:color="622423"/>
      </w:pBdr>
      <w:jc w:val="center"/>
      <w:rPr>
        <w:rFonts w:ascii="Cambria" w:hAnsi="Cambria"/>
        <w:sz w:val="32"/>
        <w:szCs w:val="32"/>
      </w:rPr>
    </w:pPr>
  </w:p>
  <w:p w:rsidR="00D86FBC" w:rsidRDefault="00D86FBC" w:rsidP="00366D84">
    <w:pPr>
      <w:pStyle w:val="a6"/>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D6597"/>
    <w:multiLevelType w:val="hybridMultilevel"/>
    <w:tmpl w:val="3AB24C16"/>
    <w:lvl w:ilvl="0" w:tplc="539AA53C">
      <w:start w:val="1"/>
      <w:numFmt w:val="bullet"/>
      <w:lvlText w:val="–"/>
      <w:lvlJc w:val="left"/>
      <w:pPr>
        <w:ind w:left="720" w:hanging="360"/>
      </w:pPr>
      <w:rPr>
        <w:rFonts w:ascii="Shruti" w:hAnsi="Shrut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51F0AF6"/>
    <w:multiLevelType w:val="hybridMultilevel"/>
    <w:tmpl w:val="73BA170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6EB77D9"/>
    <w:multiLevelType w:val="multilevel"/>
    <w:tmpl w:val="4D0C192A"/>
    <w:lvl w:ilvl="0">
      <w:start w:val="1"/>
      <w:numFmt w:val="decimal"/>
      <w:lvlText w:val="%1."/>
      <w:lvlJc w:val="left"/>
      <w:pPr>
        <w:ind w:left="360" w:hanging="360"/>
      </w:pPr>
    </w:lvl>
    <w:lvl w:ilvl="1">
      <w:start w:val="1"/>
      <w:numFmt w:val="decimal"/>
      <w:pStyle w:val="2"/>
      <w:lvlText w:val="%1.%2."/>
      <w:lvlJc w:val="left"/>
      <w:pPr>
        <w:ind w:left="792" w:hanging="432"/>
      </w:pPr>
      <w:rPr>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38705A8D"/>
    <w:multiLevelType w:val="hybridMultilevel"/>
    <w:tmpl w:val="2CB8D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ED928A5"/>
    <w:multiLevelType w:val="multilevel"/>
    <w:tmpl w:val="D618F04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535E130B"/>
    <w:multiLevelType w:val="multilevel"/>
    <w:tmpl w:val="19CC11EE"/>
    <w:lvl w:ilvl="0">
      <w:start w:val="1"/>
      <w:numFmt w:val="decimal"/>
      <w:pStyle w:val="1"/>
      <w:lvlText w:val="%1."/>
      <w:lvlJc w:val="left"/>
      <w:pPr>
        <w:ind w:left="720" w:hanging="360"/>
      </w:pPr>
    </w:lvl>
    <w:lvl w:ilvl="1">
      <w:start w:val="2"/>
      <w:numFmt w:val="decimal"/>
      <w:isLgl/>
      <w:lvlText w:val="%1.%2."/>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5B0804DE"/>
    <w:multiLevelType w:val="hybridMultilevel"/>
    <w:tmpl w:val="F0DEFE70"/>
    <w:lvl w:ilvl="0" w:tplc="539AA53C">
      <w:start w:val="1"/>
      <w:numFmt w:val="bullet"/>
      <w:lvlText w:val="–"/>
      <w:lvlJc w:val="left"/>
      <w:pPr>
        <w:ind w:left="720" w:hanging="360"/>
      </w:pPr>
      <w:rPr>
        <w:rFonts w:ascii="Shruti" w:hAnsi="Shrut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718D7296"/>
    <w:multiLevelType w:val="multilevel"/>
    <w:tmpl w:val="59EE578E"/>
    <w:lvl w:ilvl="0">
      <w:start w:val="7"/>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73694F56"/>
    <w:multiLevelType w:val="hybridMultilevel"/>
    <w:tmpl w:val="79A04C98"/>
    <w:lvl w:ilvl="0" w:tplc="B8DA1CA6">
      <w:start w:val="3"/>
      <w:numFmt w:val="bullet"/>
      <w:lvlText w:val="-"/>
      <w:lvlJc w:val="left"/>
      <w:pPr>
        <w:tabs>
          <w:tab w:val="num" w:pos="720"/>
        </w:tabs>
        <w:ind w:left="720" w:hanging="360"/>
      </w:pPr>
      <w:rPr>
        <w:rFonts w:ascii="Times New Roman" w:eastAsia="PMingLiU" w:hAnsi="Times New Roman" w:cs="Times New Roman" w:hint="default"/>
      </w:rPr>
    </w:lvl>
    <w:lvl w:ilvl="1" w:tplc="0419000F">
      <w:start w:val="1"/>
      <w:numFmt w:val="decimal"/>
      <w:lvlText w:val="%2."/>
      <w:lvlJc w:val="left"/>
      <w:pPr>
        <w:tabs>
          <w:tab w:val="num" w:pos="1440"/>
        </w:tabs>
        <w:ind w:left="1440" w:hanging="360"/>
      </w:p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1"/>
  </w:num>
  <w:num w:numId="3">
    <w:abstractNumId w:val="3"/>
  </w:num>
  <w:num w:numId="4">
    <w:abstractNumId w:val="2"/>
  </w:num>
  <w:num w:numId="5">
    <w:abstractNumId w:val="0"/>
  </w:num>
  <w:num w:numId="6">
    <w:abstractNumId w:val="6"/>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8"/>
  </w:num>
  <w:num w:numId="10">
    <w:abstractNumId w:val="4"/>
  </w:num>
  <w:num w:numId="11">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6D84"/>
    <w:rsid w:val="00000152"/>
    <w:rsid w:val="00001075"/>
    <w:rsid w:val="00005371"/>
    <w:rsid w:val="00010686"/>
    <w:rsid w:val="00011CA0"/>
    <w:rsid w:val="000251B1"/>
    <w:rsid w:val="000300F5"/>
    <w:rsid w:val="0004242A"/>
    <w:rsid w:val="00050C16"/>
    <w:rsid w:val="00051C7D"/>
    <w:rsid w:val="000675CE"/>
    <w:rsid w:val="0007278F"/>
    <w:rsid w:val="000733C3"/>
    <w:rsid w:val="000806A5"/>
    <w:rsid w:val="00081ADA"/>
    <w:rsid w:val="00090B4F"/>
    <w:rsid w:val="000934DD"/>
    <w:rsid w:val="00093FD2"/>
    <w:rsid w:val="0009593D"/>
    <w:rsid w:val="00096194"/>
    <w:rsid w:val="00097A9D"/>
    <w:rsid w:val="000A2D8D"/>
    <w:rsid w:val="000B005D"/>
    <w:rsid w:val="000B2429"/>
    <w:rsid w:val="000B348B"/>
    <w:rsid w:val="000B6F22"/>
    <w:rsid w:val="000C1A4D"/>
    <w:rsid w:val="000C3F1E"/>
    <w:rsid w:val="000C4F93"/>
    <w:rsid w:val="000C6FBE"/>
    <w:rsid w:val="000D1096"/>
    <w:rsid w:val="000D144E"/>
    <w:rsid w:val="000D1DD2"/>
    <w:rsid w:val="000E1296"/>
    <w:rsid w:val="000E46F4"/>
    <w:rsid w:val="000E7830"/>
    <w:rsid w:val="000F0E00"/>
    <w:rsid w:val="000F1B10"/>
    <w:rsid w:val="000F4DF3"/>
    <w:rsid w:val="00100679"/>
    <w:rsid w:val="001057C9"/>
    <w:rsid w:val="001064E3"/>
    <w:rsid w:val="00111745"/>
    <w:rsid w:val="001129D0"/>
    <w:rsid w:val="00113028"/>
    <w:rsid w:val="00114343"/>
    <w:rsid w:val="00115E68"/>
    <w:rsid w:val="00120F25"/>
    <w:rsid w:val="001214AB"/>
    <w:rsid w:val="00125C4E"/>
    <w:rsid w:val="00126DCE"/>
    <w:rsid w:val="00132960"/>
    <w:rsid w:val="00137D32"/>
    <w:rsid w:val="00140CE3"/>
    <w:rsid w:val="0014113F"/>
    <w:rsid w:val="00141BB2"/>
    <w:rsid w:val="00150A72"/>
    <w:rsid w:val="00155A57"/>
    <w:rsid w:val="00157384"/>
    <w:rsid w:val="001578F2"/>
    <w:rsid w:val="00163521"/>
    <w:rsid w:val="00171890"/>
    <w:rsid w:val="0017395F"/>
    <w:rsid w:val="00177BE7"/>
    <w:rsid w:val="00181445"/>
    <w:rsid w:val="00184C2F"/>
    <w:rsid w:val="00186691"/>
    <w:rsid w:val="00193868"/>
    <w:rsid w:val="00193A3B"/>
    <w:rsid w:val="00196F59"/>
    <w:rsid w:val="001971F5"/>
    <w:rsid w:val="001A0C52"/>
    <w:rsid w:val="001A2C3D"/>
    <w:rsid w:val="001A58B1"/>
    <w:rsid w:val="001A5C7E"/>
    <w:rsid w:val="001A7824"/>
    <w:rsid w:val="001B2209"/>
    <w:rsid w:val="001B30EA"/>
    <w:rsid w:val="001C0DC8"/>
    <w:rsid w:val="001C2CA0"/>
    <w:rsid w:val="001C793C"/>
    <w:rsid w:val="001D09E6"/>
    <w:rsid w:val="001D13DC"/>
    <w:rsid w:val="001D1B7E"/>
    <w:rsid w:val="001D35AB"/>
    <w:rsid w:val="001D6963"/>
    <w:rsid w:val="001E508D"/>
    <w:rsid w:val="001E5A96"/>
    <w:rsid w:val="001E6E2E"/>
    <w:rsid w:val="001F1BD9"/>
    <w:rsid w:val="001F1DA3"/>
    <w:rsid w:val="001F4777"/>
    <w:rsid w:val="001F5E6C"/>
    <w:rsid w:val="00200BBA"/>
    <w:rsid w:val="00204FB1"/>
    <w:rsid w:val="0021298A"/>
    <w:rsid w:val="00212D5A"/>
    <w:rsid w:val="002131F9"/>
    <w:rsid w:val="00215B0E"/>
    <w:rsid w:val="00215E75"/>
    <w:rsid w:val="0021625A"/>
    <w:rsid w:val="00216E60"/>
    <w:rsid w:val="0022293F"/>
    <w:rsid w:val="00224D71"/>
    <w:rsid w:val="002334F1"/>
    <w:rsid w:val="00234E59"/>
    <w:rsid w:val="0023698F"/>
    <w:rsid w:val="002465BF"/>
    <w:rsid w:val="00250979"/>
    <w:rsid w:val="00255827"/>
    <w:rsid w:val="002566F3"/>
    <w:rsid w:val="00267078"/>
    <w:rsid w:val="00273353"/>
    <w:rsid w:val="002857D5"/>
    <w:rsid w:val="002858D1"/>
    <w:rsid w:val="00287BAD"/>
    <w:rsid w:val="0029221E"/>
    <w:rsid w:val="0029441F"/>
    <w:rsid w:val="00297C5F"/>
    <w:rsid w:val="002A3397"/>
    <w:rsid w:val="002A34CD"/>
    <w:rsid w:val="002A3E19"/>
    <w:rsid w:val="002B3496"/>
    <w:rsid w:val="002B4FB1"/>
    <w:rsid w:val="002B569B"/>
    <w:rsid w:val="002C0F31"/>
    <w:rsid w:val="002C1A58"/>
    <w:rsid w:val="002C474E"/>
    <w:rsid w:val="002C5AB2"/>
    <w:rsid w:val="002C7FCD"/>
    <w:rsid w:val="002D117B"/>
    <w:rsid w:val="002E4F12"/>
    <w:rsid w:val="002E5162"/>
    <w:rsid w:val="002E5767"/>
    <w:rsid w:val="002E5E96"/>
    <w:rsid w:val="002F2963"/>
    <w:rsid w:val="002F5BE8"/>
    <w:rsid w:val="002F6610"/>
    <w:rsid w:val="002F7A65"/>
    <w:rsid w:val="0030055B"/>
    <w:rsid w:val="00302C76"/>
    <w:rsid w:val="00306916"/>
    <w:rsid w:val="0031164C"/>
    <w:rsid w:val="00322110"/>
    <w:rsid w:val="0033407D"/>
    <w:rsid w:val="00340E37"/>
    <w:rsid w:val="0034318B"/>
    <w:rsid w:val="00347076"/>
    <w:rsid w:val="00353432"/>
    <w:rsid w:val="0035376A"/>
    <w:rsid w:val="00354A27"/>
    <w:rsid w:val="00354D8D"/>
    <w:rsid w:val="00355FA9"/>
    <w:rsid w:val="00357BB5"/>
    <w:rsid w:val="003613D6"/>
    <w:rsid w:val="003640CE"/>
    <w:rsid w:val="00366449"/>
    <w:rsid w:val="003664B8"/>
    <w:rsid w:val="00366D84"/>
    <w:rsid w:val="00372723"/>
    <w:rsid w:val="00373C03"/>
    <w:rsid w:val="003745E4"/>
    <w:rsid w:val="00374BBB"/>
    <w:rsid w:val="0037776D"/>
    <w:rsid w:val="00383E14"/>
    <w:rsid w:val="00384DF6"/>
    <w:rsid w:val="00391C0C"/>
    <w:rsid w:val="003935C6"/>
    <w:rsid w:val="00393F0D"/>
    <w:rsid w:val="0039487C"/>
    <w:rsid w:val="003966D9"/>
    <w:rsid w:val="00397023"/>
    <w:rsid w:val="003A434C"/>
    <w:rsid w:val="003A445C"/>
    <w:rsid w:val="003A6447"/>
    <w:rsid w:val="003A6DB3"/>
    <w:rsid w:val="003B3746"/>
    <w:rsid w:val="003B4E1A"/>
    <w:rsid w:val="003B72CD"/>
    <w:rsid w:val="003C01CA"/>
    <w:rsid w:val="003C1BF7"/>
    <w:rsid w:val="003C4799"/>
    <w:rsid w:val="003C78B6"/>
    <w:rsid w:val="003C7EB2"/>
    <w:rsid w:val="003C7FBF"/>
    <w:rsid w:val="003D49A7"/>
    <w:rsid w:val="003E0A27"/>
    <w:rsid w:val="003E13E9"/>
    <w:rsid w:val="003E1508"/>
    <w:rsid w:val="003E1B47"/>
    <w:rsid w:val="003E335B"/>
    <w:rsid w:val="003F3B76"/>
    <w:rsid w:val="003F56C0"/>
    <w:rsid w:val="00400553"/>
    <w:rsid w:val="004032EF"/>
    <w:rsid w:val="004055AA"/>
    <w:rsid w:val="00407FD2"/>
    <w:rsid w:val="00413049"/>
    <w:rsid w:val="00413226"/>
    <w:rsid w:val="00415B18"/>
    <w:rsid w:val="00415C39"/>
    <w:rsid w:val="00417A9A"/>
    <w:rsid w:val="0042012A"/>
    <w:rsid w:val="00420491"/>
    <w:rsid w:val="00421109"/>
    <w:rsid w:val="004275F4"/>
    <w:rsid w:val="00427B16"/>
    <w:rsid w:val="00427CBA"/>
    <w:rsid w:val="00430C14"/>
    <w:rsid w:val="00433A6C"/>
    <w:rsid w:val="00434E52"/>
    <w:rsid w:val="0043501E"/>
    <w:rsid w:val="00446718"/>
    <w:rsid w:val="0045454B"/>
    <w:rsid w:val="004555EF"/>
    <w:rsid w:val="00455DC7"/>
    <w:rsid w:val="004602CC"/>
    <w:rsid w:val="00465712"/>
    <w:rsid w:val="00471B22"/>
    <w:rsid w:val="00471DA5"/>
    <w:rsid w:val="0047456E"/>
    <w:rsid w:val="00474AB8"/>
    <w:rsid w:val="00476105"/>
    <w:rsid w:val="00481BC0"/>
    <w:rsid w:val="004827B5"/>
    <w:rsid w:val="00484577"/>
    <w:rsid w:val="00485DDE"/>
    <w:rsid w:val="00485F26"/>
    <w:rsid w:val="00490F31"/>
    <w:rsid w:val="004953D9"/>
    <w:rsid w:val="004A38AD"/>
    <w:rsid w:val="004A7143"/>
    <w:rsid w:val="004A7B99"/>
    <w:rsid w:val="004B3C4D"/>
    <w:rsid w:val="004B5F5B"/>
    <w:rsid w:val="004C26B0"/>
    <w:rsid w:val="004C2A4A"/>
    <w:rsid w:val="004C388D"/>
    <w:rsid w:val="004D19AC"/>
    <w:rsid w:val="004D3B53"/>
    <w:rsid w:val="004D5427"/>
    <w:rsid w:val="004D6630"/>
    <w:rsid w:val="004D79C2"/>
    <w:rsid w:val="004E55F7"/>
    <w:rsid w:val="004E5AAC"/>
    <w:rsid w:val="004E5BA4"/>
    <w:rsid w:val="004F1023"/>
    <w:rsid w:val="004F114C"/>
    <w:rsid w:val="004F1BC6"/>
    <w:rsid w:val="004F2A7B"/>
    <w:rsid w:val="0050266C"/>
    <w:rsid w:val="00512B6E"/>
    <w:rsid w:val="005130C5"/>
    <w:rsid w:val="00513DC3"/>
    <w:rsid w:val="0051401C"/>
    <w:rsid w:val="0051754A"/>
    <w:rsid w:val="005237DC"/>
    <w:rsid w:val="0052713D"/>
    <w:rsid w:val="00533D67"/>
    <w:rsid w:val="00534193"/>
    <w:rsid w:val="0053617C"/>
    <w:rsid w:val="00536281"/>
    <w:rsid w:val="00536C4A"/>
    <w:rsid w:val="005412D1"/>
    <w:rsid w:val="00541B41"/>
    <w:rsid w:val="00542D40"/>
    <w:rsid w:val="00545858"/>
    <w:rsid w:val="0054707A"/>
    <w:rsid w:val="00550276"/>
    <w:rsid w:val="005548FC"/>
    <w:rsid w:val="00556166"/>
    <w:rsid w:val="0055700F"/>
    <w:rsid w:val="00557FCC"/>
    <w:rsid w:val="00563C31"/>
    <w:rsid w:val="00572BE1"/>
    <w:rsid w:val="00575557"/>
    <w:rsid w:val="00576120"/>
    <w:rsid w:val="00576E3D"/>
    <w:rsid w:val="00577224"/>
    <w:rsid w:val="00580A42"/>
    <w:rsid w:val="00590AAA"/>
    <w:rsid w:val="00590FD3"/>
    <w:rsid w:val="0059618F"/>
    <w:rsid w:val="005974BB"/>
    <w:rsid w:val="005A4709"/>
    <w:rsid w:val="005A66AA"/>
    <w:rsid w:val="005B2D55"/>
    <w:rsid w:val="005B5D2E"/>
    <w:rsid w:val="005B7F42"/>
    <w:rsid w:val="005C45A4"/>
    <w:rsid w:val="005C4A80"/>
    <w:rsid w:val="005D11D6"/>
    <w:rsid w:val="005D12E3"/>
    <w:rsid w:val="005D691F"/>
    <w:rsid w:val="005D7CDD"/>
    <w:rsid w:val="005E0F4F"/>
    <w:rsid w:val="005E1755"/>
    <w:rsid w:val="005E3090"/>
    <w:rsid w:val="005E3C1F"/>
    <w:rsid w:val="005E5B12"/>
    <w:rsid w:val="005E70EC"/>
    <w:rsid w:val="005E7336"/>
    <w:rsid w:val="005F04A0"/>
    <w:rsid w:val="005F3DB8"/>
    <w:rsid w:val="00600629"/>
    <w:rsid w:val="00610F26"/>
    <w:rsid w:val="0061115F"/>
    <w:rsid w:val="00611B4E"/>
    <w:rsid w:val="00616E69"/>
    <w:rsid w:val="00622DF8"/>
    <w:rsid w:val="00623EBE"/>
    <w:rsid w:val="006260C1"/>
    <w:rsid w:val="00627D66"/>
    <w:rsid w:val="0063194D"/>
    <w:rsid w:val="00631BCA"/>
    <w:rsid w:val="00633821"/>
    <w:rsid w:val="00637394"/>
    <w:rsid w:val="00642ACB"/>
    <w:rsid w:val="006452B4"/>
    <w:rsid w:val="00652D9B"/>
    <w:rsid w:val="00654393"/>
    <w:rsid w:val="00657604"/>
    <w:rsid w:val="00661D4D"/>
    <w:rsid w:val="00662D60"/>
    <w:rsid w:val="00663501"/>
    <w:rsid w:val="00670191"/>
    <w:rsid w:val="00670972"/>
    <w:rsid w:val="006714C0"/>
    <w:rsid w:val="006726E1"/>
    <w:rsid w:val="006739FA"/>
    <w:rsid w:val="00674A53"/>
    <w:rsid w:val="00683A8B"/>
    <w:rsid w:val="0068489B"/>
    <w:rsid w:val="006877AE"/>
    <w:rsid w:val="00697BE6"/>
    <w:rsid w:val="006A0F46"/>
    <w:rsid w:val="006B45A2"/>
    <w:rsid w:val="006B6D1E"/>
    <w:rsid w:val="006C0D93"/>
    <w:rsid w:val="006C13DC"/>
    <w:rsid w:val="006D18EC"/>
    <w:rsid w:val="006D2D17"/>
    <w:rsid w:val="006D2EE0"/>
    <w:rsid w:val="006D2F7A"/>
    <w:rsid w:val="006E16B7"/>
    <w:rsid w:val="006E1C35"/>
    <w:rsid w:val="006E35DD"/>
    <w:rsid w:val="006E44CF"/>
    <w:rsid w:val="006E678C"/>
    <w:rsid w:val="006F2DE4"/>
    <w:rsid w:val="006F2FD4"/>
    <w:rsid w:val="006F61C7"/>
    <w:rsid w:val="006F79F0"/>
    <w:rsid w:val="007007A0"/>
    <w:rsid w:val="007020AB"/>
    <w:rsid w:val="00703E93"/>
    <w:rsid w:val="00706987"/>
    <w:rsid w:val="0072142C"/>
    <w:rsid w:val="007221AF"/>
    <w:rsid w:val="00724592"/>
    <w:rsid w:val="00730371"/>
    <w:rsid w:val="00731346"/>
    <w:rsid w:val="00731371"/>
    <w:rsid w:val="0073173F"/>
    <w:rsid w:val="00743004"/>
    <w:rsid w:val="00743D62"/>
    <w:rsid w:val="00746A6F"/>
    <w:rsid w:val="007471DD"/>
    <w:rsid w:val="00752C58"/>
    <w:rsid w:val="00753A49"/>
    <w:rsid w:val="007560A3"/>
    <w:rsid w:val="00757257"/>
    <w:rsid w:val="0075750F"/>
    <w:rsid w:val="00757DE6"/>
    <w:rsid w:val="00765B5A"/>
    <w:rsid w:val="00766446"/>
    <w:rsid w:val="00767FFE"/>
    <w:rsid w:val="00784136"/>
    <w:rsid w:val="00785EF4"/>
    <w:rsid w:val="0079391D"/>
    <w:rsid w:val="00793B3E"/>
    <w:rsid w:val="00796337"/>
    <w:rsid w:val="007A059F"/>
    <w:rsid w:val="007A0688"/>
    <w:rsid w:val="007A2BD9"/>
    <w:rsid w:val="007A5E39"/>
    <w:rsid w:val="007A73E4"/>
    <w:rsid w:val="007B032F"/>
    <w:rsid w:val="007B07EB"/>
    <w:rsid w:val="007B10F2"/>
    <w:rsid w:val="007B1420"/>
    <w:rsid w:val="007B3498"/>
    <w:rsid w:val="007B3994"/>
    <w:rsid w:val="007B495E"/>
    <w:rsid w:val="007B58D5"/>
    <w:rsid w:val="007B5C31"/>
    <w:rsid w:val="007B600E"/>
    <w:rsid w:val="007C18E9"/>
    <w:rsid w:val="007C1C2F"/>
    <w:rsid w:val="007C424C"/>
    <w:rsid w:val="007C56A0"/>
    <w:rsid w:val="007D196D"/>
    <w:rsid w:val="007E00B2"/>
    <w:rsid w:val="007E0E6C"/>
    <w:rsid w:val="007E1219"/>
    <w:rsid w:val="007E3AE1"/>
    <w:rsid w:val="007E6B56"/>
    <w:rsid w:val="007F7E34"/>
    <w:rsid w:val="00803C63"/>
    <w:rsid w:val="00804BF9"/>
    <w:rsid w:val="00805CAB"/>
    <w:rsid w:val="00807402"/>
    <w:rsid w:val="008113B6"/>
    <w:rsid w:val="00813330"/>
    <w:rsid w:val="008156C1"/>
    <w:rsid w:val="008169E5"/>
    <w:rsid w:val="008174CB"/>
    <w:rsid w:val="0082517F"/>
    <w:rsid w:val="008263DA"/>
    <w:rsid w:val="00826DCE"/>
    <w:rsid w:val="00832090"/>
    <w:rsid w:val="0083578C"/>
    <w:rsid w:val="0084184B"/>
    <w:rsid w:val="008419F6"/>
    <w:rsid w:val="00847240"/>
    <w:rsid w:val="0085023A"/>
    <w:rsid w:val="00850C8D"/>
    <w:rsid w:val="008522AC"/>
    <w:rsid w:val="00857E5C"/>
    <w:rsid w:val="00862BF3"/>
    <w:rsid w:val="008664EF"/>
    <w:rsid w:val="00867FB4"/>
    <w:rsid w:val="008722F5"/>
    <w:rsid w:val="008730C3"/>
    <w:rsid w:val="00873C42"/>
    <w:rsid w:val="00874894"/>
    <w:rsid w:val="00875F55"/>
    <w:rsid w:val="00880D48"/>
    <w:rsid w:val="00883A8D"/>
    <w:rsid w:val="00883F74"/>
    <w:rsid w:val="008914FE"/>
    <w:rsid w:val="00894418"/>
    <w:rsid w:val="008966B9"/>
    <w:rsid w:val="008A1B55"/>
    <w:rsid w:val="008A32A1"/>
    <w:rsid w:val="008A670F"/>
    <w:rsid w:val="008A6C55"/>
    <w:rsid w:val="008B0C9C"/>
    <w:rsid w:val="008B1729"/>
    <w:rsid w:val="008B3207"/>
    <w:rsid w:val="008B3B03"/>
    <w:rsid w:val="008B71BC"/>
    <w:rsid w:val="008B71F8"/>
    <w:rsid w:val="008B798E"/>
    <w:rsid w:val="008B7BE1"/>
    <w:rsid w:val="008C0D4E"/>
    <w:rsid w:val="008D1981"/>
    <w:rsid w:val="008D3AA2"/>
    <w:rsid w:val="008D4265"/>
    <w:rsid w:val="008E11E4"/>
    <w:rsid w:val="008E1404"/>
    <w:rsid w:val="008E343A"/>
    <w:rsid w:val="008E6155"/>
    <w:rsid w:val="008E7A81"/>
    <w:rsid w:val="008F409B"/>
    <w:rsid w:val="008F5206"/>
    <w:rsid w:val="008F5DCF"/>
    <w:rsid w:val="008F6B8C"/>
    <w:rsid w:val="008F77EF"/>
    <w:rsid w:val="008F7A10"/>
    <w:rsid w:val="009042F5"/>
    <w:rsid w:val="00907A93"/>
    <w:rsid w:val="00907E42"/>
    <w:rsid w:val="00910AF7"/>
    <w:rsid w:val="00911402"/>
    <w:rsid w:val="00915E09"/>
    <w:rsid w:val="00917213"/>
    <w:rsid w:val="00917AD7"/>
    <w:rsid w:val="00923224"/>
    <w:rsid w:val="0092535C"/>
    <w:rsid w:val="009268B7"/>
    <w:rsid w:val="00927F04"/>
    <w:rsid w:val="009346A8"/>
    <w:rsid w:val="00934FBF"/>
    <w:rsid w:val="00935374"/>
    <w:rsid w:val="00943729"/>
    <w:rsid w:val="00945E7B"/>
    <w:rsid w:val="00950818"/>
    <w:rsid w:val="00952C3D"/>
    <w:rsid w:val="00952D4F"/>
    <w:rsid w:val="00954117"/>
    <w:rsid w:val="00963559"/>
    <w:rsid w:val="00964DFC"/>
    <w:rsid w:val="00970254"/>
    <w:rsid w:val="009706D0"/>
    <w:rsid w:val="009777B0"/>
    <w:rsid w:val="0098229A"/>
    <w:rsid w:val="0099448B"/>
    <w:rsid w:val="00994D6B"/>
    <w:rsid w:val="00994DC1"/>
    <w:rsid w:val="00994DC6"/>
    <w:rsid w:val="0099533F"/>
    <w:rsid w:val="00995C2C"/>
    <w:rsid w:val="009B1384"/>
    <w:rsid w:val="009B15E9"/>
    <w:rsid w:val="009B36B5"/>
    <w:rsid w:val="009B5ADB"/>
    <w:rsid w:val="009C087D"/>
    <w:rsid w:val="009C340E"/>
    <w:rsid w:val="009C3632"/>
    <w:rsid w:val="009D075E"/>
    <w:rsid w:val="009D0BBD"/>
    <w:rsid w:val="009D3132"/>
    <w:rsid w:val="009D6792"/>
    <w:rsid w:val="009E13B9"/>
    <w:rsid w:val="009E472A"/>
    <w:rsid w:val="009E6995"/>
    <w:rsid w:val="009F0607"/>
    <w:rsid w:val="009F2E51"/>
    <w:rsid w:val="009F6999"/>
    <w:rsid w:val="009F6B01"/>
    <w:rsid w:val="00A01823"/>
    <w:rsid w:val="00A046CF"/>
    <w:rsid w:val="00A071B3"/>
    <w:rsid w:val="00A14B1C"/>
    <w:rsid w:val="00A1580F"/>
    <w:rsid w:val="00A15B69"/>
    <w:rsid w:val="00A16703"/>
    <w:rsid w:val="00A226EE"/>
    <w:rsid w:val="00A23751"/>
    <w:rsid w:val="00A314B2"/>
    <w:rsid w:val="00A31705"/>
    <w:rsid w:val="00A35F35"/>
    <w:rsid w:val="00A409EE"/>
    <w:rsid w:val="00A40CA4"/>
    <w:rsid w:val="00A4376D"/>
    <w:rsid w:val="00A4455B"/>
    <w:rsid w:val="00A459C0"/>
    <w:rsid w:val="00A4694F"/>
    <w:rsid w:val="00A5281A"/>
    <w:rsid w:val="00A5531F"/>
    <w:rsid w:val="00A56700"/>
    <w:rsid w:val="00A56C10"/>
    <w:rsid w:val="00A6480F"/>
    <w:rsid w:val="00A65D85"/>
    <w:rsid w:val="00A66922"/>
    <w:rsid w:val="00A71A65"/>
    <w:rsid w:val="00A737D2"/>
    <w:rsid w:val="00A74036"/>
    <w:rsid w:val="00A76913"/>
    <w:rsid w:val="00A76CE6"/>
    <w:rsid w:val="00A77769"/>
    <w:rsid w:val="00A77A7E"/>
    <w:rsid w:val="00A80792"/>
    <w:rsid w:val="00A85F7A"/>
    <w:rsid w:val="00A91167"/>
    <w:rsid w:val="00A91682"/>
    <w:rsid w:val="00A918E1"/>
    <w:rsid w:val="00A92BFA"/>
    <w:rsid w:val="00A93204"/>
    <w:rsid w:val="00A94F75"/>
    <w:rsid w:val="00A95EB5"/>
    <w:rsid w:val="00A9644A"/>
    <w:rsid w:val="00A964B8"/>
    <w:rsid w:val="00A9748E"/>
    <w:rsid w:val="00A9790E"/>
    <w:rsid w:val="00AA2CF4"/>
    <w:rsid w:val="00AA452F"/>
    <w:rsid w:val="00AB202C"/>
    <w:rsid w:val="00AB2C13"/>
    <w:rsid w:val="00AB6C70"/>
    <w:rsid w:val="00AB7990"/>
    <w:rsid w:val="00AC546C"/>
    <w:rsid w:val="00AD2EC7"/>
    <w:rsid w:val="00AD4C15"/>
    <w:rsid w:val="00AF22C7"/>
    <w:rsid w:val="00AF57E2"/>
    <w:rsid w:val="00AF5D60"/>
    <w:rsid w:val="00AF7C24"/>
    <w:rsid w:val="00AF7E56"/>
    <w:rsid w:val="00B05758"/>
    <w:rsid w:val="00B07B85"/>
    <w:rsid w:val="00B10A36"/>
    <w:rsid w:val="00B12EB1"/>
    <w:rsid w:val="00B13056"/>
    <w:rsid w:val="00B17EAB"/>
    <w:rsid w:val="00B23BD5"/>
    <w:rsid w:val="00B254CF"/>
    <w:rsid w:val="00B30D7C"/>
    <w:rsid w:val="00B31006"/>
    <w:rsid w:val="00B310E6"/>
    <w:rsid w:val="00B3387C"/>
    <w:rsid w:val="00B33D9D"/>
    <w:rsid w:val="00B356A4"/>
    <w:rsid w:val="00B35FD9"/>
    <w:rsid w:val="00B4200D"/>
    <w:rsid w:val="00B45545"/>
    <w:rsid w:val="00B46574"/>
    <w:rsid w:val="00B47099"/>
    <w:rsid w:val="00B47A7F"/>
    <w:rsid w:val="00B5213E"/>
    <w:rsid w:val="00B52B93"/>
    <w:rsid w:val="00B537DA"/>
    <w:rsid w:val="00B54924"/>
    <w:rsid w:val="00B57C59"/>
    <w:rsid w:val="00B627E7"/>
    <w:rsid w:val="00B63FEC"/>
    <w:rsid w:val="00B656E5"/>
    <w:rsid w:val="00B6728D"/>
    <w:rsid w:val="00B800E8"/>
    <w:rsid w:val="00B80D62"/>
    <w:rsid w:val="00B81412"/>
    <w:rsid w:val="00B847E6"/>
    <w:rsid w:val="00B9517C"/>
    <w:rsid w:val="00B96D1F"/>
    <w:rsid w:val="00B96D3A"/>
    <w:rsid w:val="00BA2225"/>
    <w:rsid w:val="00BA3446"/>
    <w:rsid w:val="00BA78E7"/>
    <w:rsid w:val="00BB0C63"/>
    <w:rsid w:val="00BB15AB"/>
    <w:rsid w:val="00BB55B8"/>
    <w:rsid w:val="00BB565B"/>
    <w:rsid w:val="00BB7F55"/>
    <w:rsid w:val="00BC7279"/>
    <w:rsid w:val="00BD2BD2"/>
    <w:rsid w:val="00BE01CF"/>
    <w:rsid w:val="00BE0EE1"/>
    <w:rsid w:val="00BE1F03"/>
    <w:rsid w:val="00BE2158"/>
    <w:rsid w:val="00BE2EBB"/>
    <w:rsid w:val="00BE348A"/>
    <w:rsid w:val="00BE606F"/>
    <w:rsid w:val="00C01232"/>
    <w:rsid w:val="00C0148A"/>
    <w:rsid w:val="00C05C67"/>
    <w:rsid w:val="00C07F20"/>
    <w:rsid w:val="00C16F1E"/>
    <w:rsid w:val="00C17049"/>
    <w:rsid w:val="00C200B6"/>
    <w:rsid w:val="00C2025F"/>
    <w:rsid w:val="00C206D3"/>
    <w:rsid w:val="00C23590"/>
    <w:rsid w:val="00C238F9"/>
    <w:rsid w:val="00C264C3"/>
    <w:rsid w:val="00C302DC"/>
    <w:rsid w:val="00C371C9"/>
    <w:rsid w:val="00C411B9"/>
    <w:rsid w:val="00C46A99"/>
    <w:rsid w:val="00C5124B"/>
    <w:rsid w:val="00C522CE"/>
    <w:rsid w:val="00C57D7B"/>
    <w:rsid w:val="00C627E3"/>
    <w:rsid w:val="00C677B3"/>
    <w:rsid w:val="00C6794E"/>
    <w:rsid w:val="00C71284"/>
    <w:rsid w:val="00C72798"/>
    <w:rsid w:val="00C76CEC"/>
    <w:rsid w:val="00C81F15"/>
    <w:rsid w:val="00C823BE"/>
    <w:rsid w:val="00C827FF"/>
    <w:rsid w:val="00C83927"/>
    <w:rsid w:val="00C83F5F"/>
    <w:rsid w:val="00C84090"/>
    <w:rsid w:val="00C84467"/>
    <w:rsid w:val="00C8448C"/>
    <w:rsid w:val="00C8662B"/>
    <w:rsid w:val="00C87979"/>
    <w:rsid w:val="00C926CB"/>
    <w:rsid w:val="00C92A90"/>
    <w:rsid w:val="00C93F13"/>
    <w:rsid w:val="00C95398"/>
    <w:rsid w:val="00C95CC3"/>
    <w:rsid w:val="00C97EFA"/>
    <w:rsid w:val="00CA0FDE"/>
    <w:rsid w:val="00CA5019"/>
    <w:rsid w:val="00CA5A78"/>
    <w:rsid w:val="00CA7F5B"/>
    <w:rsid w:val="00CB0E19"/>
    <w:rsid w:val="00CB2C7F"/>
    <w:rsid w:val="00CB359D"/>
    <w:rsid w:val="00CC10B6"/>
    <w:rsid w:val="00CC2538"/>
    <w:rsid w:val="00CC4822"/>
    <w:rsid w:val="00CC4C7C"/>
    <w:rsid w:val="00CC7C04"/>
    <w:rsid w:val="00CD1ADE"/>
    <w:rsid w:val="00CD2EA9"/>
    <w:rsid w:val="00CD44B7"/>
    <w:rsid w:val="00CD74E6"/>
    <w:rsid w:val="00CE3C4C"/>
    <w:rsid w:val="00CE45CF"/>
    <w:rsid w:val="00CE510C"/>
    <w:rsid w:val="00CE67E0"/>
    <w:rsid w:val="00CE6E73"/>
    <w:rsid w:val="00CF3632"/>
    <w:rsid w:val="00CF3924"/>
    <w:rsid w:val="00CF4810"/>
    <w:rsid w:val="00CF72DB"/>
    <w:rsid w:val="00CF7ED5"/>
    <w:rsid w:val="00D001CC"/>
    <w:rsid w:val="00D0029B"/>
    <w:rsid w:val="00D0044A"/>
    <w:rsid w:val="00D012B6"/>
    <w:rsid w:val="00D01725"/>
    <w:rsid w:val="00D01D0C"/>
    <w:rsid w:val="00D02E0B"/>
    <w:rsid w:val="00D0392C"/>
    <w:rsid w:val="00D0494F"/>
    <w:rsid w:val="00D11B39"/>
    <w:rsid w:val="00D1418E"/>
    <w:rsid w:val="00D265A6"/>
    <w:rsid w:val="00D27B3D"/>
    <w:rsid w:val="00D31CAC"/>
    <w:rsid w:val="00D323F1"/>
    <w:rsid w:val="00D47ED0"/>
    <w:rsid w:val="00D50B9A"/>
    <w:rsid w:val="00D51EE1"/>
    <w:rsid w:val="00D51FFC"/>
    <w:rsid w:val="00D5305E"/>
    <w:rsid w:val="00D550A8"/>
    <w:rsid w:val="00D64532"/>
    <w:rsid w:val="00D67F49"/>
    <w:rsid w:val="00D72101"/>
    <w:rsid w:val="00D73F6B"/>
    <w:rsid w:val="00D74056"/>
    <w:rsid w:val="00D74C44"/>
    <w:rsid w:val="00D7608F"/>
    <w:rsid w:val="00D766F3"/>
    <w:rsid w:val="00D76DFB"/>
    <w:rsid w:val="00D81777"/>
    <w:rsid w:val="00D830C0"/>
    <w:rsid w:val="00D84043"/>
    <w:rsid w:val="00D86FBC"/>
    <w:rsid w:val="00D9439B"/>
    <w:rsid w:val="00DA42C7"/>
    <w:rsid w:val="00DB061E"/>
    <w:rsid w:val="00DB4AE4"/>
    <w:rsid w:val="00DB532F"/>
    <w:rsid w:val="00DB5714"/>
    <w:rsid w:val="00DC01B5"/>
    <w:rsid w:val="00DC2C42"/>
    <w:rsid w:val="00DC444C"/>
    <w:rsid w:val="00DC74A4"/>
    <w:rsid w:val="00DD0D4E"/>
    <w:rsid w:val="00DD1CB1"/>
    <w:rsid w:val="00DD1DCD"/>
    <w:rsid w:val="00DD32FA"/>
    <w:rsid w:val="00DD513D"/>
    <w:rsid w:val="00DD62B2"/>
    <w:rsid w:val="00DD6A64"/>
    <w:rsid w:val="00DE1BA3"/>
    <w:rsid w:val="00DE7CF4"/>
    <w:rsid w:val="00DF3316"/>
    <w:rsid w:val="00DF7D13"/>
    <w:rsid w:val="00E0198C"/>
    <w:rsid w:val="00E033D6"/>
    <w:rsid w:val="00E03573"/>
    <w:rsid w:val="00E037C3"/>
    <w:rsid w:val="00E04AD7"/>
    <w:rsid w:val="00E1063F"/>
    <w:rsid w:val="00E11060"/>
    <w:rsid w:val="00E14D40"/>
    <w:rsid w:val="00E15CCA"/>
    <w:rsid w:val="00E15D2C"/>
    <w:rsid w:val="00E24DBA"/>
    <w:rsid w:val="00E24EA7"/>
    <w:rsid w:val="00E3040A"/>
    <w:rsid w:val="00E356D4"/>
    <w:rsid w:val="00E369AD"/>
    <w:rsid w:val="00E453AD"/>
    <w:rsid w:val="00E47697"/>
    <w:rsid w:val="00E54218"/>
    <w:rsid w:val="00E5431E"/>
    <w:rsid w:val="00E546CF"/>
    <w:rsid w:val="00E54E8A"/>
    <w:rsid w:val="00E55BD8"/>
    <w:rsid w:val="00E55F05"/>
    <w:rsid w:val="00E56CC0"/>
    <w:rsid w:val="00E57586"/>
    <w:rsid w:val="00E57845"/>
    <w:rsid w:val="00E766C9"/>
    <w:rsid w:val="00E81990"/>
    <w:rsid w:val="00E86CB6"/>
    <w:rsid w:val="00E9138E"/>
    <w:rsid w:val="00E93A53"/>
    <w:rsid w:val="00E949AE"/>
    <w:rsid w:val="00EA3881"/>
    <w:rsid w:val="00EA3E05"/>
    <w:rsid w:val="00EB0EB5"/>
    <w:rsid w:val="00EB1F59"/>
    <w:rsid w:val="00EB40EC"/>
    <w:rsid w:val="00EB4B6F"/>
    <w:rsid w:val="00EC4694"/>
    <w:rsid w:val="00EC6C76"/>
    <w:rsid w:val="00EC7B38"/>
    <w:rsid w:val="00EC7D24"/>
    <w:rsid w:val="00ED0F20"/>
    <w:rsid w:val="00EE106F"/>
    <w:rsid w:val="00EE1887"/>
    <w:rsid w:val="00EF1CDE"/>
    <w:rsid w:val="00EF2B15"/>
    <w:rsid w:val="00EF383B"/>
    <w:rsid w:val="00EF73CE"/>
    <w:rsid w:val="00EF76FE"/>
    <w:rsid w:val="00F0167C"/>
    <w:rsid w:val="00F03F09"/>
    <w:rsid w:val="00F05EFF"/>
    <w:rsid w:val="00F06A15"/>
    <w:rsid w:val="00F06C0E"/>
    <w:rsid w:val="00F109EE"/>
    <w:rsid w:val="00F10B53"/>
    <w:rsid w:val="00F12B60"/>
    <w:rsid w:val="00F138EF"/>
    <w:rsid w:val="00F151C1"/>
    <w:rsid w:val="00F20237"/>
    <w:rsid w:val="00F22C93"/>
    <w:rsid w:val="00F337D4"/>
    <w:rsid w:val="00F34EBF"/>
    <w:rsid w:val="00F36656"/>
    <w:rsid w:val="00F37411"/>
    <w:rsid w:val="00F43048"/>
    <w:rsid w:val="00F446DE"/>
    <w:rsid w:val="00F51F48"/>
    <w:rsid w:val="00F51F9C"/>
    <w:rsid w:val="00F60106"/>
    <w:rsid w:val="00F60679"/>
    <w:rsid w:val="00F60BBB"/>
    <w:rsid w:val="00F62983"/>
    <w:rsid w:val="00F632F8"/>
    <w:rsid w:val="00F653DB"/>
    <w:rsid w:val="00F677F1"/>
    <w:rsid w:val="00F70BEB"/>
    <w:rsid w:val="00F7231E"/>
    <w:rsid w:val="00F75260"/>
    <w:rsid w:val="00F80FD7"/>
    <w:rsid w:val="00F811D6"/>
    <w:rsid w:val="00F84E63"/>
    <w:rsid w:val="00F860BE"/>
    <w:rsid w:val="00F86AA2"/>
    <w:rsid w:val="00F87C1A"/>
    <w:rsid w:val="00F93379"/>
    <w:rsid w:val="00F9368C"/>
    <w:rsid w:val="00F97D41"/>
    <w:rsid w:val="00FA14DF"/>
    <w:rsid w:val="00FA1837"/>
    <w:rsid w:val="00FA28E3"/>
    <w:rsid w:val="00FB1F6F"/>
    <w:rsid w:val="00FB2E81"/>
    <w:rsid w:val="00FB3887"/>
    <w:rsid w:val="00FC0A9F"/>
    <w:rsid w:val="00FC7CB1"/>
    <w:rsid w:val="00FE203B"/>
    <w:rsid w:val="00FE2454"/>
    <w:rsid w:val="00FE5EAB"/>
    <w:rsid w:val="00FF318E"/>
    <w:rsid w:val="00FF395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C8328E1-F1CB-4414-90A8-733B2F8EE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7D24"/>
    <w:pPr>
      <w:spacing w:after="200" w:line="276" w:lineRule="auto"/>
    </w:pPr>
    <w:rPr>
      <w:sz w:val="22"/>
      <w:szCs w:val="22"/>
    </w:rPr>
  </w:style>
  <w:style w:type="paragraph" w:styleId="1">
    <w:name w:val="heading 1"/>
    <w:basedOn w:val="a"/>
    <w:next w:val="a"/>
    <w:link w:val="10"/>
    <w:uiPriority w:val="9"/>
    <w:qFormat/>
    <w:rsid w:val="00407FD2"/>
    <w:pPr>
      <w:keepNext/>
      <w:keepLines/>
      <w:numPr>
        <w:numId w:val="1"/>
      </w:numPr>
      <w:spacing w:before="120" w:after="120"/>
      <w:outlineLvl w:val="0"/>
    </w:pPr>
    <w:rPr>
      <w:rFonts w:cs="Calibri"/>
      <w:b/>
      <w:bCs/>
      <w:sz w:val="28"/>
      <w:szCs w:val="28"/>
    </w:rPr>
  </w:style>
  <w:style w:type="paragraph" w:styleId="2">
    <w:name w:val="heading 2"/>
    <w:basedOn w:val="a0"/>
    <w:link w:val="20"/>
    <w:qFormat/>
    <w:rsid w:val="00B356A4"/>
    <w:pPr>
      <w:numPr>
        <w:ilvl w:val="1"/>
        <w:numId w:val="4"/>
      </w:numPr>
      <w:tabs>
        <w:tab w:val="left" w:pos="426"/>
      </w:tabs>
      <w:spacing w:before="360" w:after="120"/>
      <w:outlineLvl w:val="1"/>
    </w:pPr>
    <w:rPr>
      <w:b/>
      <w:bCs/>
      <w:sz w:val="22"/>
      <w:szCs w:val="22"/>
    </w:rPr>
  </w:style>
  <w:style w:type="paragraph" w:styleId="3">
    <w:name w:val="heading 3"/>
    <w:basedOn w:val="a0"/>
    <w:next w:val="a"/>
    <w:link w:val="30"/>
    <w:uiPriority w:val="9"/>
    <w:unhideWhenUsed/>
    <w:qFormat/>
    <w:rsid w:val="009C087D"/>
    <w:pPr>
      <w:numPr>
        <w:ilvl w:val="2"/>
        <w:numId w:val="4"/>
      </w:numPr>
      <w:outlineLvl w:val="2"/>
    </w:pPr>
    <w:rPr>
      <w:b/>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407FD2"/>
    <w:rPr>
      <w:rFonts w:eastAsia="Times New Roman" w:cs="Calibri"/>
      <w:b/>
      <w:bCs/>
      <w:sz w:val="28"/>
      <w:szCs w:val="28"/>
    </w:rPr>
  </w:style>
  <w:style w:type="paragraph" w:styleId="a0">
    <w:name w:val="No Spacing"/>
    <w:uiPriority w:val="1"/>
    <w:qFormat/>
    <w:rsid w:val="00995C2C"/>
    <w:pPr>
      <w:spacing w:after="80" w:line="264" w:lineRule="auto"/>
      <w:jc w:val="both"/>
    </w:pPr>
    <w:rPr>
      <w:rFonts w:cs="Calibri"/>
    </w:rPr>
  </w:style>
  <w:style w:type="character" w:customStyle="1" w:styleId="20">
    <w:name w:val="Заголовок 2 Знак"/>
    <w:link w:val="2"/>
    <w:rsid w:val="00B356A4"/>
    <w:rPr>
      <w:rFonts w:cs="Calibri"/>
      <w:b/>
      <w:bCs/>
    </w:rPr>
  </w:style>
  <w:style w:type="character" w:customStyle="1" w:styleId="30">
    <w:name w:val="Заголовок 3 Знак"/>
    <w:link w:val="3"/>
    <w:uiPriority w:val="9"/>
    <w:rsid w:val="009C087D"/>
    <w:rPr>
      <w:rFonts w:cs="Calibri"/>
      <w:b/>
    </w:rPr>
  </w:style>
  <w:style w:type="paragraph" w:customStyle="1" w:styleId="11">
    <w:name w:val="Верхний колонтитул1"/>
    <w:basedOn w:val="a"/>
    <w:rsid w:val="00366D84"/>
    <w:pPr>
      <w:tabs>
        <w:tab w:val="center" w:pos="4153"/>
        <w:tab w:val="right" w:pos="8306"/>
      </w:tabs>
      <w:spacing w:after="0" w:line="240" w:lineRule="auto"/>
      <w:ind w:firstLine="720"/>
      <w:jc w:val="both"/>
    </w:pPr>
    <w:rPr>
      <w:rFonts w:ascii="Times New Roman" w:hAnsi="Times New Roman"/>
      <w:sz w:val="28"/>
      <w:szCs w:val="20"/>
    </w:rPr>
  </w:style>
  <w:style w:type="paragraph" w:customStyle="1" w:styleId="12">
    <w:name w:val="Стиль1"/>
    <w:basedOn w:val="1"/>
    <w:link w:val="13"/>
    <w:qFormat/>
    <w:rsid w:val="00366D84"/>
    <w:pPr>
      <w:keepLines w:val="0"/>
      <w:spacing w:after="60" w:line="240" w:lineRule="auto"/>
      <w:jc w:val="center"/>
    </w:pPr>
    <w:rPr>
      <w:rFonts w:ascii="Times New Roman" w:hAnsi="Times New Roman" w:cs="Times New Roman"/>
      <w:bCs w:val="0"/>
      <w:caps/>
      <w:kern w:val="28"/>
      <w:sz w:val="36"/>
      <w:szCs w:val="20"/>
    </w:rPr>
  </w:style>
  <w:style w:type="character" w:customStyle="1" w:styleId="13">
    <w:name w:val="Стиль1 Знак"/>
    <w:link w:val="12"/>
    <w:rsid w:val="00366D84"/>
    <w:rPr>
      <w:rFonts w:ascii="Times New Roman" w:eastAsia="Times New Roman" w:hAnsi="Times New Roman" w:cs="Times New Roman"/>
      <w:b/>
      <w:caps/>
      <w:kern w:val="28"/>
      <w:sz w:val="36"/>
      <w:szCs w:val="20"/>
    </w:rPr>
  </w:style>
  <w:style w:type="paragraph" w:customStyle="1" w:styleId="Default">
    <w:name w:val="Default"/>
    <w:rsid w:val="00366D84"/>
    <w:pPr>
      <w:autoSpaceDE w:val="0"/>
      <w:autoSpaceDN w:val="0"/>
      <w:adjustRightInd w:val="0"/>
    </w:pPr>
    <w:rPr>
      <w:rFonts w:ascii="Times New Roman" w:hAnsi="Times New Roman"/>
      <w:color w:val="000000"/>
      <w:sz w:val="24"/>
      <w:szCs w:val="24"/>
    </w:rPr>
  </w:style>
  <w:style w:type="paragraph" w:styleId="a4">
    <w:name w:val="Balloon Text"/>
    <w:basedOn w:val="a"/>
    <w:link w:val="a5"/>
    <w:uiPriority w:val="99"/>
    <w:semiHidden/>
    <w:unhideWhenUsed/>
    <w:rsid w:val="00366D84"/>
    <w:pPr>
      <w:spacing w:after="0" w:line="240" w:lineRule="auto"/>
    </w:pPr>
    <w:rPr>
      <w:rFonts w:ascii="Tahoma" w:hAnsi="Tahoma" w:cs="Tahoma"/>
      <w:sz w:val="16"/>
      <w:szCs w:val="16"/>
    </w:rPr>
  </w:style>
  <w:style w:type="character" w:customStyle="1" w:styleId="a5">
    <w:name w:val="Текст выноски Знак"/>
    <w:link w:val="a4"/>
    <w:uiPriority w:val="99"/>
    <w:semiHidden/>
    <w:rsid w:val="00366D84"/>
    <w:rPr>
      <w:rFonts w:ascii="Tahoma" w:hAnsi="Tahoma" w:cs="Tahoma"/>
      <w:sz w:val="16"/>
      <w:szCs w:val="16"/>
    </w:rPr>
  </w:style>
  <w:style w:type="paragraph" w:styleId="a6">
    <w:name w:val="header"/>
    <w:basedOn w:val="a"/>
    <w:link w:val="a7"/>
    <w:uiPriority w:val="99"/>
    <w:unhideWhenUsed/>
    <w:rsid w:val="00366D84"/>
    <w:pPr>
      <w:tabs>
        <w:tab w:val="center" w:pos="4677"/>
        <w:tab w:val="right" w:pos="9355"/>
      </w:tabs>
      <w:spacing w:after="0" w:line="240" w:lineRule="auto"/>
    </w:pPr>
  </w:style>
  <w:style w:type="character" w:customStyle="1" w:styleId="a7">
    <w:name w:val="Верхний колонтитул Знак"/>
    <w:basedOn w:val="a1"/>
    <w:link w:val="a6"/>
    <w:uiPriority w:val="99"/>
    <w:rsid w:val="00366D84"/>
  </w:style>
  <w:style w:type="paragraph" w:styleId="a8">
    <w:name w:val="footer"/>
    <w:basedOn w:val="a"/>
    <w:link w:val="a9"/>
    <w:uiPriority w:val="99"/>
    <w:unhideWhenUsed/>
    <w:rsid w:val="00366D84"/>
    <w:pPr>
      <w:tabs>
        <w:tab w:val="center" w:pos="4677"/>
        <w:tab w:val="right" w:pos="9355"/>
      </w:tabs>
      <w:spacing w:after="0" w:line="240" w:lineRule="auto"/>
    </w:pPr>
  </w:style>
  <w:style w:type="character" w:customStyle="1" w:styleId="a9">
    <w:name w:val="Нижний колонтитул Знак"/>
    <w:basedOn w:val="a1"/>
    <w:link w:val="a8"/>
    <w:uiPriority w:val="99"/>
    <w:rsid w:val="00366D84"/>
  </w:style>
  <w:style w:type="paragraph" w:styleId="HTML">
    <w:name w:val="HTML Preformatted"/>
    <w:basedOn w:val="a"/>
    <w:link w:val="HTML0"/>
    <w:rsid w:val="00366D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rPr>
  </w:style>
  <w:style w:type="character" w:customStyle="1" w:styleId="HTML0">
    <w:name w:val="Стандартный HTML Знак"/>
    <w:link w:val="HTML"/>
    <w:rsid w:val="00366D84"/>
    <w:rPr>
      <w:rFonts w:ascii="Courier New" w:eastAsia="Courier New" w:hAnsi="Courier New" w:cs="Courier New"/>
      <w:sz w:val="20"/>
      <w:szCs w:val="20"/>
    </w:rPr>
  </w:style>
  <w:style w:type="character" w:styleId="aa">
    <w:name w:val="Hyperlink"/>
    <w:uiPriority w:val="99"/>
    <w:rsid w:val="00446718"/>
    <w:rPr>
      <w:color w:val="0000FF"/>
      <w:u w:val="single"/>
    </w:rPr>
  </w:style>
  <w:style w:type="paragraph" w:styleId="ab">
    <w:name w:val="Normal (Web)"/>
    <w:basedOn w:val="a"/>
    <w:uiPriority w:val="99"/>
    <w:unhideWhenUsed/>
    <w:rsid w:val="00EC4694"/>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1"/>
    <w:rsid w:val="00627D66"/>
  </w:style>
  <w:style w:type="table" w:styleId="ac">
    <w:name w:val="Table Grid"/>
    <w:basedOn w:val="a2"/>
    <w:uiPriority w:val="59"/>
    <w:rsid w:val="002C7FC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d">
    <w:name w:val="List Paragraph"/>
    <w:basedOn w:val="a"/>
    <w:uiPriority w:val="34"/>
    <w:qFormat/>
    <w:rsid w:val="00DB061E"/>
    <w:pPr>
      <w:ind w:left="720"/>
      <w:contextualSpacing/>
    </w:pPr>
  </w:style>
  <w:style w:type="character" w:customStyle="1" w:styleId="addresstext">
    <w:name w:val="address__text"/>
    <w:basedOn w:val="a1"/>
    <w:rsid w:val="00DF7D13"/>
  </w:style>
  <w:style w:type="character" w:styleId="ae">
    <w:name w:val="FollowedHyperlink"/>
    <w:uiPriority w:val="99"/>
    <w:semiHidden/>
    <w:unhideWhenUsed/>
    <w:rsid w:val="007B58D5"/>
    <w:rPr>
      <w:color w:val="800080"/>
      <w:u w:val="single"/>
    </w:rPr>
  </w:style>
  <w:style w:type="character" w:customStyle="1" w:styleId="currenttext">
    <w:name w:val="current_text"/>
    <w:basedOn w:val="a1"/>
    <w:rsid w:val="00536C4A"/>
  </w:style>
  <w:style w:type="paragraph" w:customStyle="1" w:styleId="xl65">
    <w:name w:val="xl65"/>
    <w:basedOn w:val="a"/>
    <w:rsid w:val="008B17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18"/>
      <w:szCs w:val="18"/>
    </w:rPr>
  </w:style>
  <w:style w:type="paragraph" w:customStyle="1" w:styleId="xl66">
    <w:name w:val="xl66"/>
    <w:basedOn w:val="a"/>
    <w:rsid w:val="008B17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18"/>
      <w:szCs w:val="18"/>
    </w:rPr>
  </w:style>
  <w:style w:type="paragraph" w:customStyle="1" w:styleId="xl67">
    <w:name w:val="xl67"/>
    <w:basedOn w:val="a"/>
    <w:rsid w:val="008B1729"/>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line="240" w:lineRule="auto"/>
      <w:jc w:val="center"/>
      <w:textAlignment w:val="center"/>
    </w:pPr>
    <w:rPr>
      <w:rFonts w:ascii="Arial" w:hAnsi="Arial" w:cs="Arial"/>
      <w:i/>
      <w:iCs/>
      <w:sz w:val="18"/>
      <w:szCs w:val="18"/>
    </w:rPr>
  </w:style>
  <w:style w:type="paragraph" w:customStyle="1" w:styleId="xl68">
    <w:name w:val="xl68"/>
    <w:basedOn w:val="a"/>
    <w:rsid w:val="008B172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hAnsi="Arial" w:cs="Arial"/>
      <w:sz w:val="18"/>
      <w:szCs w:val="18"/>
    </w:rPr>
  </w:style>
  <w:style w:type="paragraph" w:customStyle="1" w:styleId="xl69">
    <w:name w:val="xl69"/>
    <w:basedOn w:val="a"/>
    <w:rsid w:val="008B1729"/>
    <w:pPr>
      <w:pBdr>
        <w:left w:val="single" w:sz="4" w:space="0" w:color="auto"/>
        <w:bottom w:val="single" w:sz="4" w:space="0" w:color="auto"/>
        <w:right w:val="single" w:sz="4" w:space="0" w:color="auto"/>
      </w:pBdr>
      <w:shd w:val="clear" w:color="000000" w:fill="EDEDED"/>
      <w:spacing w:before="100" w:beforeAutospacing="1" w:after="100" w:afterAutospacing="1" w:line="240" w:lineRule="auto"/>
      <w:jc w:val="center"/>
      <w:textAlignment w:val="center"/>
    </w:pPr>
    <w:rPr>
      <w:rFonts w:ascii="Arial" w:hAnsi="Arial" w:cs="Arial"/>
      <w:i/>
      <w:iCs/>
      <w:sz w:val="18"/>
      <w:szCs w:val="18"/>
    </w:rPr>
  </w:style>
  <w:style w:type="paragraph" w:customStyle="1" w:styleId="xl70">
    <w:name w:val="xl70"/>
    <w:basedOn w:val="a"/>
    <w:rsid w:val="008B1729"/>
    <w:pPr>
      <w:spacing w:before="100" w:beforeAutospacing="1" w:after="100" w:afterAutospacing="1" w:line="240" w:lineRule="auto"/>
      <w:textAlignment w:val="center"/>
    </w:pPr>
    <w:rPr>
      <w:rFonts w:ascii="Times New Roman" w:hAnsi="Times New Roman"/>
      <w:sz w:val="18"/>
      <w:szCs w:val="18"/>
    </w:rPr>
  </w:style>
  <w:style w:type="paragraph" w:customStyle="1" w:styleId="xl71">
    <w:name w:val="xl71"/>
    <w:basedOn w:val="a"/>
    <w:rsid w:val="008B1729"/>
    <w:pPr>
      <w:spacing w:before="100" w:beforeAutospacing="1" w:after="100" w:afterAutospacing="1" w:line="240" w:lineRule="auto"/>
      <w:jc w:val="center"/>
      <w:textAlignment w:val="center"/>
    </w:pPr>
    <w:rPr>
      <w:rFonts w:ascii="Arial" w:hAnsi="Arial" w:cs="Arial"/>
      <w:sz w:val="18"/>
      <w:szCs w:val="18"/>
      <w:u w:val="single"/>
    </w:rPr>
  </w:style>
  <w:style w:type="paragraph" w:customStyle="1" w:styleId="xl72">
    <w:name w:val="xl72"/>
    <w:basedOn w:val="a"/>
    <w:rsid w:val="008B1729"/>
    <w:pPr>
      <w:spacing w:before="100" w:beforeAutospacing="1" w:after="100" w:afterAutospacing="1" w:line="240" w:lineRule="auto"/>
    </w:pPr>
    <w:rPr>
      <w:rFonts w:ascii="Times New Roman" w:hAnsi="Times New Roman"/>
      <w:sz w:val="18"/>
      <w:szCs w:val="18"/>
    </w:rPr>
  </w:style>
  <w:style w:type="paragraph" w:customStyle="1" w:styleId="xl73">
    <w:name w:val="xl73"/>
    <w:basedOn w:val="a"/>
    <w:rsid w:val="008B1729"/>
    <w:pPr>
      <w:spacing w:before="100" w:beforeAutospacing="1" w:after="100" w:afterAutospacing="1" w:line="240" w:lineRule="auto"/>
      <w:textAlignment w:val="center"/>
    </w:pPr>
    <w:rPr>
      <w:rFonts w:ascii="Arial" w:hAnsi="Arial" w:cs="Arial"/>
      <w:sz w:val="18"/>
      <w:szCs w:val="18"/>
      <w:u w:val="single"/>
    </w:rPr>
  </w:style>
  <w:style w:type="paragraph" w:customStyle="1" w:styleId="xl74">
    <w:name w:val="xl74"/>
    <w:basedOn w:val="a"/>
    <w:rsid w:val="008B1729"/>
    <w:pPr>
      <w:shd w:val="clear" w:color="000000" w:fill="D8D8D8"/>
      <w:spacing w:before="100" w:beforeAutospacing="1" w:after="100" w:afterAutospacing="1" w:line="240" w:lineRule="auto"/>
      <w:jc w:val="center"/>
      <w:textAlignment w:val="center"/>
    </w:pPr>
    <w:rPr>
      <w:rFonts w:ascii="Arial" w:hAnsi="Arial" w:cs="Arial"/>
      <w:sz w:val="18"/>
      <w:szCs w:val="18"/>
    </w:rPr>
  </w:style>
  <w:style w:type="paragraph" w:customStyle="1" w:styleId="xl75">
    <w:name w:val="xl75"/>
    <w:basedOn w:val="a"/>
    <w:rsid w:val="008B1729"/>
    <w:pPr>
      <w:spacing w:before="100" w:beforeAutospacing="1" w:after="100" w:afterAutospacing="1" w:line="240" w:lineRule="auto"/>
      <w:textAlignment w:val="center"/>
    </w:pPr>
    <w:rPr>
      <w:rFonts w:ascii="Arial" w:hAnsi="Arial" w:cs="Arial"/>
      <w:sz w:val="18"/>
      <w:szCs w:val="18"/>
    </w:rPr>
  </w:style>
  <w:style w:type="paragraph" w:customStyle="1" w:styleId="xl76">
    <w:name w:val="xl76"/>
    <w:basedOn w:val="a"/>
    <w:rsid w:val="008B1729"/>
    <w:pPr>
      <w:spacing w:before="100" w:beforeAutospacing="1" w:after="100" w:afterAutospacing="1" w:line="240" w:lineRule="auto"/>
      <w:jc w:val="center"/>
      <w:textAlignment w:val="center"/>
    </w:pPr>
    <w:rPr>
      <w:rFonts w:ascii="Arial" w:hAnsi="Arial" w:cs="Arial"/>
      <w:sz w:val="18"/>
      <w:szCs w:val="18"/>
    </w:rPr>
  </w:style>
  <w:style w:type="paragraph" w:customStyle="1" w:styleId="xl77">
    <w:name w:val="xl77"/>
    <w:basedOn w:val="a"/>
    <w:rsid w:val="008B17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18"/>
      <w:szCs w:val="18"/>
    </w:rPr>
  </w:style>
  <w:style w:type="paragraph" w:customStyle="1" w:styleId="xl78">
    <w:name w:val="xl78"/>
    <w:basedOn w:val="a"/>
    <w:rsid w:val="008B17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18"/>
      <w:szCs w:val="18"/>
    </w:rPr>
  </w:style>
  <w:style w:type="paragraph" w:customStyle="1" w:styleId="xl79">
    <w:name w:val="xl79"/>
    <w:basedOn w:val="a"/>
    <w:rsid w:val="008B17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18"/>
      <w:szCs w:val="18"/>
    </w:rPr>
  </w:style>
  <w:style w:type="paragraph" w:customStyle="1" w:styleId="xl80">
    <w:name w:val="xl80"/>
    <w:basedOn w:val="a"/>
    <w:rsid w:val="008B1729"/>
    <w:pPr>
      <w:spacing w:before="100" w:beforeAutospacing="1" w:after="100" w:afterAutospacing="1" w:line="240" w:lineRule="auto"/>
      <w:jc w:val="center"/>
      <w:textAlignment w:val="center"/>
    </w:pPr>
    <w:rPr>
      <w:rFonts w:ascii="Times New Roman" w:hAnsi="Times New Roman"/>
      <w:sz w:val="18"/>
      <w:szCs w:val="18"/>
    </w:rPr>
  </w:style>
  <w:style w:type="paragraph" w:customStyle="1" w:styleId="xl81">
    <w:name w:val="xl81"/>
    <w:basedOn w:val="a"/>
    <w:rsid w:val="008B1729"/>
    <w:pPr>
      <w:spacing w:before="100" w:beforeAutospacing="1" w:after="100" w:afterAutospacing="1" w:line="240" w:lineRule="auto"/>
      <w:jc w:val="center"/>
      <w:textAlignment w:val="center"/>
    </w:pPr>
    <w:rPr>
      <w:rFonts w:ascii="Arial" w:hAnsi="Arial" w:cs="Arial"/>
      <w:sz w:val="18"/>
      <w:szCs w:val="18"/>
    </w:rPr>
  </w:style>
  <w:style w:type="paragraph" w:customStyle="1" w:styleId="xl82">
    <w:name w:val="xl82"/>
    <w:basedOn w:val="a"/>
    <w:rsid w:val="008B1729"/>
    <w:pPr>
      <w:spacing w:before="100" w:beforeAutospacing="1" w:after="100" w:afterAutospacing="1" w:line="240" w:lineRule="auto"/>
    </w:pPr>
    <w:rPr>
      <w:rFonts w:ascii="Times New Roman" w:hAnsi="Times New Roman"/>
      <w:sz w:val="18"/>
      <w:szCs w:val="18"/>
    </w:rPr>
  </w:style>
  <w:style w:type="paragraph" w:customStyle="1" w:styleId="xl83">
    <w:name w:val="xl83"/>
    <w:basedOn w:val="a"/>
    <w:rsid w:val="008B1729"/>
    <w:pPr>
      <w:spacing w:before="100" w:beforeAutospacing="1" w:after="100" w:afterAutospacing="1" w:line="240" w:lineRule="auto"/>
    </w:pPr>
    <w:rPr>
      <w:rFonts w:ascii="Arial" w:hAnsi="Arial" w:cs="Arial"/>
      <w:sz w:val="18"/>
      <w:szCs w:val="18"/>
    </w:rPr>
  </w:style>
  <w:style w:type="paragraph" w:customStyle="1" w:styleId="xl84">
    <w:name w:val="xl84"/>
    <w:basedOn w:val="a"/>
    <w:rsid w:val="008B1729"/>
    <w:pPr>
      <w:spacing w:before="100" w:beforeAutospacing="1" w:after="100" w:afterAutospacing="1" w:line="240" w:lineRule="auto"/>
      <w:textAlignment w:val="center"/>
    </w:pPr>
    <w:rPr>
      <w:rFonts w:ascii="Arial" w:hAnsi="Arial" w:cs="Arial"/>
      <w:sz w:val="28"/>
      <w:szCs w:val="28"/>
      <w:u w:val="single"/>
    </w:rPr>
  </w:style>
  <w:style w:type="paragraph" w:customStyle="1" w:styleId="xl85">
    <w:name w:val="xl85"/>
    <w:basedOn w:val="a"/>
    <w:rsid w:val="008B172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18"/>
      <w:szCs w:val="18"/>
    </w:rPr>
  </w:style>
  <w:style w:type="paragraph" w:customStyle="1" w:styleId="xl86">
    <w:name w:val="xl86"/>
    <w:basedOn w:val="a"/>
    <w:rsid w:val="008B172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18"/>
      <w:szCs w:val="18"/>
    </w:rPr>
  </w:style>
  <w:style w:type="paragraph" w:customStyle="1" w:styleId="xl87">
    <w:name w:val="xl87"/>
    <w:basedOn w:val="a"/>
    <w:rsid w:val="008B1729"/>
    <w:pPr>
      <w:pBdr>
        <w:left w:val="single" w:sz="4" w:space="0" w:color="auto"/>
        <w:bottom w:val="single" w:sz="4" w:space="0" w:color="auto"/>
        <w:right w:val="single" w:sz="4" w:space="0" w:color="auto"/>
      </w:pBdr>
      <w:shd w:val="clear" w:color="000000" w:fill="E2EFD9"/>
      <w:spacing w:before="100" w:beforeAutospacing="1" w:after="100" w:afterAutospacing="1" w:line="240" w:lineRule="auto"/>
      <w:jc w:val="center"/>
      <w:textAlignment w:val="center"/>
    </w:pPr>
    <w:rPr>
      <w:rFonts w:ascii="Arial" w:hAnsi="Arial" w:cs="Arial"/>
      <w:sz w:val="18"/>
      <w:szCs w:val="18"/>
    </w:rPr>
  </w:style>
  <w:style w:type="paragraph" w:customStyle="1" w:styleId="xl88">
    <w:name w:val="xl88"/>
    <w:basedOn w:val="a"/>
    <w:rsid w:val="008B1729"/>
    <w:pPr>
      <w:spacing w:before="100" w:beforeAutospacing="1" w:after="100" w:afterAutospacing="1" w:line="240" w:lineRule="auto"/>
      <w:textAlignment w:val="center"/>
    </w:pPr>
    <w:rPr>
      <w:rFonts w:ascii="Arial" w:hAnsi="Arial" w:cs="Arial"/>
      <w:sz w:val="18"/>
      <w:szCs w:val="18"/>
    </w:rPr>
  </w:style>
  <w:style w:type="paragraph" w:customStyle="1" w:styleId="xl89">
    <w:name w:val="xl89"/>
    <w:basedOn w:val="a"/>
    <w:rsid w:val="008B1729"/>
    <w:pPr>
      <w:spacing w:before="100" w:beforeAutospacing="1" w:after="100" w:afterAutospacing="1" w:line="240" w:lineRule="auto"/>
      <w:jc w:val="right"/>
      <w:textAlignment w:val="center"/>
    </w:pPr>
    <w:rPr>
      <w:rFonts w:ascii="Arial" w:hAnsi="Arial" w:cs="Arial"/>
      <w:sz w:val="16"/>
      <w:szCs w:val="16"/>
    </w:rPr>
  </w:style>
  <w:style w:type="paragraph" w:customStyle="1" w:styleId="xl90">
    <w:name w:val="xl90"/>
    <w:basedOn w:val="a"/>
    <w:rsid w:val="008B1729"/>
    <w:pPr>
      <w:spacing w:before="100" w:beforeAutospacing="1" w:after="100" w:afterAutospacing="1" w:line="240" w:lineRule="auto"/>
      <w:jc w:val="right"/>
      <w:textAlignment w:val="center"/>
    </w:pPr>
    <w:rPr>
      <w:rFonts w:ascii="Arial" w:hAnsi="Arial" w:cs="Arial"/>
      <w:sz w:val="18"/>
      <w:szCs w:val="18"/>
    </w:rPr>
  </w:style>
  <w:style w:type="paragraph" w:customStyle="1" w:styleId="xl91">
    <w:name w:val="xl91"/>
    <w:basedOn w:val="a"/>
    <w:rsid w:val="008B172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center"/>
    </w:pPr>
    <w:rPr>
      <w:rFonts w:ascii="Arial" w:hAnsi="Arial" w:cs="Arial"/>
      <w:sz w:val="18"/>
      <w:szCs w:val="18"/>
    </w:rPr>
  </w:style>
  <w:style w:type="paragraph" w:customStyle="1" w:styleId="xl92">
    <w:name w:val="xl92"/>
    <w:basedOn w:val="a"/>
    <w:rsid w:val="008B172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hAnsi="Arial" w:cs="Arial"/>
      <w:i/>
      <w:iCs/>
      <w:sz w:val="18"/>
      <w:szCs w:val="18"/>
    </w:rPr>
  </w:style>
  <w:style w:type="paragraph" w:customStyle="1" w:styleId="xl93">
    <w:name w:val="xl93"/>
    <w:basedOn w:val="a"/>
    <w:rsid w:val="008B1729"/>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line="240" w:lineRule="auto"/>
      <w:jc w:val="center"/>
      <w:textAlignment w:val="center"/>
    </w:pPr>
    <w:rPr>
      <w:rFonts w:ascii="Arial" w:hAnsi="Arial" w:cs="Arial"/>
      <w:i/>
      <w:iCs/>
      <w:color w:val="4472C4"/>
      <w:sz w:val="18"/>
      <w:szCs w:val="18"/>
    </w:rPr>
  </w:style>
  <w:style w:type="paragraph" w:customStyle="1" w:styleId="xl94">
    <w:name w:val="xl94"/>
    <w:basedOn w:val="a"/>
    <w:rsid w:val="008B172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hAnsi="Arial" w:cs="Arial"/>
      <w:i/>
      <w:iCs/>
      <w:color w:val="4472C4"/>
      <w:sz w:val="18"/>
      <w:szCs w:val="18"/>
    </w:rPr>
  </w:style>
  <w:style w:type="paragraph" w:customStyle="1" w:styleId="xl95">
    <w:name w:val="xl95"/>
    <w:basedOn w:val="a"/>
    <w:rsid w:val="008B1729"/>
    <w:pPr>
      <w:pBdr>
        <w:left w:val="single" w:sz="4" w:space="0" w:color="auto"/>
        <w:bottom w:val="single" w:sz="4" w:space="0" w:color="auto"/>
        <w:right w:val="single" w:sz="4" w:space="0" w:color="auto"/>
      </w:pBdr>
      <w:shd w:val="clear" w:color="000000" w:fill="EDEDED"/>
      <w:spacing w:before="100" w:beforeAutospacing="1" w:after="100" w:afterAutospacing="1" w:line="240" w:lineRule="auto"/>
      <w:jc w:val="center"/>
      <w:textAlignment w:val="center"/>
    </w:pPr>
    <w:rPr>
      <w:rFonts w:ascii="Arial" w:hAnsi="Arial" w:cs="Arial"/>
      <w:i/>
      <w:iCs/>
      <w:color w:val="4472C4"/>
      <w:sz w:val="18"/>
      <w:szCs w:val="18"/>
    </w:rPr>
  </w:style>
  <w:style w:type="paragraph" w:customStyle="1" w:styleId="xl96">
    <w:name w:val="xl96"/>
    <w:basedOn w:val="a"/>
    <w:rsid w:val="008B17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16"/>
      <w:szCs w:val="16"/>
    </w:rPr>
  </w:style>
  <w:style w:type="paragraph" w:customStyle="1" w:styleId="xl97">
    <w:name w:val="xl97"/>
    <w:basedOn w:val="a"/>
    <w:rsid w:val="008B17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16"/>
      <w:szCs w:val="16"/>
    </w:rPr>
  </w:style>
  <w:style w:type="paragraph" w:customStyle="1" w:styleId="xl98">
    <w:name w:val="xl98"/>
    <w:basedOn w:val="a"/>
    <w:rsid w:val="008B1729"/>
    <w:pPr>
      <w:spacing w:before="100" w:beforeAutospacing="1" w:after="100" w:afterAutospacing="1" w:line="240" w:lineRule="auto"/>
      <w:jc w:val="center"/>
      <w:textAlignment w:val="center"/>
    </w:pPr>
    <w:rPr>
      <w:rFonts w:ascii="Arial" w:hAnsi="Arial" w:cs="Arial"/>
      <w:sz w:val="28"/>
      <w:szCs w:val="28"/>
      <w:u w:val="single"/>
    </w:rPr>
  </w:style>
  <w:style w:type="paragraph" w:styleId="14">
    <w:name w:val="toc 1"/>
    <w:basedOn w:val="a"/>
    <w:next w:val="a"/>
    <w:autoRedefine/>
    <w:uiPriority w:val="39"/>
    <w:unhideWhenUsed/>
    <w:rsid w:val="00D84043"/>
    <w:pPr>
      <w:tabs>
        <w:tab w:val="left" w:pos="284"/>
        <w:tab w:val="left" w:pos="440"/>
        <w:tab w:val="right" w:leader="dot" w:pos="10348"/>
      </w:tabs>
      <w:spacing w:after="20" w:line="240" w:lineRule="auto"/>
    </w:pPr>
    <w:rPr>
      <w:noProof/>
    </w:rPr>
  </w:style>
  <w:style w:type="paragraph" w:styleId="21">
    <w:name w:val="toc 2"/>
    <w:basedOn w:val="a"/>
    <w:next w:val="a"/>
    <w:autoRedefine/>
    <w:uiPriority w:val="39"/>
    <w:unhideWhenUsed/>
    <w:rsid w:val="00D84043"/>
    <w:pPr>
      <w:tabs>
        <w:tab w:val="left" w:pos="709"/>
        <w:tab w:val="left" w:pos="880"/>
        <w:tab w:val="right" w:leader="dot" w:pos="10348"/>
      </w:tabs>
      <w:spacing w:after="20" w:line="240" w:lineRule="auto"/>
      <w:ind w:left="220"/>
    </w:pPr>
  </w:style>
  <w:style w:type="paragraph" w:styleId="31">
    <w:name w:val="toc 3"/>
    <w:basedOn w:val="a"/>
    <w:next w:val="a"/>
    <w:autoRedefine/>
    <w:uiPriority w:val="39"/>
    <w:unhideWhenUsed/>
    <w:rsid w:val="00D84043"/>
    <w:pPr>
      <w:tabs>
        <w:tab w:val="left" w:pos="993"/>
        <w:tab w:val="left" w:pos="1320"/>
        <w:tab w:val="right" w:leader="dot" w:pos="10348"/>
      </w:tabs>
      <w:spacing w:after="20" w:line="240" w:lineRule="auto"/>
      <w:ind w:left="440"/>
    </w:pPr>
  </w:style>
  <w:style w:type="character" w:customStyle="1" w:styleId="nowrap">
    <w:name w:val="nowrap"/>
    <w:basedOn w:val="a1"/>
    <w:rsid w:val="00E453AD"/>
  </w:style>
  <w:style w:type="character" w:customStyle="1" w:styleId="template-">
    <w:name w:val="template-дробь"/>
    <w:basedOn w:val="a1"/>
    <w:rsid w:val="00E453AD"/>
  </w:style>
  <w:style w:type="character" w:customStyle="1" w:styleId="mw-headline">
    <w:name w:val="mw-headline"/>
    <w:basedOn w:val="a1"/>
    <w:rsid w:val="00E56CC0"/>
  </w:style>
  <w:style w:type="character" w:customStyle="1" w:styleId="mw-mmv-title">
    <w:name w:val="mw-mmv-title"/>
    <w:basedOn w:val="a1"/>
    <w:rsid w:val="002465BF"/>
  </w:style>
  <w:style w:type="paragraph" w:styleId="af">
    <w:name w:val="caption"/>
    <w:basedOn w:val="a"/>
    <w:next w:val="a"/>
    <w:uiPriority w:val="35"/>
    <w:unhideWhenUsed/>
    <w:qFormat/>
    <w:rsid w:val="00512B6E"/>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82579">
      <w:bodyDiv w:val="1"/>
      <w:marLeft w:val="0"/>
      <w:marRight w:val="0"/>
      <w:marTop w:val="0"/>
      <w:marBottom w:val="0"/>
      <w:divBdr>
        <w:top w:val="none" w:sz="0" w:space="0" w:color="auto"/>
        <w:left w:val="none" w:sz="0" w:space="0" w:color="auto"/>
        <w:bottom w:val="none" w:sz="0" w:space="0" w:color="auto"/>
        <w:right w:val="none" w:sz="0" w:space="0" w:color="auto"/>
      </w:divBdr>
    </w:div>
    <w:div w:id="132792320">
      <w:bodyDiv w:val="1"/>
      <w:marLeft w:val="0"/>
      <w:marRight w:val="0"/>
      <w:marTop w:val="0"/>
      <w:marBottom w:val="0"/>
      <w:divBdr>
        <w:top w:val="none" w:sz="0" w:space="0" w:color="auto"/>
        <w:left w:val="none" w:sz="0" w:space="0" w:color="auto"/>
        <w:bottom w:val="none" w:sz="0" w:space="0" w:color="auto"/>
        <w:right w:val="none" w:sz="0" w:space="0" w:color="auto"/>
      </w:divBdr>
    </w:div>
    <w:div w:id="259683252">
      <w:bodyDiv w:val="1"/>
      <w:marLeft w:val="0"/>
      <w:marRight w:val="0"/>
      <w:marTop w:val="0"/>
      <w:marBottom w:val="0"/>
      <w:divBdr>
        <w:top w:val="none" w:sz="0" w:space="0" w:color="auto"/>
        <w:left w:val="none" w:sz="0" w:space="0" w:color="auto"/>
        <w:bottom w:val="none" w:sz="0" w:space="0" w:color="auto"/>
        <w:right w:val="none" w:sz="0" w:space="0" w:color="auto"/>
      </w:divBdr>
    </w:div>
    <w:div w:id="265306117">
      <w:bodyDiv w:val="1"/>
      <w:marLeft w:val="0"/>
      <w:marRight w:val="0"/>
      <w:marTop w:val="0"/>
      <w:marBottom w:val="0"/>
      <w:divBdr>
        <w:top w:val="none" w:sz="0" w:space="0" w:color="auto"/>
        <w:left w:val="none" w:sz="0" w:space="0" w:color="auto"/>
        <w:bottom w:val="none" w:sz="0" w:space="0" w:color="auto"/>
        <w:right w:val="none" w:sz="0" w:space="0" w:color="auto"/>
      </w:divBdr>
    </w:div>
    <w:div w:id="340132121">
      <w:bodyDiv w:val="1"/>
      <w:marLeft w:val="0"/>
      <w:marRight w:val="0"/>
      <w:marTop w:val="0"/>
      <w:marBottom w:val="0"/>
      <w:divBdr>
        <w:top w:val="none" w:sz="0" w:space="0" w:color="auto"/>
        <w:left w:val="none" w:sz="0" w:space="0" w:color="auto"/>
        <w:bottom w:val="none" w:sz="0" w:space="0" w:color="auto"/>
        <w:right w:val="none" w:sz="0" w:space="0" w:color="auto"/>
      </w:divBdr>
      <w:divsChild>
        <w:div w:id="1823812298">
          <w:marLeft w:val="0"/>
          <w:marRight w:val="0"/>
          <w:marTop w:val="0"/>
          <w:marBottom w:val="0"/>
          <w:divBdr>
            <w:top w:val="none" w:sz="0" w:space="0" w:color="auto"/>
            <w:left w:val="none" w:sz="0" w:space="0" w:color="auto"/>
            <w:bottom w:val="none" w:sz="0" w:space="0" w:color="auto"/>
            <w:right w:val="none" w:sz="0" w:space="0" w:color="auto"/>
          </w:divBdr>
          <w:divsChild>
            <w:div w:id="177277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331795">
      <w:bodyDiv w:val="1"/>
      <w:marLeft w:val="0"/>
      <w:marRight w:val="0"/>
      <w:marTop w:val="0"/>
      <w:marBottom w:val="0"/>
      <w:divBdr>
        <w:top w:val="none" w:sz="0" w:space="0" w:color="auto"/>
        <w:left w:val="none" w:sz="0" w:space="0" w:color="auto"/>
        <w:bottom w:val="none" w:sz="0" w:space="0" w:color="auto"/>
        <w:right w:val="none" w:sz="0" w:space="0" w:color="auto"/>
      </w:divBdr>
    </w:div>
    <w:div w:id="372464856">
      <w:bodyDiv w:val="1"/>
      <w:marLeft w:val="0"/>
      <w:marRight w:val="0"/>
      <w:marTop w:val="0"/>
      <w:marBottom w:val="0"/>
      <w:divBdr>
        <w:top w:val="none" w:sz="0" w:space="0" w:color="auto"/>
        <w:left w:val="none" w:sz="0" w:space="0" w:color="auto"/>
        <w:bottom w:val="none" w:sz="0" w:space="0" w:color="auto"/>
        <w:right w:val="none" w:sz="0" w:space="0" w:color="auto"/>
      </w:divBdr>
    </w:div>
    <w:div w:id="493495825">
      <w:bodyDiv w:val="1"/>
      <w:marLeft w:val="0"/>
      <w:marRight w:val="0"/>
      <w:marTop w:val="0"/>
      <w:marBottom w:val="0"/>
      <w:divBdr>
        <w:top w:val="none" w:sz="0" w:space="0" w:color="auto"/>
        <w:left w:val="none" w:sz="0" w:space="0" w:color="auto"/>
        <w:bottom w:val="none" w:sz="0" w:space="0" w:color="auto"/>
        <w:right w:val="none" w:sz="0" w:space="0" w:color="auto"/>
      </w:divBdr>
      <w:divsChild>
        <w:div w:id="1853062183">
          <w:marLeft w:val="0"/>
          <w:marRight w:val="0"/>
          <w:marTop w:val="0"/>
          <w:marBottom w:val="0"/>
          <w:divBdr>
            <w:top w:val="none" w:sz="0" w:space="0" w:color="auto"/>
            <w:left w:val="none" w:sz="0" w:space="0" w:color="auto"/>
            <w:bottom w:val="none" w:sz="0" w:space="0" w:color="auto"/>
            <w:right w:val="none" w:sz="0" w:space="0" w:color="auto"/>
          </w:divBdr>
          <w:divsChild>
            <w:div w:id="72406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003785">
      <w:bodyDiv w:val="1"/>
      <w:marLeft w:val="0"/>
      <w:marRight w:val="0"/>
      <w:marTop w:val="0"/>
      <w:marBottom w:val="0"/>
      <w:divBdr>
        <w:top w:val="none" w:sz="0" w:space="0" w:color="auto"/>
        <w:left w:val="none" w:sz="0" w:space="0" w:color="auto"/>
        <w:bottom w:val="none" w:sz="0" w:space="0" w:color="auto"/>
        <w:right w:val="none" w:sz="0" w:space="0" w:color="auto"/>
      </w:divBdr>
    </w:div>
    <w:div w:id="673724280">
      <w:bodyDiv w:val="1"/>
      <w:marLeft w:val="0"/>
      <w:marRight w:val="0"/>
      <w:marTop w:val="0"/>
      <w:marBottom w:val="0"/>
      <w:divBdr>
        <w:top w:val="none" w:sz="0" w:space="0" w:color="auto"/>
        <w:left w:val="none" w:sz="0" w:space="0" w:color="auto"/>
        <w:bottom w:val="none" w:sz="0" w:space="0" w:color="auto"/>
        <w:right w:val="none" w:sz="0" w:space="0" w:color="auto"/>
      </w:divBdr>
      <w:divsChild>
        <w:div w:id="1285312538">
          <w:marLeft w:val="0"/>
          <w:marRight w:val="0"/>
          <w:marTop w:val="0"/>
          <w:marBottom w:val="0"/>
          <w:divBdr>
            <w:top w:val="none" w:sz="0" w:space="0" w:color="auto"/>
            <w:left w:val="none" w:sz="0" w:space="0" w:color="auto"/>
            <w:bottom w:val="none" w:sz="0" w:space="0" w:color="auto"/>
            <w:right w:val="none" w:sz="0" w:space="0" w:color="auto"/>
          </w:divBdr>
          <w:divsChild>
            <w:div w:id="20198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51883">
      <w:bodyDiv w:val="1"/>
      <w:marLeft w:val="0"/>
      <w:marRight w:val="0"/>
      <w:marTop w:val="0"/>
      <w:marBottom w:val="0"/>
      <w:divBdr>
        <w:top w:val="none" w:sz="0" w:space="0" w:color="auto"/>
        <w:left w:val="none" w:sz="0" w:space="0" w:color="auto"/>
        <w:bottom w:val="none" w:sz="0" w:space="0" w:color="auto"/>
        <w:right w:val="none" w:sz="0" w:space="0" w:color="auto"/>
      </w:divBdr>
      <w:divsChild>
        <w:div w:id="180320817">
          <w:marLeft w:val="0"/>
          <w:marRight w:val="0"/>
          <w:marTop w:val="0"/>
          <w:marBottom w:val="0"/>
          <w:divBdr>
            <w:top w:val="none" w:sz="0" w:space="0" w:color="auto"/>
            <w:left w:val="none" w:sz="0" w:space="0" w:color="auto"/>
            <w:bottom w:val="none" w:sz="0" w:space="0" w:color="auto"/>
            <w:right w:val="none" w:sz="0" w:space="0" w:color="auto"/>
          </w:divBdr>
        </w:div>
        <w:div w:id="905412278">
          <w:marLeft w:val="0"/>
          <w:marRight w:val="0"/>
          <w:marTop w:val="0"/>
          <w:marBottom w:val="0"/>
          <w:divBdr>
            <w:top w:val="none" w:sz="0" w:space="0" w:color="auto"/>
            <w:left w:val="none" w:sz="0" w:space="0" w:color="auto"/>
            <w:bottom w:val="none" w:sz="0" w:space="0" w:color="auto"/>
            <w:right w:val="none" w:sz="0" w:space="0" w:color="auto"/>
          </w:divBdr>
        </w:div>
        <w:div w:id="1162232795">
          <w:marLeft w:val="0"/>
          <w:marRight w:val="0"/>
          <w:marTop w:val="0"/>
          <w:marBottom w:val="0"/>
          <w:divBdr>
            <w:top w:val="none" w:sz="0" w:space="0" w:color="auto"/>
            <w:left w:val="none" w:sz="0" w:space="0" w:color="auto"/>
            <w:bottom w:val="none" w:sz="0" w:space="0" w:color="auto"/>
            <w:right w:val="none" w:sz="0" w:space="0" w:color="auto"/>
          </w:divBdr>
        </w:div>
      </w:divsChild>
    </w:div>
    <w:div w:id="835071696">
      <w:bodyDiv w:val="1"/>
      <w:marLeft w:val="0"/>
      <w:marRight w:val="0"/>
      <w:marTop w:val="0"/>
      <w:marBottom w:val="0"/>
      <w:divBdr>
        <w:top w:val="none" w:sz="0" w:space="0" w:color="auto"/>
        <w:left w:val="none" w:sz="0" w:space="0" w:color="auto"/>
        <w:bottom w:val="none" w:sz="0" w:space="0" w:color="auto"/>
        <w:right w:val="none" w:sz="0" w:space="0" w:color="auto"/>
      </w:divBdr>
    </w:div>
    <w:div w:id="944653263">
      <w:bodyDiv w:val="1"/>
      <w:marLeft w:val="0"/>
      <w:marRight w:val="0"/>
      <w:marTop w:val="0"/>
      <w:marBottom w:val="0"/>
      <w:divBdr>
        <w:top w:val="none" w:sz="0" w:space="0" w:color="auto"/>
        <w:left w:val="none" w:sz="0" w:space="0" w:color="auto"/>
        <w:bottom w:val="none" w:sz="0" w:space="0" w:color="auto"/>
        <w:right w:val="none" w:sz="0" w:space="0" w:color="auto"/>
      </w:divBdr>
    </w:div>
    <w:div w:id="1040126231">
      <w:bodyDiv w:val="1"/>
      <w:marLeft w:val="0"/>
      <w:marRight w:val="0"/>
      <w:marTop w:val="0"/>
      <w:marBottom w:val="0"/>
      <w:divBdr>
        <w:top w:val="none" w:sz="0" w:space="0" w:color="auto"/>
        <w:left w:val="none" w:sz="0" w:space="0" w:color="auto"/>
        <w:bottom w:val="none" w:sz="0" w:space="0" w:color="auto"/>
        <w:right w:val="none" w:sz="0" w:space="0" w:color="auto"/>
      </w:divBdr>
    </w:div>
    <w:div w:id="1043360357">
      <w:bodyDiv w:val="1"/>
      <w:marLeft w:val="0"/>
      <w:marRight w:val="0"/>
      <w:marTop w:val="0"/>
      <w:marBottom w:val="0"/>
      <w:divBdr>
        <w:top w:val="none" w:sz="0" w:space="0" w:color="auto"/>
        <w:left w:val="none" w:sz="0" w:space="0" w:color="auto"/>
        <w:bottom w:val="none" w:sz="0" w:space="0" w:color="auto"/>
        <w:right w:val="none" w:sz="0" w:space="0" w:color="auto"/>
      </w:divBdr>
    </w:div>
    <w:div w:id="1202133067">
      <w:bodyDiv w:val="1"/>
      <w:marLeft w:val="0"/>
      <w:marRight w:val="0"/>
      <w:marTop w:val="0"/>
      <w:marBottom w:val="0"/>
      <w:divBdr>
        <w:top w:val="none" w:sz="0" w:space="0" w:color="auto"/>
        <w:left w:val="none" w:sz="0" w:space="0" w:color="auto"/>
        <w:bottom w:val="none" w:sz="0" w:space="0" w:color="auto"/>
        <w:right w:val="none" w:sz="0" w:space="0" w:color="auto"/>
      </w:divBdr>
    </w:div>
    <w:div w:id="1483037405">
      <w:bodyDiv w:val="1"/>
      <w:marLeft w:val="0"/>
      <w:marRight w:val="0"/>
      <w:marTop w:val="0"/>
      <w:marBottom w:val="0"/>
      <w:divBdr>
        <w:top w:val="none" w:sz="0" w:space="0" w:color="auto"/>
        <w:left w:val="none" w:sz="0" w:space="0" w:color="auto"/>
        <w:bottom w:val="none" w:sz="0" w:space="0" w:color="auto"/>
        <w:right w:val="none" w:sz="0" w:space="0" w:color="auto"/>
      </w:divBdr>
    </w:div>
    <w:div w:id="1544632875">
      <w:bodyDiv w:val="1"/>
      <w:marLeft w:val="0"/>
      <w:marRight w:val="0"/>
      <w:marTop w:val="0"/>
      <w:marBottom w:val="0"/>
      <w:divBdr>
        <w:top w:val="none" w:sz="0" w:space="0" w:color="auto"/>
        <w:left w:val="none" w:sz="0" w:space="0" w:color="auto"/>
        <w:bottom w:val="none" w:sz="0" w:space="0" w:color="auto"/>
        <w:right w:val="none" w:sz="0" w:space="0" w:color="auto"/>
      </w:divBdr>
      <w:divsChild>
        <w:div w:id="209466511">
          <w:marLeft w:val="0"/>
          <w:marRight w:val="0"/>
          <w:marTop w:val="0"/>
          <w:marBottom w:val="0"/>
          <w:divBdr>
            <w:top w:val="none" w:sz="0" w:space="0" w:color="auto"/>
            <w:left w:val="none" w:sz="0" w:space="0" w:color="auto"/>
            <w:bottom w:val="none" w:sz="0" w:space="0" w:color="auto"/>
            <w:right w:val="none" w:sz="0" w:space="0" w:color="auto"/>
          </w:divBdr>
          <w:divsChild>
            <w:div w:id="1063480952">
              <w:marLeft w:val="0"/>
              <w:marRight w:val="0"/>
              <w:marTop w:val="0"/>
              <w:marBottom w:val="0"/>
              <w:divBdr>
                <w:top w:val="none" w:sz="0" w:space="0" w:color="auto"/>
                <w:left w:val="none" w:sz="0" w:space="0" w:color="auto"/>
                <w:bottom w:val="none" w:sz="0" w:space="0" w:color="auto"/>
                <w:right w:val="none" w:sz="0" w:space="0" w:color="auto"/>
              </w:divBdr>
            </w:div>
            <w:div w:id="197047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078435">
      <w:bodyDiv w:val="1"/>
      <w:marLeft w:val="0"/>
      <w:marRight w:val="0"/>
      <w:marTop w:val="0"/>
      <w:marBottom w:val="0"/>
      <w:divBdr>
        <w:top w:val="none" w:sz="0" w:space="0" w:color="auto"/>
        <w:left w:val="none" w:sz="0" w:space="0" w:color="auto"/>
        <w:bottom w:val="none" w:sz="0" w:space="0" w:color="auto"/>
        <w:right w:val="none" w:sz="0" w:space="0" w:color="auto"/>
      </w:divBdr>
      <w:divsChild>
        <w:div w:id="284701808">
          <w:marLeft w:val="0"/>
          <w:marRight w:val="0"/>
          <w:marTop w:val="0"/>
          <w:marBottom w:val="0"/>
          <w:divBdr>
            <w:top w:val="none" w:sz="0" w:space="0" w:color="auto"/>
            <w:left w:val="none" w:sz="0" w:space="0" w:color="auto"/>
            <w:bottom w:val="none" w:sz="0" w:space="0" w:color="auto"/>
            <w:right w:val="none" w:sz="0" w:space="0" w:color="auto"/>
          </w:divBdr>
        </w:div>
        <w:div w:id="1732195467">
          <w:marLeft w:val="0"/>
          <w:marRight w:val="0"/>
          <w:marTop w:val="0"/>
          <w:marBottom w:val="0"/>
          <w:divBdr>
            <w:top w:val="none" w:sz="0" w:space="0" w:color="auto"/>
            <w:left w:val="none" w:sz="0" w:space="0" w:color="auto"/>
            <w:bottom w:val="none" w:sz="0" w:space="0" w:color="auto"/>
            <w:right w:val="none" w:sz="0" w:space="0" w:color="auto"/>
          </w:divBdr>
          <w:divsChild>
            <w:div w:id="887448679">
              <w:marLeft w:val="0"/>
              <w:marRight w:val="0"/>
              <w:marTop w:val="0"/>
              <w:marBottom w:val="0"/>
              <w:divBdr>
                <w:top w:val="none" w:sz="0" w:space="0" w:color="auto"/>
                <w:left w:val="none" w:sz="0" w:space="0" w:color="auto"/>
                <w:bottom w:val="none" w:sz="0" w:space="0" w:color="auto"/>
                <w:right w:val="none" w:sz="0" w:space="0" w:color="auto"/>
              </w:divBdr>
              <w:divsChild>
                <w:div w:id="112126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366073">
      <w:bodyDiv w:val="1"/>
      <w:marLeft w:val="0"/>
      <w:marRight w:val="0"/>
      <w:marTop w:val="0"/>
      <w:marBottom w:val="0"/>
      <w:divBdr>
        <w:top w:val="none" w:sz="0" w:space="0" w:color="auto"/>
        <w:left w:val="none" w:sz="0" w:space="0" w:color="auto"/>
        <w:bottom w:val="none" w:sz="0" w:space="0" w:color="auto"/>
        <w:right w:val="none" w:sz="0" w:space="0" w:color="auto"/>
      </w:divBdr>
    </w:div>
    <w:div w:id="1824658136">
      <w:bodyDiv w:val="1"/>
      <w:marLeft w:val="0"/>
      <w:marRight w:val="0"/>
      <w:marTop w:val="0"/>
      <w:marBottom w:val="0"/>
      <w:divBdr>
        <w:top w:val="none" w:sz="0" w:space="0" w:color="auto"/>
        <w:left w:val="none" w:sz="0" w:space="0" w:color="auto"/>
        <w:bottom w:val="none" w:sz="0" w:space="0" w:color="auto"/>
        <w:right w:val="none" w:sz="0" w:space="0" w:color="auto"/>
      </w:divBdr>
    </w:div>
    <w:div w:id="1840389678">
      <w:bodyDiv w:val="1"/>
      <w:marLeft w:val="0"/>
      <w:marRight w:val="0"/>
      <w:marTop w:val="0"/>
      <w:marBottom w:val="0"/>
      <w:divBdr>
        <w:top w:val="none" w:sz="0" w:space="0" w:color="auto"/>
        <w:left w:val="none" w:sz="0" w:space="0" w:color="auto"/>
        <w:bottom w:val="none" w:sz="0" w:space="0" w:color="auto"/>
        <w:right w:val="none" w:sz="0" w:space="0" w:color="auto"/>
      </w:divBdr>
    </w:div>
    <w:div w:id="1877544056">
      <w:bodyDiv w:val="1"/>
      <w:marLeft w:val="0"/>
      <w:marRight w:val="0"/>
      <w:marTop w:val="0"/>
      <w:marBottom w:val="0"/>
      <w:divBdr>
        <w:top w:val="none" w:sz="0" w:space="0" w:color="auto"/>
        <w:left w:val="none" w:sz="0" w:space="0" w:color="auto"/>
        <w:bottom w:val="none" w:sz="0" w:space="0" w:color="auto"/>
        <w:right w:val="none" w:sz="0" w:space="0" w:color="auto"/>
      </w:divBdr>
    </w:div>
    <w:div w:id="1887452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9F%D1%80%D0%B8%D1%87%D0%B0%D0%BB%D1%8C%D0%BD%D0%B0%D1%8F_%D1%81%D1%82%D0%B5%D0%BD%D0%BA%D0%B0" TargetMode="External"/><Relationship Id="rId21" Type="http://schemas.openxmlformats.org/officeDocument/2006/relationships/image" Target="media/image11.jpeg"/><Relationship Id="rId42" Type="http://schemas.openxmlformats.org/officeDocument/2006/relationships/hyperlink" Target="https://ru.wikipedia.org/wiki/%D0%A1%D0%B5%D0%B2%D0%B5%D1%80%D0%BD%D0%B0%D1%8F_%D0%94%D0%B2%D0%B8%D0%BD%D0%B0" TargetMode="External"/><Relationship Id="rId63" Type="http://schemas.openxmlformats.org/officeDocument/2006/relationships/hyperlink" Target="https://ru.wikipedia.org/w/index.php?title=%D0%91%D0%B5%D1%80%D0%B5%D0%B3%D0%B0_%D0%91%D0%B5%D0%BB%D0%BE%D0%B3%D0%BE_%D0%BC%D0%BE%D1%80%D1%8F&amp;action=edit&amp;redlink=1" TargetMode="External"/><Relationship Id="rId84" Type="http://schemas.openxmlformats.org/officeDocument/2006/relationships/hyperlink" Target="https://ru.wikipedia.org/wiki/%D0%91%D0%B5%D0%BB%D0%B1%D0%B0%D0%BB%D1%82%D0%BB%D0%B0%D0%B3" TargetMode="External"/><Relationship Id="rId138" Type="http://schemas.openxmlformats.org/officeDocument/2006/relationships/hyperlink" Target="https://ru.wikipedia.org/wiki/%D0%92%D0%BE%D0%BB%D0%BE%D0%B3%D0%BE%D0%B4%D1%81%D0%BA%D0%B0%D1%8F_%D0%BE%D0%B1%D0%BB%D0%B0%D1%81%D1%82%D1%8C" TargetMode="External"/><Relationship Id="rId159" Type="http://schemas.openxmlformats.org/officeDocument/2006/relationships/hyperlink" Target="https://ru.wikipedia.org/wiki/%D0%93%D0%BB%D1%83%D0%B1%D0%BE%D0%BA%D0%BE%D0%B2%D0%BE%D0%B4%D0%BD%D1%8B%D0%B9_%D0%B6%D1%91%D0%BB%D0%BE%D0%B1" TargetMode="External"/><Relationship Id="rId170" Type="http://schemas.openxmlformats.org/officeDocument/2006/relationships/hyperlink" Target="https://ru.wikipedia.org/wiki/%D0%91%D0%B5%D0%BB%D0%BE%D0%BC%D0%BE%D1%80%D1%81%D0%BA%D0%BE-%D0%91%D0%B0%D0%BB%D1%82%D0%B8%D0%B9%D1%81%D0%BA%D0%B8%D0%B9_%D0%BA%D0%B0%D0%BD%D0%B0%D0%BB" TargetMode="External"/><Relationship Id="rId191" Type="http://schemas.openxmlformats.org/officeDocument/2006/relationships/image" Target="media/image31.jpeg"/><Relationship Id="rId205" Type="http://schemas.openxmlformats.org/officeDocument/2006/relationships/image" Target="media/image45.jpeg"/><Relationship Id="rId226" Type="http://schemas.openxmlformats.org/officeDocument/2006/relationships/image" Target="media/image66.jpeg"/><Relationship Id="rId247" Type="http://schemas.openxmlformats.org/officeDocument/2006/relationships/image" Target="media/image87.jpeg"/><Relationship Id="rId107" Type="http://schemas.openxmlformats.org/officeDocument/2006/relationships/hyperlink" Target="https://ru.wikipedia.org/wiki/%D0%A1%D0%B5%D0%B3%D0%B5%D0%B6%D0%B0" TargetMode="External"/><Relationship Id="rId11" Type="http://schemas.openxmlformats.org/officeDocument/2006/relationships/footer" Target="footer1.xml"/><Relationship Id="rId32" Type="http://schemas.openxmlformats.org/officeDocument/2006/relationships/hyperlink" Target="https://ru.wikipedia.org/wiki/%D0%9A%D0%B0%D0%BD%D0%B8%D0%BD_%D0%9D%D0%BE%D1%81" TargetMode="External"/><Relationship Id="rId53" Type="http://schemas.openxmlformats.org/officeDocument/2006/relationships/hyperlink" Target="https://ru.wikipedia.org/wiki/%D0%92%D0%BD%D1%83%D1%82%D1%80%D0%B5%D0%BD%D0%BD%D0%B8%D0%B5_%D0%B2%D0%BE%D0%B4%D1%8B" TargetMode="External"/><Relationship Id="rId74" Type="http://schemas.openxmlformats.org/officeDocument/2006/relationships/hyperlink" Target="https://ru.wikipedia.org/wiki/%D0%9A%D0%BE%D0%BD%D1%83%D1%88%D0%B8%D0%BD%D1%81%D0%BA%D0%B8%D0%B9_%D0%B1%D0%B5%D1%80%D0%B5%D0%B3" TargetMode="External"/><Relationship Id="rId128" Type="http://schemas.openxmlformats.org/officeDocument/2006/relationships/hyperlink" Target="https://ru.wikipedia.org/wiki/%D0%92%D0%BE%D0%B4%D0%BE%D1%91%D0%BC" TargetMode="External"/><Relationship Id="rId149" Type="http://schemas.openxmlformats.org/officeDocument/2006/relationships/hyperlink" Target="https://ru.wikipedia.org/wiki/%D0%97%D0%B0%D0%BE%D0%BD%D0%B5%D0%B6%D1%8C%D0%B5" TargetMode="External"/><Relationship Id="rId5" Type="http://schemas.openxmlformats.org/officeDocument/2006/relationships/webSettings" Target="webSettings.xml"/><Relationship Id="rId95" Type="http://schemas.openxmlformats.org/officeDocument/2006/relationships/hyperlink" Target="https://ru.wikipedia.org/wiki/%D0%A1%D1%82%D0%B2%D0%BE%D1%80%D0%BD%D1%8B%D0%B9_%D0%B7%D0%BD%D0%B0%D0%BA" TargetMode="External"/><Relationship Id="rId160" Type="http://schemas.openxmlformats.org/officeDocument/2006/relationships/hyperlink" Target="https://ru.wikipedia.org/wiki/%D0%9F%D0%BE%D0%B4%D0%B2%D0%BE%D0%B4%D0%BD%D0%B0%D1%8F_%D0%B1%D0%B0%D0%BD%D0%BA%D0%B0" TargetMode="External"/><Relationship Id="rId181" Type="http://schemas.openxmlformats.org/officeDocument/2006/relationships/image" Target="media/image24.png"/><Relationship Id="rId216" Type="http://schemas.openxmlformats.org/officeDocument/2006/relationships/image" Target="media/image56.jpeg"/><Relationship Id="rId237" Type="http://schemas.openxmlformats.org/officeDocument/2006/relationships/image" Target="media/image77.jpeg"/><Relationship Id="rId22" Type="http://schemas.openxmlformats.org/officeDocument/2006/relationships/image" Target="media/image12.jpeg"/><Relationship Id="rId43" Type="http://schemas.openxmlformats.org/officeDocument/2006/relationships/hyperlink" Target="https://ru.wikipedia.org/wiki/%D0%90%D1%80%D1%85%D0%B0%D0%BD%D0%B3%D0%B5%D0%BB%D1%8C%D1%81%D0%BA_%28%D0%BF%D0%BE%D1%80%D1%82%29" TargetMode="External"/><Relationship Id="rId64" Type="http://schemas.openxmlformats.org/officeDocument/2006/relationships/hyperlink" Target="https://ru.wikipedia.org/wiki/%D0%A2%D0%B5%D1%80%D1%81%D0%BA%D0%B8%D0%B9_%D0%B1%D0%B5%D1%80%D0%B5%D0%B3" TargetMode="External"/><Relationship Id="rId118" Type="http://schemas.openxmlformats.org/officeDocument/2006/relationships/hyperlink" Target="https://ru.wikipedia.org/wiki/%D0%93%D0%AD%D0%A1" TargetMode="External"/><Relationship Id="rId139" Type="http://schemas.openxmlformats.org/officeDocument/2006/relationships/hyperlink" Target="https://ru.wikipedia.org/wiki/%D0%91%D0%B0%D0%BB%D1%82%D0%B8%D0%B9%D1%81%D0%BA%D0%B8%D0%B9_%D1%89%D0%B8%D1%82" TargetMode="External"/><Relationship Id="rId85" Type="http://schemas.openxmlformats.org/officeDocument/2006/relationships/hyperlink" Target="https://ru.wikipedia.org/wiki/%D0%9F%D0%B5%D1%80%D0%B2%D0%B0%D1%8F_%D0%BF%D1%8F%D1%82%D0%B8%D0%BB%D0%B5%D1%82%D0%BA%D0%B0" TargetMode="External"/><Relationship Id="rId150" Type="http://schemas.openxmlformats.org/officeDocument/2006/relationships/hyperlink" Target="https://ru.wikipedia.org/wiki/%D0%91%D0%BE%D0%BB%D1%8C%D1%88%D0%BE%D0%B9_%D0%9A%D0%BB%D0%B8%D0%BC%D0%B5%D1%86%D0%BA%D0%B8%D0%B9" TargetMode="External"/><Relationship Id="rId171" Type="http://schemas.openxmlformats.org/officeDocument/2006/relationships/hyperlink" Target="https://ru.wikipedia.org/wiki/%D0%91%D0%B5%D0%BB%D0%BE%D0%B5_%D0%BC%D0%BE%D1%80%D0%B5" TargetMode="External"/><Relationship Id="rId192" Type="http://schemas.openxmlformats.org/officeDocument/2006/relationships/image" Target="media/image32.jpeg"/><Relationship Id="rId206" Type="http://schemas.openxmlformats.org/officeDocument/2006/relationships/image" Target="media/image46.jpeg"/><Relationship Id="rId227" Type="http://schemas.openxmlformats.org/officeDocument/2006/relationships/image" Target="media/image67.jpeg"/><Relationship Id="rId248" Type="http://schemas.openxmlformats.org/officeDocument/2006/relationships/image" Target="media/image88.jpeg"/><Relationship Id="rId12" Type="http://schemas.openxmlformats.org/officeDocument/2006/relationships/image" Target="media/image3.jpeg"/><Relationship Id="rId33" Type="http://schemas.openxmlformats.org/officeDocument/2006/relationships/hyperlink" Target="https://ru.wikipedia.org/wiki/%D0%9A%D0%B5%D0%BC%D1%8C_%28%D0%B3%D0%BE%D1%80%D0%BE%D0%B4%29" TargetMode="External"/><Relationship Id="rId108" Type="http://schemas.openxmlformats.org/officeDocument/2006/relationships/hyperlink" Target="https://ru.wikipedia.org/wiki/%D0%9D%D0%B0%D0%B4%D0%B2%D0%BE%D0%B8%D1%86%D1%8B" TargetMode="External"/><Relationship Id="rId129" Type="http://schemas.openxmlformats.org/officeDocument/2006/relationships/hyperlink" Target="https://ru.wikipedia.org/wiki/%D0%95%D0%B2%D1%80%D0%BE%D0%BF%D0%B0" TargetMode="External"/><Relationship Id="rId54" Type="http://schemas.openxmlformats.org/officeDocument/2006/relationships/hyperlink" Target="https://ru.wikipedia.org/wiki/%D0%A0%D0%BE%D1%81%D1%81%D0%B8%D1%8F" TargetMode="External"/><Relationship Id="rId75" Type="http://schemas.openxmlformats.org/officeDocument/2006/relationships/hyperlink" Target="https://ru.wikipedia.org/w/index.php?title=%D0%9B%D1%8F%D0%BC%D0%B8%D1%86%D0%BA%D0%B8%D0%B9_%D0%B1%D0%B5%D1%80%D0%B5%D0%B3&amp;action=edit&amp;redlink=1" TargetMode="External"/><Relationship Id="rId96" Type="http://schemas.openxmlformats.org/officeDocument/2006/relationships/hyperlink" Target="https://ru.wikipedia.org/wiki/%D0%91%D1%83%D0%B9" TargetMode="External"/><Relationship Id="rId140" Type="http://schemas.openxmlformats.org/officeDocument/2006/relationships/hyperlink" Target="https://ru.wikipedia.org/wiki/%D0%92%D0%BE%D1%81%D1%82%D0%BE%D1%87%D0%BD%D0%BE-%D0%95%D0%B2%D1%80%D0%BE%D0%BF%D0%B5%D0%B9%D1%81%D0%BA%D0%B0%D1%8F_%D0%BF%D0%BB%D0%B0%D1%82%D1%84%D0%BE%D1%80%D0%BC%D0%B0" TargetMode="External"/><Relationship Id="rId161" Type="http://schemas.openxmlformats.org/officeDocument/2006/relationships/hyperlink" Target="https://ru.wikipedia.org/wiki/%D0%A2%D1%80%D0%B0%D1%83%D0%BB%D0%B5%D1%80" TargetMode="External"/><Relationship Id="rId182" Type="http://schemas.openxmlformats.org/officeDocument/2006/relationships/image" Target="media/image25.jpeg"/><Relationship Id="rId217" Type="http://schemas.openxmlformats.org/officeDocument/2006/relationships/image" Target="media/image57.jpeg"/><Relationship Id="rId6" Type="http://schemas.openxmlformats.org/officeDocument/2006/relationships/footnotes" Target="footnotes.xml"/><Relationship Id="rId238" Type="http://schemas.openxmlformats.org/officeDocument/2006/relationships/image" Target="media/image78.jpeg"/><Relationship Id="rId23" Type="http://schemas.openxmlformats.org/officeDocument/2006/relationships/image" Target="media/image13.jpeg"/><Relationship Id="rId119" Type="http://schemas.openxmlformats.org/officeDocument/2006/relationships/hyperlink" Target="https://ru.wikipedia.org/wiki/%D0%9E%D0%BD%D0%B4%D1%81%D0%BA%D0%B0%D1%8F_%D0%93%D0%AD%D0%A1" TargetMode="External"/><Relationship Id="rId44" Type="http://schemas.openxmlformats.org/officeDocument/2006/relationships/hyperlink" Target="https://ru.wikipedia.org/wiki/%D0%91%D0%B5%D0%BB%D0%BE%D0%BC%D0%BE%D1%80%D1%81%D0%BA" TargetMode="External"/><Relationship Id="rId65" Type="http://schemas.openxmlformats.org/officeDocument/2006/relationships/hyperlink" Target="https://ru.wikipedia.org/wiki/%D0%9A%D0%B0%D0%BD%D0%B4%D0%B0%D0%BB%D0%B0%D0%BA%D1%88%D1%81%D0%BA%D0%B8%D0%B9_%D0%B1%D0%B5%D1%80%D0%B5%D0%B3" TargetMode="External"/><Relationship Id="rId86" Type="http://schemas.openxmlformats.org/officeDocument/2006/relationships/hyperlink" Target="https://ru.wikipedia.org/wiki/%D0%9F%D0%B5%D1%80%D0%B2%D0%B0%D1%8F_%D0%BF%D1%8F%D1%82%D0%B8%D0%BB%D0%B5%D1%82%D0%BA%D0%B0" TargetMode="External"/><Relationship Id="rId130" Type="http://schemas.openxmlformats.org/officeDocument/2006/relationships/hyperlink" Target="https://ru.wikipedia.org/wiki/%D0%9B%D0%B0%D0%B4%D0%BE%D0%B6%D1%81%D0%BA%D0%BE%D0%B5_%D0%BE%D0%B7%D0%B5%D1%80%D0%BE" TargetMode="External"/><Relationship Id="rId151" Type="http://schemas.openxmlformats.org/officeDocument/2006/relationships/hyperlink" Target="https://ru.wikipedia.org/wiki/%D0%97%D0%B0%D0%BB%D0%B8%D0%B2_%D0%91%D0%BE%D0%BB%D1%8C%D1%88%D0%BE%D0%B5_%D0%9E%D0%BD%D0%B5%D0%B3%D0%BE" TargetMode="External"/><Relationship Id="rId172" Type="http://schemas.openxmlformats.org/officeDocument/2006/relationships/hyperlink" Target="https://ru.wikipedia.org/wiki/%D0%92%D0%BE%D0%BB%D0%B3%D0%BE-%D0%91%D0%B0%D0%BB%D1%82%D0%B8%D0%B9%D1%81%D0%BA%D0%B8%D0%B9_%D0%B2%D0%BE%D0%B4%D0%BD%D1%8B%D0%B9_%D0%BF%D1%83%D1%82%D1%8C" TargetMode="External"/><Relationship Id="rId193" Type="http://schemas.openxmlformats.org/officeDocument/2006/relationships/image" Target="media/image33.jpeg"/><Relationship Id="rId207" Type="http://schemas.openxmlformats.org/officeDocument/2006/relationships/image" Target="media/image47.jpeg"/><Relationship Id="rId228" Type="http://schemas.openxmlformats.org/officeDocument/2006/relationships/image" Target="media/image68.jpeg"/><Relationship Id="rId249" Type="http://schemas.openxmlformats.org/officeDocument/2006/relationships/image" Target="media/image89.jpeg"/><Relationship Id="rId13" Type="http://schemas.openxmlformats.org/officeDocument/2006/relationships/image" Target="media/image4.emf"/><Relationship Id="rId109" Type="http://schemas.openxmlformats.org/officeDocument/2006/relationships/hyperlink" Target="https://ru.wikipedia.org/wiki/%D0%A1%D0%BE%D1%81%D0%BD%D0%BE%D0%B2%D0%B5%D1%86_%28%D0%BF%D0%BE%D1%81%D1%91%D0%BB%D0%BE%D0%BA%29" TargetMode="External"/><Relationship Id="rId34" Type="http://schemas.openxmlformats.org/officeDocument/2006/relationships/hyperlink" Target="https://ru.wikipedia.org/wiki/%D0%A1%D0%B2%D1%8F%D1%82%D0%BE%D0%B9_%D0%9D%D0%BE%D1%81_%28%D0%BC%D1%8B%D1%81,_%D0%9A%D0%BE%D0%BB%D1%8C%D1%81%D0%BA%D0%B8%D0%B9_%D0%BF%D0%BE%D0%BB%D1%83%D0%BE%D1%81%D1%82%D1%80%D0%BE%D0%B2%29" TargetMode="External"/><Relationship Id="rId55" Type="http://schemas.openxmlformats.org/officeDocument/2006/relationships/hyperlink" Target="https://ru.wikipedia.org/w/index.php?title=%D0%91%D0%B0%D1%81%D1%81%D0%B5%D0%B9%D0%BD_%D0%91%D0%B5%D0%BB%D0%BE%D0%B3%D0%BE_%D0%BC%D0%BE%D1%80%D1%8F&amp;action=edit&amp;redlink=1" TargetMode="External"/><Relationship Id="rId76" Type="http://schemas.openxmlformats.org/officeDocument/2006/relationships/hyperlink" Target="https://ru.wikipedia.org/wiki/%D0%93%D1%83%D0%B1%D0%B0_%28%D0%B7%D0%B0%D0%BB%D0%B8%D0%B2%29" TargetMode="External"/><Relationship Id="rId97" Type="http://schemas.openxmlformats.org/officeDocument/2006/relationships/hyperlink" Target="https://ru.wikipedia.org/wiki/%D0%9C%D0%B0%D1%8F%D0%BA" TargetMode="External"/><Relationship Id="rId120" Type="http://schemas.openxmlformats.org/officeDocument/2006/relationships/hyperlink" Target="https://ru.wikipedia.org/wiki/%D0%9F%D0%B0%D0%BB%D0%BE%D0%BA%D0%BE%D1%80%D0%B3%D1%81%D0%BA%D0%B0%D1%8F_%D0%93%D0%AD%D0%A1" TargetMode="External"/><Relationship Id="rId141" Type="http://schemas.openxmlformats.org/officeDocument/2006/relationships/hyperlink" Target="https://ru.wikipedia.org/wiki/%D0%9F%D0%B5%D1%82%D1%80%D0%BE%D0%B7%D0%B0%D0%B2%D0%BE%D0%B4%D1%81%D0%BA" TargetMode="External"/><Relationship Id="rId7" Type="http://schemas.openxmlformats.org/officeDocument/2006/relationships/endnotes" Target="endnotes.xml"/><Relationship Id="rId162" Type="http://schemas.openxmlformats.org/officeDocument/2006/relationships/hyperlink" Target="https://ru.wikipedia.org/wiki/%D0%98%D0%BB" TargetMode="External"/><Relationship Id="rId183" Type="http://schemas.openxmlformats.org/officeDocument/2006/relationships/hyperlink" Target="mailto:mchs@karelia.ru" TargetMode="External"/><Relationship Id="rId218" Type="http://schemas.openxmlformats.org/officeDocument/2006/relationships/image" Target="media/image58.jpeg"/><Relationship Id="rId239" Type="http://schemas.openxmlformats.org/officeDocument/2006/relationships/image" Target="media/image79.jpeg"/><Relationship Id="rId250" Type="http://schemas.openxmlformats.org/officeDocument/2006/relationships/image" Target="media/image90.jpeg"/><Relationship Id="rId24" Type="http://schemas.openxmlformats.org/officeDocument/2006/relationships/image" Target="media/image14.jpeg"/><Relationship Id="rId45" Type="http://schemas.openxmlformats.org/officeDocument/2006/relationships/hyperlink" Target="https://ru.wikipedia.org/wiki/%D0%9A%D0%B0%D0%BD%D0%B4%D0%B0%D0%BB%D0%B0%D0%BA%D1%88%D0%B0" TargetMode="External"/><Relationship Id="rId66" Type="http://schemas.openxmlformats.org/officeDocument/2006/relationships/hyperlink" Target="https://ru.wikipedia.org/wiki/%D0%9A%D0%B0%D1%80%D0%B5%D0%BB%D1%8C%D1%81%D0%BA%D0%B8%D0%B9_%D0%B1%D0%B5%D1%80%D0%B5%D0%B3" TargetMode="External"/><Relationship Id="rId87" Type="http://schemas.openxmlformats.org/officeDocument/2006/relationships/hyperlink" Target="https://ru.wikipedia.org/wiki/%D0%92%D0%B5%D0%BB%D0%B8%D0%BA%D0%B8%D0%B5_%D1%81%D1%82%D1%80%D0%BE%D0%B9%D0%BA%D0%B8_%D0%BA%D0%BE%D0%BC%D0%BC%D1%83%D0%BD%D0%B8%D0%B7%D0%BC%D0%B0" TargetMode="External"/><Relationship Id="rId110" Type="http://schemas.openxmlformats.org/officeDocument/2006/relationships/hyperlink" Target="https://ru.wikipedia.org/w/index.php?title=%D0%A0%D1%83%D1%81%D1%8C_%D0%92%D0%B5%D0%BB%D0%B8%D0%BA%D0%B0%D1%8F&amp;action=edit&amp;redlink=1" TargetMode="External"/><Relationship Id="rId131" Type="http://schemas.openxmlformats.org/officeDocument/2006/relationships/hyperlink" Target="https://ru.wikipedia.org/wiki/%D0%A0%D0%B5%D1%81%D0%BF%D1%83%D0%B1%D0%BB%D0%B8%D0%BA%D0%B0_%D0%9A%D0%B0%D1%80%D0%B5%D0%BB%D0%B8%D1%8F" TargetMode="External"/><Relationship Id="rId152" Type="http://schemas.openxmlformats.org/officeDocument/2006/relationships/hyperlink" Target="https://ru.wikipedia.org/wiki/%D0%9A%D0%BE%D0%BD%D0%B4%D0%BE%D0%BF%D0%BE%D0%B6%D1%81%D0%BA%D0%B0%D1%8F_%D0%B3%D1%83%D0%B1%D0%B0" TargetMode="External"/><Relationship Id="rId173" Type="http://schemas.openxmlformats.org/officeDocument/2006/relationships/hyperlink" Target="https://ru.wikipedia.org/wiki/%D0%92%D0%BE%D0%BB%D0%B3%D0%B0" TargetMode="External"/><Relationship Id="rId194" Type="http://schemas.openxmlformats.org/officeDocument/2006/relationships/image" Target="media/image34.jpeg"/><Relationship Id="rId208" Type="http://schemas.openxmlformats.org/officeDocument/2006/relationships/image" Target="media/image48.jpeg"/><Relationship Id="rId229" Type="http://schemas.openxmlformats.org/officeDocument/2006/relationships/image" Target="media/image69.jpeg"/><Relationship Id="rId240" Type="http://schemas.openxmlformats.org/officeDocument/2006/relationships/image" Target="media/image80.jpeg"/><Relationship Id="rId14" Type="http://schemas.openxmlformats.org/officeDocument/2006/relationships/image" Target="media/image5.emf"/><Relationship Id="rId35" Type="http://schemas.openxmlformats.org/officeDocument/2006/relationships/hyperlink" Target="https://ru.wikipedia.org/wiki/%D0%9A%D0%BE%D0%BB%D1%8C%D1%81%D0%BA%D0%B8%D0%B9_%D0%BF%D0%BE%D0%BB%D1%83%D0%BE%D1%81%D1%82%D1%80%D0%BE%D0%B2" TargetMode="External"/><Relationship Id="rId56" Type="http://schemas.openxmlformats.org/officeDocument/2006/relationships/hyperlink" Target="https://ru.wikipedia.org/wiki/%D0%93%D0%BE%D1%80%D0%BB%D0%BE_%D0%91%D0%B5%D0%BB%D0%BE%D0%B3%D0%BE_%D0%BC%D0%BE%D1%80%D1%8F" TargetMode="External"/><Relationship Id="rId77" Type="http://schemas.openxmlformats.org/officeDocument/2006/relationships/hyperlink" Target="https://ru.wikipedia.org/wiki/%D0%91%D1%83%D1%85%D1%82%D0%B0" TargetMode="External"/><Relationship Id="rId100" Type="http://schemas.openxmlformats.org/officeDocument/2006/relationships/hyperlink" Target="https://ru.wikipedia.org/wiki/%D0%9F%D0%BE%D0%B2%D0%B5%D0%BD%D1%87%D0%B0%D0%BD%D0%BA%D0%B0_%28%D1%80%D0%B5%D0%BA%D0%B0%29" TargetMode="External"/><Relationship Id="rId8" Type="http://schemas.openxmlformats.org/officeDocument/2006/relationships/image" Target="media/image1.png"/><Relationship Id="rId98" Type="http://schemas.openxmlformats.org/officeDocument/2006/relationships/hyperlink" Target="https://ru.wikipedia.org/wiki/%D0%9F%D0%BE%D0%B2%D0%B5%D0%BD%D0%B5%D1%86" TargetMode="External"/><Relationship Id="rId121" Type="http://schemas.openxmlformats.org/officeDocument/2006/relationships/hyperlink" Target="https://ru.wikipedia.org/wiki/%D0%9C%D0%B0%D1%82%D0%BA%D0%BE%D0%B6%D0%BD%D0%B5%D0%BD%D1%81%D0%BA%D0%B0%D1%8F_%D0%93%D0%AD%D0%A1" TargetMode="External"/><Relationship Id="rId142" Type="http://schemas.openxmlformats.org/officeDocument/2006/relationships/hyperlink" Target="https://ru.wikipedia.org/wiki/%D0%9A%D0%BE%D0%BD%D0%B4%D0%BE%D0%BF%D0%BE%D0%B3%D0%B0" TargetMode="External"/><Relationship Id="rId163" Type="http://schemas.openxmlformats.org/officeDocument/2006/relationships/hyperlink" Target="https://ru.wikipedia.org/wiki/%D0%A0%D0%B5%D1%87%D0%BD%D0%BE%D0%B9_%D1%81%D1%82%D0%BE%D0%BA" TargetMode="External"/><Relationship Id="rId184" Type="http://schemas.openxmlformats.org/officeDocument/2006/relationships/hyperlink" Target="mailto:mchs35@mail.ru" TargetMode="External"/><Relationship Id="rId219" Type="http://schemas.openxmlformats.org/officeDocument/2006/relationships/image" Target="media/image59.jpeg"/><Relationship Id="rId230" Type="http://schemas.openxmlformats.org/officeDocument/2006/relationships/image" Target="media/image70.jpeg"/><Relationship Id="rId251" Type="http://schemas.openxmlformats.org/officeDocument/2006/relationships/image" Target="media/image91.jpeg"/><Relationship Id="rId25" Type="http://schemas.openxmlformats.org/officeDocument/2006/relationships/image" Target="media/image15.jpeg"/><Relationship Id="rId46" Type="http://schemas.openxmlformats.org/officeDocument/2006/relationships/hyperlink" Target="https://ru.wikipedia.org/wiki/%D0%9A%D0%B5%D0%BC%D1%8C_%28%D0%B3%D0%BE%D1%80%D0%BE%D0%B4%29" TargetMode="External"/><Relationship Id="rId67" Type="http://schemas.openxmlformats.org/officeDocument/2006/relationships/hyperlink" Target="https://ru.wikipedia.org/wiki/%D0%9F%D0%BE%D0%BC%D0%BE%D1%80%D1%81%D0%BA%D0%B8%D0%B9_%D0%B1%D0%B5%D1%80%D0%B5%D0%B3" TargetMode="External"/><Relationship Id="rId88" Type="http://schemas.openxmlformats.org/officeDocument/2006/relationships/hyperlink" Target="https://ru.wikipedia.org/wiki/%D0%A8%D0%BB%D1%8E%D0%B7_%28%D0%B3%D0%B8%D0%B4%D1%80%D0%BE%D1%82%D0%B5%D1%85%D0%BD%D0%B8%D1%87%D0%B5%D1%81%D0%BA%D0%BE%D0%B5_%D1%81%D0%BE%D0%BE%D1%80%D1%83%D0%B6%D0%B5%D0%BD%D0%B8%D0%B5%29" TargetMode="External"/><Relationship Id="rId111" Type="http://schemas.openxmlformats.org/officeDocument/2006/relationships/hyperlink" Target="https://ru.wikipedia.org/wiki/%D0%A1%D0%BE%D0%BB%D0%BE%D0%B2%D0%B5%D1%86%D0%BA%D0%B8%D0%B5_%D0%BE%D1%81%D1%82%D1%80%D0%BE%D0%B2%D0%B0" TargetMode="External"/><Relationship Id="rId132" Type="http://schemas.openxmlformats.org/officeDocument/2006/relationships/hyperlink" Target="https://ru.wikipedia.org/wiki/%D0%9B%D0%B5%D0%BD%D0%B8%D0%BD%D0%B3%D1%80%D0%B0%D0%B4%D1%81%D0%BA%D0%B0%D1%8F_%D0%BE%D0%B1%D0%BB%D0%B0%D1%81%D1%82%D1%8C" TargetMode="External"/><Relationship Id="rId153" Type="http://schemas.openxmlformats.org/officeDocument/2006/relationships/hyperlink" Target="https://ru.wikipedia.org/wiki/%D0%9F%D0%BE%D0%B2%D0%B5%D0%BD%D0%B5%D1%86%D0%BA%D0%B8%D0%B9_%D0%B7%D0%B0%D0%BB%D0%B8%D0%B2" TargetMode="External"/><Relationship Id="rId174" Type="http://schemas.openxmlformats.org/officeDocument/2006/relationships/hyperlink" Target="https://ru.wikipedia.org/wiki/%D0%9A%D0%B0%D1%81%D0%BF%D0%B8%D0%B9%D1%81%D0%BA%D0%BE%D0%B5_%D0%BC%D0%BE%D1%80%D0%B5" TargetMode="External"/><Relationship Id="rId195" Type="http://schemas.openxmlformats.org/officeDocument/2006/relationships/image" Target="media/image35.jpeg"/><Relationship Id="rId209" Type="http://schemas.openxmlformats.org/officeDocument/2006/relationships/image" Target="media/image49.jpeg"/><Relationship Id="rId220" Type="http://schemas.openxmlformats.org/officeDocument/2006/relationships/image" Target="media/image60.jpeg"/><Relationship Id="rId241" Type="http://schemas.openxmlformats.org/officeDocument/2006/relationships/image" Target="media/image81.jpeg"/><Relationship Id="rId15" Type="http://schemas.openxmlformats.org/officeDocument/2006/relationships/image" Target="media/image6.emf"/><Relationship Id="rId36" Type="http://schemas.openxmlformats.org/officeDocument/2006/relationships/hyperlink" Target="https://ru.wikipedia.org/wiki/%D0%9A%D0%B0%D0%BD%D0%B8%D0%BD_%D0%9D%D0%BE%D1%81" TargetMode="External"/><Relationship Id="rId57" Type="http://schemas.openxmlformats.org/officeDocument/2006/relationships/hyperlink" Target="https://ru.wikipedia.org/wiki/%D0%A8%D0%B5%D1%80%D0%B3%D0%B8%D0%BD,_%D0%91%D0%BE%D1%80%D0%B8%D1%81_%D0%92%D0%B8%D0%BA%D1%82%D0%BE%D1%80%D0%BE%D0%B2%D0%B8%D1%87" TargetMode="External"/><Relationship Id="rId78" Type="http://schemas.openxmlformats.org/officeDocument/2006/relationships/image" Target="media/image19.jpeg"/><Relationship Id="rId99" Type="http://schemas.openxmlformats.org/officeDocument/2006/relationships/hyperlink" Target="https://ru.wikipedia.org/wiki/%D0%91%D0%B5%D0%BB%D0%BE%D0%BC%D0%BE%D1%80%D1%81%D0%BA" TargetMode="External"/><Relationship Id="rId101" Type="http://schemas.openxmlformats.org/officeDocument/2006/relationships/hyperlink" Target="https://ru.wikipedia.org/wiki/%D0%92%D0%BE%D0%B4%D0%BE%D1%80%D0%B0%D0%B7%D0%B4%D0%B5%D0%BB" TargetMode="External"/><Relationship Id="rId122" Type="http://schemas.openxmlformats.org/officeDocument/2006/relationships/hyperlink" Target="https://ru.wikipedia.org/wiki/%D0%92%D1%8B%D0%B3%D0%BE%D1%81%D1%82%D1%80%D0%BE%D0%B2%D1%81%D0%BA%D0%B0%D1%8F_%D0%93%D0%AD%D0%A1" TargetMode="External"/><Relationship Id="rId143" Type="http://schemas.openxmlformats.org/officeDocument/2006/relationships/hyperlink" Target="https://ru.wikipedia.org/wiki/%D0%9C%D0%B5%D0%B4%D0%B2%D0%B5%D0%B6%D1%8C%D0%B5%D0%B3%D0%BE%D1%80%D1%81%D0%BA" TargetMode="External"/><Relationship Id="rId164" Type="http://schemas.openxmlformats.org/officeDocument/2006/relationships/hyperlink" Target="https://ru.wikipedia.org/wiki/%D0%92%D0%B5%D1%80%D1%85%D0%BD%D0%B5%D1%81%D0%B2%D0%B8%D1%80%D1%81%D0%BA%D0%B0%D1%8F_%D0%93%D0%AD%D0%A1" TargetMode="External"/><Relationship Id="rId185" Type="http://schemas.openxmlformats.org/officeDocument/2006/relationships/hyperlink" Target="https://forms.mchs.ru/service/registration_tourist_groups/region" TargetMode="External"/><Relationship Id="rId9" Type="http://schemas.openxmlformats.org/officeDocument/2006/relationships/image" Target="media/image2.png"/><Relationship Id="rId210" Type="http://schemas.openxmlformats.org/officeDocument/2006/relationships/image" Target="media/image50.jpeg"/><Relationship Id="rId26" Type="http://schemas.openxmlformats.org/officeDocument/2006/relationships/image" Target="media/image16.emf"/><Relationship Id="rId231" Type="http://schemas.openxmlformats.org/officeDocument/2006/relationships/image" Target="media/image71.jpeg"/><Relationship Id="rId252" Type="http://schemas.openxmlformats.org/officeDocument/2006/relationships/image" Target="media/image92.jpeg"/><Relationship Id="rId47" Type="http://schemas.openxmlformats.org/officeDocument/2006/relationships/hyperlink" Target="https://ru.wikipedia.org/wiki/%D0%9C%D0%B5%D0%B7%D0%B5%D0%BD%D1%8C_%28%D0%BF%D0%BE%D1%80%D1%82%29" TargetMode="External"/><Relationship Id="rId68" Type="http://schemas.openxmlformats.org/officeDocument/2006/relationships/hyperlink" Target="https://ru.wikipedia.org/wiki/%D0%9E%D0%BD%D0%B5%D0%B6%D1%81%D0%BA%D0%B8%D0%B9_%D0%B1%D0%B5%D1%80%D0%B5%D0%B3" TargetMode="External"/><Relationship Id="rId89" Type="http://schemas.openxmlformats.org/officeDocument/2006/relationships/hyperlink" Target="https://ru.wikipedia.org/wiki/%D0%9C%D0%B5%D0%B4%D0%B2%D0%B5%D0%B6%D1%8C%D0%B5%D0%B3%D0%BE%D1%80%D1%81%D0%BA" TargetMode="External"/><Relationship Id="rId112" Type="http://schemas.openxmlformats.org/officeDocument/2006/relationships/hyperlink" Target="https://ru.wikipedia.org/wiki/%D0%9F%D0%BE%D0%B4%D0%B2%D0%BE%D0%B4%D0%BD%D1%8B%D0%B5_%D0%BB%D0%BE%D0%B4%D0%BA%D0%B8_%D1%81%D0%B5%D1%80%D0%B8%D0%B8_I_%C2%AB%D0%94%D0%B5%D0%BA%D0%B0%D0%B1%D1%80%D0%B8%D1%81%D1%82%C2%BB" TargetMode="External"/><Relationship Id="rId133" Type="http://schemas.openxmlformats.org/officeDocument/2006/relationships/hyperlink" Target="https://ru.wikipedia.org/wiki/%D0%92%D0%BE%D0%BB%D0%BE%D0%B3%D0%BE%D0%B4%D1%81%D0%BA%D0%B0%D1%8F_%D0%BE%D0%B1%D0%BB%D0%B0%D1%81%D1%82%D1%8C" TargetMode="External"/><Relationship Id="rId154" Type="http://schemas.openxmlformats.org/officeDocument/2006/relationships/hyperlink" Target="https://ru.wikipedia.org/wiki/%D0%97%D0%B0%D0%BE%D0%BD%D0%B5%D0%B6%D1%81%D0%BA%D0%B8%D0%B9_%D0%B7%D0%B0%D0%BB%D0%B8%D0%B2" TargetMode="External"/><Relationship Id="rId175" Type="http://schemas.openxmlformats.org/officeDocument/2006/relationships/hyperlink" Target="https://ru.wikipedia.org/wiki/%D0%A7%D1%91%D1%80%D0%BD%D0%BE%D0%B5_%D0%BC%D0%BE%D1%80%D0%B5" TargetMode="External"/><Relationship Id="rId196" Type="http://schemas.openxmlformats.org/officeDocument/2006/relationships/image" Target="media/image36.jpeg"/><Relationship Id="rId200" Type="http://schemas.openxmlformats.org/officeDocument/2006/relationships/image" Target="media/image40.jpeg"/><Relationship Id="rId16" Type="http://schemas.openxmlformats.org/officeDocument/2006/relationships/hyperlink" Target="https://yandex.ru/maps/?um=constructor%3Add796e3c49a9c2e1d89d5571fc27f18d224f556342d73e4ea83634cae460533c&amp;source=constructorLink" TargetMode="External"/><Relationship Id="rId221" Type="http://schemas.openxmlformats.org/officeDocument/2006/relationships/image" Target="media/image61.jpeg"/><Relationship Id="rId242" Type="http://schemas.openxmlformats.org/officeDocument/2006/relationships/image" Target="media/image82.jpeg"/><Relationship Id="rId37" Type="http://schemas.openxmlformats.org/officeDocument/2006/relationships/hyperlink" Target="https://ru.wikipedia.org/wiki/%D0%9A%D0%B0%D0%BD%D0%B8%D0%BD_%28%D0%BF%D0%BE%D0%BB%D1%83%D0%BE%D1%81%D1%82%D1%80%D0%BE%D0%B2%29" TargetMode="External"/><Relationship Id="rId58" Type="http://schemas.openxmlformats.org/officeDocument/2006/relationships/hyperlink" Target="https://ru.wikipedia.org/w/index.php?title=%D0%92%D0%BE%D1%80%D0%BE%D0%BD%D0%BA%D0%B0_%D0%91%D0%B5%D0%BB%D0%BE%D0%B3%D0%BE_%D0%BC%D0%BE%D1%80%D1%8F&amp;action=edit&amp;redlink=1" TargetMode="External"/><Relationship Id="rId79" Type="http://schemas.openxmlformats.org/officeDocument/2006/relationships/image" Target="media/image20.png"/><Relationship Id="rId102" Type="http://schemas.openxmlformats.org/officeDocument/2006/relationships/hyperlink" Target="https://ru.wikipedia.org/wiki/%D0%9C%D0%B0%D1%82%D0%BA%D0%BE%D0%BE%D0%B7%D0%B5%D1%80%D0%BE" TargetMode="External"/><Relationship Id="rId123" Type="http://schemas.openxmlformats.org/officeDocument/2006/relationships/hyperlink" Target="https://ru.wikipedia.org/wiki/%D0%91%D0%B5%D0%BB%D0%BE%D0%BC%D0%BE%D1%80%D1%81%D0%BA%D0%B0%D1%8F_%D0%93%D0%AD%D0%A1" TargetMode="External"/><Relationship Id="rId144" Type="http://schemas.openxmlformats.org/officeDocument/2006/relationships/hyperlink" Target="https://ru.wikipedia.org/wiki/%D0%A1%D0%B2%D0%B8%D1%80%D1%8C_%28%D1%80%D0%B5%D0%BA%D0%B0%29" TargetMode="External"/><Relationship Id="rId90" Type="http://schemas.openxmlformats.org/officeDocument/2006/relationships/image" Target="media/image21.png"/><Relationship Id="rId165" Type="http://schemas.openxmlformats.org/officeDocument/2006/relationships/hyperlink" Target="https://ru.wikipedia.org/wiki/%D0%90%D1%82%D0%BC%D0%BE%D1%81%D1%84%D0%B5%D1%80%D0%BD%D1%8B%D0%B5_%D0%BE%D1%81%D0%B0%D0%B4%D0%BA%D0%B8" TargetMode="External"/><Relationship Id="rId186" Type="http://schemas.openxmlformats.org/officeDocument/2006/relationships/image" Target="media/image26.jpeg"/><Relationship Id="rId211" Type="http://schemas.openxmlformats.org/officeDocument/2006/relationships/image" Target="media/image51.jpeg"/><Relationship Id="rId232" Type="http://schemas.openxmlformats.org/officeDocument/2006/relationships/image" Target="media/image72.jpeg"/><Relationship Id="rId253" Type="http://schemas.openxmlformats.org/officeDocument/2006/relationships/image" Target="media/image93.jpeg"/><Relationship Id="rId27" Type="http://schemas.openxmlformats.org/officeDocument/2006/relationships/image" Target="media/image17.emf"/><Relationship Id="rId48" Type="http://schemas.openxmlformats.org/officeDocument/2006/relationships/hyperlink" Target="https://ru.wikipedia.org/wiki/%D0%9E%D0%BD%D0%B5%D0%B3%D0%B0_%28%D0%BF%D0%BE%D1%80%D1%82%29" TargetMode="External"/><Relationship Id="rId69" Type="http://schemas.openxmlformats.org/officeDocument/2006/relationships/hyperlink" Target="https://ru.wikipedia.org/wiki/%D0%9B%D0%B5%D1%82%D0%BD%D0%B8%D0%B9_%D0%B1%D0%B5%D1%80%D0%B5%D0%B3" TargetMode="External"/><Relationship Id="rId113" Type="http://schemas.openxmlformats.org/officeDocument/2006/relationships/hyperlink" Target="https://ru.wikipedia.org/wiki/%D0%93%D0%AD%D0%A1" TargetMode="External"/><Relationship Id="rId134" Type="http://schemas.openxmlformats.org/officeDocument/2006/relationships/hyperlink" Target="https://ru.wikipedia.org/wiki/%D0%91%D0%B0%D0%BB%D1%82%D0%B8%D0%B9%D1%81%D0%BA%D0%BE%D0%B5_%D0%BC%D0%BE%D1%80%D0%B5" TargetMode="External"/><Relationship Id="rId80" Type="http://schemas.openxmlformats.org/officeDocument/2006/relationships/hyperlink" Target="https://ru.wikipedia.org/wiki/%D0%91%D0%B5%D0%BB%D0%BE%D0%B5_%D0%BC%D0%BE%D1%80%D0%B5" TargetMode="External"/><Relationship Id="rId155" Type="http://schemas.openxmlformats.org/officeDocument/2006/relationships/hyperlink" Target="https://ru.wikipedia.org/wiki/%D0%97%D0%B0%D0%BB%D0%B8%D0%B2_%D0%9C%D0%B0%D0%BB%D0%BE%D0%B5_%D0%9E%D0%BD%D0%B5%D0%B3%D0%BE" TargetMode="External"/><Relationship Id="rId176" Type="http://schemas.openxmlformats.org/officeDocument/2006/relationships/hyperlink" Target="https://ru.wikipedia.org/wiki/%D0%9A%D0%B8%D0%B6%D0%B8_%28%D0%BE%D1%81%D1%82%D1%80%D0%BE%D0%B2%29" TargetMode="External"/><Relationship Id="rId197" Type="http://schemas.openxmlformats.org/officeDocument/2006/relationships/image" Target="media/image37.jpeg"/><Relationship Id="rId201" Type="http://schemas.openxmlformats.org/officeDocument/2006/relationships/image" Target="media/image41.jpeg"/><Relationship Id="rId222" Type="http://schemas.openxmlformats.org/officeDocument/2006/relationships/image" Target="media/image62.jpeg"/><Relationship Id="rId243" Type="http://schemas.openxmlformats.org/officeDocument/2006/relationships/image" Target="media/image83.jpeg"/><Relationship Id="rId17" Type="http://schemas.openxmlformats.org/officeDocument/2006/relationships/image" Target="media/image7.jpeg"/><Relationship Id="rId38" Type="http://schemas.openxmlformats.org/officeDocument/2006/relationships/hyperlink" Target="https://ru.wikipedia.org/wiki/%D0%9A%D0%B5%D0%BC%D1%8C_%28%D1%80%D0%B5%D0%BA%D0%B0,_%D0%9A%D0%B0%D1%80%D0%B5%D0%BB%D0%B8%D1%8F%29" TargetMode="External"/><Relationship Id="rId59" Type="http://schemas.openxmlformats.org/officeDocument/2006/relationships/hyperlink" Target="https://ru.wikipedia.org/wiki/%D0%9E%D0%BD%D0%B5%D0%B6%D1%81%D0%BA%D0%B0%D1%8F_%D0%B3%D1%83%D0%B1%D0%B0" TargetMode="External"/><Relationship Id="rId103" Type="http://schemas.openxmlformats.org/officeDocument/2006/relationships/hyperlink" Target="https://ru.wikipedia.org/wiki/%D0%92%D1%8B%D0%B3%D0%BE%D0%B7%D0%B5%D1%80%D0%BE" TargetMode="External"/><Relationship Id="rId124" Type="http://schemas.openxmlformats.org/officeDocument/2006/relationships/hyperlink" Target="https://ru.wikipedia.org/wiki/%D0%9A%D0%B8%D0%BB%D0%BE%D0%B2%D0%B0%D1%82%D1%82-%D1%87%D0%B0%D1%81" TargetMode="External"/><Relationship Id="rId70" Type="http://schemas.openxmlformats.org/officeDocument/2006/relationships/hyperlink" Target="https://ru.wikipedia.org/wiki/%D0%97%D0%B8%D0%BC%D0%BD%D0%B8%D0%B9_%D0%B1%D0%B5%D1%80%D0%B5%D0%B3" TargetMode="External"/><Relationship Id="rId91" Type="http://schemas.openxmlformats.org/officeDocument/2006/relationships/image" Target="media/image22.jpeg"/><Relationship Id="rId145" Type="http://schemas.openxmlformats.org/officeDocument/2006/relationships/hyperlink" Target="https://ru.wikipedia.org/wiki/%D0%9F%D0%B5%D1%82%D1%80%D0%BE%D0%B7%D0%B0%D0%B2%D0%BE%D0%B4%D1%81%D0%BA" TargetMode="External"/><Relationship Id="rId166" Type="http://schemas.openxmlformats.org/officeDocument/2006/relationships/hyperlink" Target="https://ru.wikipedia.org/wiki/%D0%9E%D0%BD%D0%B5%D0%B6%D1%81%D0%BA%D0%BE%D0%B5_%D0%BE%D0%B7%D0%B5%D1%80%D0%BE" TargetMode="External"/><Relationship Id="rId187" Type="http://schemas.openxmlformats.org/officeDocument/2006/relationships/image" Target="media/image27.jpeg"/><Relationship Id="rId1" Type="http://schemas.openxmlformats.org/officeDocument/2006/relationships/customXml" Target="../customXml/item1.xml"/><Relationship Id="rId212" Type="http://schemas.openxmlformats.org/officeDocument/2006/relationships/image" Target="media/image52.jpeg"/><Relationship Id="rId233" Type="http://schemas.openxmlformats.org/officeDocument/2006/relationships/image" Target="media/image73.jpeg"/><Relationship Id="rId254" Type="http://schemas.openxmlformats.org/officeDocument/2006/relationships/image" Target="media/image94.jpeg"/><Relationship Id="rId28" Type="http://schemas.openxmlformats.org/officeDocument/2006/relationships/image" Target="media/image18.emf"/><Relationship Id="rId49" Type="http://schemas.openxmlformats.org/officeDocument/2006/relationships/hyperlink" Target="https://ru.wikipedia.org/wiki/%D0%A1%D0%B5%D0%B2%D0%B5%D1%80%D0%BE%D0%B4%D0%B2%D0%B8%D0%BD%D1%81%D0%BA" TargetMode="External"/><Relationship Id="rId114" Type="http://schemas.openxmlformats.org/officeDocument/2006/relationships/hyperlink" Target="https://ru.wikipedia.org/wiki/%D0%A0%D0%B0%D0%B7%D0%B2%D0%BE%D0%B4%D0%BD%D0%BE%D0%B9_%D0%BC%D0%BE%D1%81%D1%82" TargetMode="External"/><Relationship Id="rId60" Type="http://schemas.openxmlformats.org/officeDocument/2006/relationships/hyperlink" Target="https://ru.wikipedia.org/wiki/%D0%94%D0%B2%D0%B8%D0%BD%D1%81%D0%BA%D0%B0%D1%8F_%D0%B3%D1%83%D0%B1%D0%B0" TargetMode="External"/><Relationship Id="rId81" Type="http://schemas.openxmlformats.org/officeDocument/2006/relationships/hyperlink" Target="https://ru.wikipedia.org/wiki/%D0%9E%D0%BD%D0%B5%D0%B6%D1%81%D0%BA%D0%BE%D0%B5_%D0%BE%D0%B7%D0%B5%D1%80%D0%BE" TargetMode="External"/><Relationship Id="rId135" Type="http://schemas.openxmlformats.org/officeDocument/2006/relationships/hyperlink" Target="https://ru.wikipedia.org/wiki/%D0%90%D1%82%D0%BB%D0%B0%D0%BD%D1%82%D0%B8%D1%87%D0%B5%D1%81%D0%BA%D0%B8%D0%B9_%D0%BE%D0%BA%D0%B5%D0%B0%D0%BD" TargetMode="External"/><Relationship Id="rId156" Type="http://schemas.openxmlformats.org/officeDocument/2006/relationships/hyperlink" Target="https://ru.wikipedia.org/wiki/%D0%9C%D0%B5%D0%BB%D1%8C" TargetMode="External"/><Relationship Id="rId177" Type="http://schemas.openxmlformats.org/officeDocument/2006/relationships/hyperlink" Target="https://ru.wikipedia.org/wiki/%D0%9A%D0%B8%D0%B6%D0%B8_%28%D0%BC%D1%83%D0%B7%D0%B5%D0%B9-%D0%B7%D0%B0%D0%BF%D0%BE%D0%B2%D0%B5%D0%B4%D0%BD%D0%B8%D0%BA%29" TargetMode="External"/><Relationship Id="rId198" Type="http://schemas.openxmlformats.org/officeDocument/2006/relationships/image" Target="media/image38.jpeg"/><Relationship Id="rId202" Type="http://schemas.openxmlformats.org/officeDocument/2006/relationships/image" Target="media/image42.jpeg"/><Relationship Id="rId223" Type="http://schemas.openxmlformats.org/officeDocument/2006/relationships/image" Target="media/image63.jpeg"/><Relationship Id="rId244" Type="http://schemas.openxmlformats.org/officeDocument/2006/relationships/image" Target="media/image84.jpeg"/><Relationship Id="rId18" Type="http://schemas.openxmlformats.org/officeDocument/2006/relationships/image" Target="media/image8.jpeg"/><Relationship Id="rId39" Type="http://schemas.openxmlformats.org/officeDocument/2006/relationships/hyperlink" Target="https://ru.wikipedia.org/wiki/%D0%9C%D0%B5%D0%B7%D0%B5%D0%BD%D1%8C_%28%D1%80%D0%B5%D0%BA%D0%B0%29" TargetMode="External"/><Relationship Id="rId50" Type="http://schemas.openxmlformats.org/officeDocument/2006/relationships/hyperlink" Target="https://ru.wikipedia.org/wiki/%D0%91%D0%B5%D0%BB%D0%BE%D0%BC%D0%BE%D1%80%D1%81%D0%BA%D0%BE-%D0%91%D0%B0%D0%BB%D1%82%D0%B8%D0%B9%D1%81%D0%BA%D0%B8%D0%B9_%D0%BA%D0%B0%D0%BD%D0%B0%D0%BB" TargetMode="External"/><Relationship Id="rId104" Type="http://schemas.openxmlformats.org/officeDocument/2006/relationships/hyperlink" Target="https://ru.wikipedia.org/w/index.php?title=%D0%92%D0%BE%D0%B8%D1%86%D0%BA%D0%BE%D0%B5_%D0%BE%D0%B7%D0%B5%D1%80%D0%BE&amp;action=edit&amp;redlink=1" TargetMode="External"/><Relationship Id="rId125" Type="http://schemas.openxmlformats.org/officeDocument/2006/relationships/hyperlink" Target="https://ru.wikipedia.org/wiki/%D0%9F%D0%BE%D0%B2%D0%BE%D1%80%D0%BE%D1%82%D0%BD%D0%BE-%D0%BB%D0%BE%D0%BF%D0%B0%D1%81%D1%82%D0%BD%D0%B0%D1%8F_%D1%82%D1%83%D1%80%D0%B1%D0%B8%D0%BD%D0%B0" TargetMode="External"/><Relationship Id="rId146" Type="http://schemas.openxmlformats.org/officeDocument/2006/relationships/hyperlink" Target="https://ru.wikipedia.org/wiki/%D0%92%D0%BE%D0%B4%D0%BB%D0%B0" TargetMode="External"/><Relationship Id="rId167" Type="http://schemas.openxmlformats.org/officeDocument/2006/relationships/hyperlink" Target="https://ru.wikipedia.org/wiki/%D0%A1%D0%B2%D0%B8%D1%80%D1%81%D0%BA%D0%B0%D1%8F_%D0%B3%D1%83%D0%B1%D0%B0_%28%D0%9E%D0%BD%D0%B5%D0%B6%D1%81%D0%BA%D0%BE%D0%B5_%D0%BE%D0%B7%D0%B5%D1%80%D0%BE%29" TargetMode="External"/><Relationship Id="rId188" Type="http://schemas.openxmlformats.org/officeDocument/2006/relationships/image" Target="media/image28.jpeg"/><Relationship Id="rId71" Type="http://schemas.openxmlformats.org/officeDocument/2006/relationships/hyperlink" Target="https://ru.wikipedia.org/w/index.php?title=%D0%9C%D0%B5%D0%B7%D0%B5%D0%BD%D1%81%D0%BA%D0%B8%D0%B9_%D0%B1%D0%B5%D1%80%D0%B5%D0%B3&amp;action=edit&amp;redlink=1" TargetMode="External"/><Relationship Id="rId92" Type="http://schemas.openxmlformats.org/officeDocument/2006/relationships/hyperlink" Target="https://ru.wikipedia.org/wiki/%D0%9E%D0%BD%D0%B5%D0%B6%D1%81%D0%BA%D0%BE%D0%B5_%D0%BE%D0%B7%D0%B5%D1%80%D0%BE" TargetMode="External"/><Relationship Id="rId213" Type="http://schemas.openxmlformats.org/officeDocument/2006/relationships/image" Target="media/image53.jpeg"/><Relationship Id="rId234"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hyperlink" Target="https://ru.wikipedia.org/wiki/%D0%90%D0%B7%D0%BE%D0%B2%D1%81%D0%BA%D0%BE%D0%B5_%D0%BC%D0%BE%D1%80%D0%B5" TargetMode="External"/><Relationship Id="rId255" Type="http://schemas.openxmlformats.org/officeDocument/2006/relationships/fontTable" Target="fontTable.xml"/><Relationship Id="rId40" Type="http://schemas.openxmlformats.org/officeDocument/2006/relationships/hyperlink" Target="https://ru.wikipedia.org/wiki/%D0%9E%D0%BD%D0%B5%D0%B3%D0%B0_%28%D1%80%D0%B5%D0%BA%D0%B0%29" TargetMode="External"/><Relationship Id="rId115" Type="http://schemas.openxmlformats.org/officeDocument/2006/relationships/hyperlink" Target="https://ru.wikipedia.org/w/index.php?title=%D0%A8%D0%B8%D0%B6%D0%B5%D0%BD%D1%81%D0%BA%D0%B8%D0%B9_%D0%B6%D0%B5%D0%BB%D0%B5%D0%B7%D0%BD%D0%BE%D0%B4%D0%BE%D1%80%D0%BE%D0%B6%D0%BD%D1%8B%D0%B9_%D0%BC%D0%BE%D1%81%D1%82&amp;action=edit&amp;redlink=1" TargetMode="External"/><Relationship Id="rId136" Type="http://schemas.openxmlformats.org/officeDocument/2006/relationships/hyperlink" Target="https://ru.wikipedia.org/wiki/%D0%A0%D0%B5%D1%81%D0%BF%D1%83%D0%B1%D0%BB%D0%B8%D0%BA%D0%B0_%D0%9A%D0%B0%D1%80%D0%B5%D0%BB%D0%B8%D1%8F" TargetMode="External"/><Relationship Id="rId157" Type="http://schemas.openxmlformats.org/officeDocument/2006/relationships/hyperlink" Target="https://ru.wikipedia.org/wiki/%D0%9F%D0%B5%D1%82%D1%80%D0%BE%D0%B7%D0%B0%D0%B2%D0%BE%D0%B4%D1%81%D0%BA%D0%B0%D1%8F_%D0%B3%D1%83%D0%B1%D0%B0" TargetMode="External"/><Relationship Id="rId178" Type="http://schemas.openxmlformats.org/officeDocument/2006/relationships/hyperlink" Target="https://ru.wikipedia.org/wiki/%D0%91%D0%BE%D0%BB%D1%8C%D1%88%D0%BE%D0%B9_%D0%9A%D0%BB%D0%B8%D0%BC%D0%B5%D1%86%D0%BA%D0%B8%D0%B9" TargetMode="External"/><Relationship Id="rId61" Type="http://schemas.openxmlformats.org/officeDocument/2006/relationships/hyperlink" Target="https://ru.wikipedia.org/wiki/%D0%9C%D0%B5%D0%B7%D0%B5%D0%BD%D1%81%D0%BA%D0%B0%D1%8F_%D0%B3%D1%83%D0%B1%D0%B0" TargetMode="External"/><Relationship Id="rId82" Type="http://schemas.openxmlformats.org/officeDocument/2006/relationships/hyperlink" Target="https://ru.wikipedia.org/wiki/%D0%91%D0%B0%D0%BB%D1%82%D0%B8%D0%B9%D1%81%D0%BA%D0%BE%D0%B5_%D0%BC%D0%BE%D1%80%D0%B5" TargetMode="External"/><Relationship Id="rId199" Type="http://schemas.openxmlformats.org/officeDocument/2006/relationships/image" Target="media/image39.jpeg"/><Relationship Id="rId203" Type="http://schemas.openxmlformats.org/officeDocument/2006/relationships/image" Target="media/image43.jpeg"/><Relationship Id="rId19" Type="http://schemas.openxmlformats.org/officeDocument/2006/relationships/image" Target="media/image9.jpeg"/><Relationship Id="rId224" Type="http://schemas.openxmlformats.org/officeDocument/2006/relationships/image" Target="media/image64.jpeg"/><Relationship Id="rId245" Type="http://schemas.openxmlformats.org/officeDocument/2006/relationships/image" Target="media/image85.jpeg"/><Relationship Id="rId30" Type="http://schemas.openxmlformats.org/officeDocument/2006/relationships/hyperlink" Target="https://ru.wikipedia.org/wiki/%D0%A1%D0%BE%D0%BB%D0%BE%D0%B2%D0%B5%D1%86%D0%BA%D0%B8%D0%B5_%D0%BE%D1%81%D1%82%D1%80%D0%BE%D0%B2%D0%B0" TargetMode="External"/><Relationship Id="rId105" Type="http://schemas.openxmlformats.org/officeDocument/2006/relationships/hyperlink" Target="https://ru.wikipedia.org/w/index.php?title=%D0%9F%D0%B0%D0%BB%D0%B0%D0%B3%D0%BE%D1%80%D0%BA%D0%B0&amp;action=edit&amp;redlink=1" TargetMode="External"/><Relationship Id="rId126" Type="http://schemas.openxmlformats.org/officeDocument/2006/relationships/hyperlink" Target="https://ru.wikipedia.org/w/index.php?title=%D0%95%D0%B2%D1%80%D0%BE%D1%81%D0%B8%D0%B1%D1%8D%D0%BD%D0%B5%D1%80%D0%B3%D0%BE&amp;action=edit&amp;redlink=1" TargetMode="External"/><Relationship Id="rId147" Type="http://schemas.openxmlformats.org/officeDocument/2006/relationships/hyperlink" Target="https://ru.wikipedia.org/wiki/%D0%A1%D0%BA%D0%B0%D0%BB%D0%B0" TargetMode="External"/><Relationship Id="rId168" Type="http://schemas.openxmlformats.org/officeDocument/2006/relationships/hyperlink" Target="https://ru.wikipedia.org/wiki/%D0%A1%D0%B2%D0%B8%D1%80%D1%8C" TargetMode="External"/><Relationship Id="rId51" Type="http://schemas.openxmlformats.org/officeDocument/2006/relationships/hyperlink" Target="https://ru.wikipedia.org/wiki/%D0%91%D0%B0%D0%BB%D1%82%D0%B8%D0%B9%D1%81%D0%BA%D0%BE%D0%B5_%D0%BC%D0%BE%D1%80%D0%B5" TargetMode="External"/><Relationship Id="rId72" Type="http://schemas.openxmlformats.org/officeDocument/2006/relationships/hyperlink" Target="https://ru.wikipedia.org/wiki/%D0%9A%D0%B0%D0%BD%D0%B8%D0%BD%D1%81%D0%BA%D0%B8%D0%B9_%D0%B1%D0%B5%D1%80%D0%B5%D0%B3" TargetMode="External"/><Relationship Id="rId93" Type="http://schemas.openxmlformats.org/officeDocument/2006/relationships/hyperlink" Target="https://ru.wikipedia.org/wiki/%D0%91%D0%B5%D0%BB%D0%BE%D0%B5_%D0%BC%D0%BE%D1%80%D0%B5" TargetMode="External"/><Relationship Id="rId189" Type="http://schemas.openxmlformats.org/officeDocument/2006/relationships/image" Target="media/image29.jpeg"/><Relationship Id="rId3" Type="http://schemas.openxmlformats.org/officeDocument/2006/relationships/styles" Target="styles.xml"/><Relationship Id="rId214" Type="http://schemas.openxmlformats.org/officeDocument/2006/relationships/image" Target="media/image54.jpeg"/><Relationship Id="rId235" Type="http://schemas.openxmlformats.org/officeDocument/2006/relationships/image" Target="media/image75.jpeg"/><Relationship Id="rId256" Type="http://schemas.openxmlformats.org/officeDocument/2006/relationships/theme" Target="theme/theme1.xml"/><Relationship Id="rId116" Type="http://schemas.openxmlformats.org/officeDocument/2006/relationships/hyperlink" Target="https://ru.wikipedia.org/wiki/%D0%A8%D0%BB%D1%8E%D0%B7_%28%D0%B3%D0%B8%D0%B4%D1%80%D0%BE%D1%82%D0%B5%D1%85%D0%BD%D0%B8%D1%87%D0%B5%D1%81%D0%BA%D0%BE%D0%B5_%D1%81%D0%BE%D0%BE%D1%80%D1%83%D0%B6%D0%B5%D0%BD%D0%B8%D0%B5%29" TargetMode="External"/><Relationship Id="rId137" Type="http://schemas.openxmlformats.org/officeDocument/2006/relationships/hyperlink" Target="https://ru.wikipedia.org/wiki/%D0%9B%D0%B5%D0%BD%D0%B8%D0%BD%D0%B3%D1%80%D0%B0%D0%B4%D1%81%D0%BA%D0%B0%D1%8F_%D0%BE%D0%B1%D0%BB%D0%B0%D1%81%D1%82%D1%8C" TargetMode="External"/><Relationship Id="rId158" Type="http://schemas.openxmlformats.org/officeDocument/2006/relationships/hyperlink" Target="https://ru.wikipedia.org/wiki/%D0%A1%D0%B2%D0%B8%D1%80%D1%81%D0%BA%D0%B0%D1%8F_%D0%B3%D1%83%D0%B1%D0%B0_%28%D0%9E%D0%BD%D0%B5%D0%B6%D1%81%D0%BA%D0%BE%D0%B5_%D0%BE%D0%B7%D0%B5%D1%80%D0%BE%29" TargetMode="External"/><Relationship Id="rId20" Type="http://schemas.openxmlformats.org/officeDocument/2006/relationships/image" Target="media/image10.jpeg"/><Relationship Id="rId41" Type="http://schemas.openxmlformats.org/officeDocument/2006/relationships/hyperlink" Target="https://ru.wikipedia.org/wiki/%D0%9F%D0%BE%D0%BD%D0%BE%D0%B9" TargetMode="External"/><Relationship Id="rId62" Type="http://schemas.openxmlformats.org/officeDocument/2006/relationships/hyperlink" Target="https://ru.wikipedia.org/wiki/%D0%9A%D0%B0%D0%BD%D0%B4%D0%B0%D0%BB%D0%B0%D0%BA%D1%88%D1%81%D0%BA%D0%B8%D0%B9_%D0%B7%D0%B0%D0%BB%D0%B8%D0%B2" TargetMode="External"/><Relationship Id="rId83" Type="http://schemas.openxmlformats.org/officeDocument/2006/relationships/hyperlink" Target="https://ru.wikipedia.org/wiki/%D0%92%D0%BE%D0%BB%D0%B3%D0%BE-%D0%91%D0%B0%D0%BB%D1%82%D0%B8%D0%B9%D1%81%D0%BA%D0%B8%D0%B9_%D0%B2%D0%BE%D0%B4%D0%BD%D1%8B%D0%B9_%D0%BF%D1%83%D1%82%D1%8C" TargetMode="External"/><Relationship Id="rId179" Type="http://schemas.openxmlformats.org/officeDocument/2006/relationships/hyperlink" Target="https://ru.wikipedia.org/wiki/%D0%AE%D0%B6%D0%BD%D1%8B%D0%B9_%D0%9E%D0%BB%D0%B5%D0%BD%D0%B8%D0%B9_%D0%BE%D1%81%D1%82%D1%80%D0%BE%D0%B2" TargetMode="External"/><Relationship Id="rId190" Type="http://schemas.openxmlformats.org/officeDocument/2006/relationships/image" Target="media/image30.jpeg"/><Relationship Id="rId204" Type="http://schemas.openxmlformats.org/officeDocument/2006/relationships/image" Target="media/image44.jpeg"/><Relationship Id="rId225" Type="http://schemas.openxmlformats.org/officeDocument/2006/relationships/image" Target="media/image65.jpeg"/><Relationship Id="rId246" Type="http://schemas.openxmlformats.org/officeDocument/2006/relationships/image" Target="media/image86.jpeg"/><Relationship Id="rId106" Type="http://schemas.openxmlformats.org/officeDocument/2006/relationships/hyperlink" Target="https://ru.wikipedia.org/w/index.php?title=%D0%9C%D0%B0%D1%82%D0%BA%D0%BE%D0%B6%D0%BD%D1%8F&amp;action=edit&amp;redlink=1" TargetMode="External"/><Relationship Id="rId127" Type="http://schemas.openxmlformats.org/officeDocument/2006/relationships/hyperlink" Target="https://ru.wikipedia.org/wiki/%D0%A2%D0%93%D0%9A-1" TargetMode="External"/><Relationship Id="rId10" Type="http://schemas.openxmlformats.org/officeDocument/2006/relationships/header" Target="header1.xml"/><Relationship Id="rId31" Type="http://schemas.openxmlformats.org/officeDocument/2006/relationships/hyperlink" Target="https://ru.wikipedia.org/wiki/%D0%91%D0%B0%D1%80%D0%B5%D0%BD%D1%86%D0%B5%D0%B2%D0%BE_%D0%BC%D0%BE%D1%80%D0%B5" TargetMode="External"/><Relationship Id="rId52" Type="http://schemas.openxmlformats.org/officeDocument/2006/relationships/hyperlink" Target="https://ru.wikipedia.org/wiki/%D0%92%D0%BE%D0%BB%D0%B3%D0%BE-%D0%91%D0%B0%D0%BB%D1%82%D0%B8%D0%B9%D1%81%D0%BA%D0%B8%D0%B9_%D0%B2%D0%BE%D0%B4%D0%BD%D1%8B%D0%B9_%D0%BF%D1%83%D1%82%D1%8C" TargetMode="External"/><Relationship Id="rId73" Type="http://schemas.openxmlformats.org/officeDocument/2006/relationships/hyperlink" Target="https://ru.wikipedia.org/wiki/%D0%90%D0%B1%D1%80%D0%B0%D0%BC%D0%BE%D0%B2%D1%81%D0%BA%D0%B8%D0%B9_%D0%B1%D0%B5%D1%80%D0%B5%D0%B3" TargetMode="External"/><Relationship Id="rId94" Type="http://schemas.openxmlformats.org/officeDocument/2006/relationships/hyperlink" Target="https://ru.wikipedia.org/wiki/%D0%A4%D0%B0%D1%80%D0%B2%D0%B0%D1%82%D0%B5%D1%80" TargetMode="External"/><Relationship Id="rId148" Type="http://schemas.openxmlformats.org/officeDocument/2006/relationships/hyperlink" Target="https://ru.wikipedia.org/wiki/%D0%93%D1%83%D0%B1%D0%B0_%28%D0%B7%D0%B0%D0%BB%D0%B8%D0%B2%29" TargetMode="External"/><Relationship Id="rId169" Type="http://schemas.openxmlformats.org/officeDocument/2006/relationships/hyperlink" Target="https://ru.wikipedia.org/wiki/%D0%92%D0%B5%D1%80%D1%85%D0%BD%D0%B5%D1%81%D0%B2%D0%B8%D1%80%D1%81%D0%BA%D0%B0%D1%8F_%D0%93%D0%AD%D0%A1" TargetMode="External"/><Relationship Id="rId4" Type="http://schemas.openxmlformats.org/officeDocument/2006/relationships/settings" Target="settings.xml"/><Relationship Id="rId180" Type="http://schemas.openxmlformats.org/officeDocument/2006/relationships/image" Target="media/image23.png"/><Relationship Id="rId215" Type="http://schemas.openxmlformats.org/officeDocument/2006/relationships/image" Target="media/image55.jpeg"/><Relationship Id="rId236" Type="http://schemas.openxmlformats.org/officeDocument/2006/relationships/image" Target="media/image7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0D9165-459C-4C0A-91BE-756E6CBEAC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11969</Words>
  <Characters>68228</Characters>
  <Application>Microsoft Office Word</Application>
  <DocSecurity>0</DocSecurity>
  <Lines>568</Lines>
  <Paragraphs>160</Paragraphs>
  <ScaleCrop>false</ScaleCrop>
  <HeadingPairs>
    <vt:vector size="2" baseType="variant">
      <vt:variant>
        <vt:lpstr>Название</vt:lpstr>
      </vt:variant>
      <vt:variant>
        <vt:i4>1</vt:i4>
      </vt:variant>
    </vt:vector>
  </HeadingPairs>
  <TitlesOfParts>
    <vt:vector size="1" baseType="lpstr">
      <vt:lpstr>Песчаная-Катунь 2018</vt:lpstr>
    </vt:vector>
  </TitlesOfParts>
  <Company/>
  <LinksUpToDate>false</LinksUpToDate>
  <CharactersWithSpaces>80037</CharactersWithSpaces>
  <SharedDoc>false</SharedDoc>
  <HLinks>
    <vt:vector size="42" baseType="variant">
      <vt:variant>
        <vt:i4>6881359</vt:i4>
      </vt:variant>
      <vt:variant>
        <vt:i4>18</vt:i4>
      </vt:variant>
      <vt:variant>
        <vt:i4>0</vt:i4>
      </vt:variant>
      <vt:variant>
        <vt:i4>5</vt:i4>
      </vt:variant>
      <vt:variant>
        <vt:lpwstr>http://04.mchs.gov.ru/helpinfo/Zajavka_dlja_registracii_turisticheskih</vt:lpwstr>
      </vt:variant>
      <vt:variant>
        <vt:lpwstr/>
      </vt:variant>
      <vt:variant>
        <vt:i4>8192035</vt:i4>
      </vt:variant>
      <vt:variant>
        <vt:i4>15</vt:i4>
      </vt:variant>
      <vt:variant>
        <vt:i4>0</vt:i4>
      </vt:variant>
      <vt:variant>
        <vt:i4>5</vt:i4>
      </vt:variant>
      <vt:variant>
        <vt:lpwstr>https://sleep-space.ru/</vt:lpwstr>
      </vt:variant>
      <vt:variant>
        <vt:lpwstr/>
      </vt:variant>
      <vt:variant>
        <vt:i4>2687078</vt:i4>
      </vt:variant>
      <vt:variant>
        <vt:i4>12</vt:i4>
      </vt:variant>
      <vt:variant>
        <vt:i4>0</vt:i4>
      </vt:variant>
      <vt:variant>
        <vt:i4>5</vt:i4>
      </vt:variant>
      <vt:variant>
        <vt:lpwstr>http://splav-service.ru/catamarans/sterh2.html</vt:lpwstr>
      </vt:variant>
      <vt:variant>
        <vt:lpwstr/>
      </vt:variant>
      <vt:variant>
        <vt:i4>1507455</vt:i4>
      </vt:variant>
      <vt:variant>
        <vt:i4>9</vt:i4>
      </vt:variant>
      <vt:variant>
        <vt:i4>0</vt:i4>
      </vt:variant>
      <vt:variant>
        <vt:i4>5</vt:i4>
      </vt:variant>
      <vt:variant>
        <vt:lpwstr>https://vk.com/beks_159</vt:lpwstr>
      </vt:variant>
      <vt:variant>
        <vt:lpwstr/>
      </vt:variant>
      <vt:variant>
        <vt:i4>2687078</vt:i4>
      </vt:variant>
      <vt:variant>
        <vt:i4>6</vt:i4>
      </vt:variant>
      <vt:variant>
        <vt:i4>0</vt:i4>
      </vt:variant>
      <vt:variant>
        <vt:i4>5</vt:i4>
      </vt:variant>
      <vt:variant>
        <vt:lpwstr>http://splav-service.ru/catamarans/sterh2.html</vt:lpwstr>
      </vt:variant>
      <vt:variant>
        <vt:lpwstr/>
      </vt:variant>
      <vt:variant>
        <vt:i4>1507455</vt:i4>
      </vt:variant>
      <vt:variant>
        <vt:i4>3</vt:i4>
      </vt:variant>
      <vt:variant>
        <vt:i4>0</vt:i4>
      </vt:variant>
      <vt:variant>
        <vt:i4>5</vt:i4>
      </vt:variant>
      <vt:variant>
        <vt:lpwstr>https://vk.com/beks_159</vt:lpwstr>
      </vt:variant>
      <vt:variant>
        <vt:lpwstr/>
      </vt:variant>
      <vt:variant>
        <vt:i4>1966093</vt:i4>
      </vt:variant>
      <vt:variant>
        <vt:i4>0</vt:i4>
      </vt:variant>
      <vt:variant>
        <vt:i4>0</vt:i4>
      </vt:variant>
      <vt:variant>
        <vt:i4>5</vt:i4>
      </vt:variant>
      <vt:variant>
        <vt:lpwstr>https://yandex.ru/maps/?um=constructor%3Aed0cc703d0b026e8c13931cb3fd9f378aa18f1f3be0727cb18e3a0f1d5634d76&amp;source=constructorLink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Песчаная-Катунь 2018</dc:title>
  <dc:creator>Павел Елизаров</dc:creator>
  <cp:keywords>Песчаная, Катунь, сплав, поход</cp:keywords>
  <cp:lastModifiedBy>Виталий Шульгин</cp:lastModifiedBy>
  <cp:revision>3</cp:revision>
  <cp:lastPrinted>2019-12-16T10:53:00Z</cp:lastPrinted>
  <dcterms:created xsi:type="dcterms:W3CDTF">2019-12-25T08:45:00Z</dcterms:created>
  <dcterms:modified xsi:type="dcterms:W3CDTF">2019-12-25T08:45:00Z</dcterms:modified>
</cp:coreProperties>
</file>